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1"/>
          <w:szCs w:val="21"/>
        </w:rPr>
      </w:pPr>
      <w:r>
        <w:rPr>
          <w:rFonts w:hint="eastAsia"/>
          <w:b/>
          <w:bCs/>
          <w:sz w:val="32"/>
          <w:szCs w:val="32"/>
        </w:rPr>
        <w:t>“双减”背景下小学英语情境化作业设计的优化路径研究</w:t>
      </w:r>
    </w:p>
    <w:p>
      <w:pPr>
        <w:jc w:val="center"/>
        <w:rPr>
          <w:rFonts w:hint="eastAsia"/>
          <w:b w:val="0"/>
          <w:bCs w:val="0"/>
          <w:sz w:val="21"/>
          <w:szCs w:val="21"/>
          <w:lang w:val="en-US" w:eastAsia="zh-CN"/>
        </w:rPr>
      </w:pPr>
      <w:r>
        <w:rPr>
          <w:rFonts w:hint="eastAsia"/>
          <w:b w:val="0"/>
          <w:bCs w:val="0"/>
          <w:sz w:val="21"/>
          <w:szCs w:val="21"/>
          <w:lang w:val="en-US" w:eastAsia="zh-CN"/>
        </w:rPr>
        <w:t>常州市武进区庙桥小学  茅立</w:t>
      </w:r>
    </w:p>
    <w:p>
      <w:pPr>
        <w:jc w:val="center"/>
        <w:rPr>
          <w:rFonts w:hint="eastAsia"/>
          <w:b w:val="0"/>
          <w:bCs w:val="0"/>
          <w:sz w:val="21"/>
          <w:szCs w:val="21"/>
          <w:lang w:val="en-US" w:eastAsia="zh-CN"/>
        </w:rPr>
      </w:pPr>
    </w:p>
    <w:p>
      <w:pPr>
        <w:jc w:val="left"/>
        <w:rPr>
          <w:rFonts w:hint="default"/>
          <w:b w:val="0"/>
          <w:bCs w:val="0"/>
          <w:sz w:val="21"/>
          <w:szCs w:val="21"/>
          <w:lang w:val="en-US" w:eastAsia="zh-CN"/>
        </w:rPr>
      </w:pPr>
      <w:r>
        <w:rPr>
          <w:rFonts w:hint="default"/>
          <w:b w:val="0"/>
          <w:bCs w:val="0"/>
          <w:sz w:val="21"/>
          <w:szCs w:val="21"/>
          <w:lang w:val="en-US" w:eastAsia="zh-CN"/>
        </w:rPr>
        <w:t>一、引言</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作业是推动教与学进程的关键抓手，但是在过去，教师对作业设计不够重视，以从网络或者教辅上摘取为主，导致作业的针对性与适宜性较差，无法真正发挥作业的价值。而且“题海战术”导致学生作业负担非常重。在这一背景下，“双减”政策出台，其要求教师优化作业设计，减轻学生的作业负担。而情境化作业设计恰好符合“双减”要求。</w:t>
      </w:r>
    </w:p>
    <w:p>
      <w:pPr>
        <w:jc w:val="left"/>
        <w:rPr>
          <w:rFonts w:hint="default"/>
          <w:b w:val="0"/>
          <w:bCs w:val="0"/>
          <w:sz w:val="21"/>
          <w:szCs w:val="21"/>
          <w:lang w:val="en-US" w:eastAsia="zh-CN"/>
        </w:rPr>
      </w:pPr>
      <w:r>
        <w:rPr>
          <w:rFonts w:hint="default"/>
          <w:b w:val="0"/>
          <w:bCs w:val="0"/>
          <w:sz w:val="21"/>
          <w:szCs w:val="21"/>
          <w:lang w:val="en-US" w:eastAsia="zh-CN"/>
        </w:rPr>
        <w:t>二、小学英语情境化作业的概述</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英语情境化作业旨在创设可以令学生领悟的情境，引导其身入其境，并在浓厚的氛围中有感而发，从而高效完成相关学习任务。情境化作业包括两个部分，一是作业，这是根本，是推动学生学习的关键，通过合适的作业能够帮助学生实现查漏补缺、巩固提升的目标。还可以检验教学效果，帮助教师不断完善教学模式及方法，实现教学成效的提升。</w:t>
      </w:r>
    </w:p>
    <w:p>
      <w:pPr>
        <w:jc w:val="left"/>
        <w:rPr>
          <w:rFonts w:hint="default"/>
          <w:b w:val="0"/>
          <w:bCs w:val="0"/>
          <w:sz w:val="21"/>
          <w:szCs w:val="21"/>
          <w:lang w:val="en-US" w:eastAsia="zh-CN"/>
        </w:rPr>
      </w:pPr>
      <w:r>
        <w:rPr>
          <w:rFonts w:hint="default"/>
          <w:b w:val="0"/>
          <w:bCs w:val="0"/>
          <w:sz w:val="21"/>
          <w:szCs w:val="21"/>
          <w:lang w:val="en-US" w:eastAsia="zh-CN"/>
        </w:rPr>
        <w:t>二是情境，这是支撑，情境化作业与普通作业的最大区别是具有一定的情境性，也就是将作业的题干、问题与合适的情境结合起来，通过情境丰富作业的形式与内容，并且可以帮助学生更好地思考问题、解决问题。小学生对比较形象直观的问题更感兴趣，这也决定了小学英语教师要大力设计情境化作业，以帮助学生深刻学习和领悟英语知识，使其感受到英语知识的丰富多彩。情境化作业的设计需要教师多结合问题本身以及小学生的身心发展规律，保证问题与情境的高度契合，同时这些情境是小学生喜爱的，可以激发学生完成作业的热情。</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小学英语情境化作业具有鲜明的特点，主要体现在以下几个方面 ：一是开放性，情境化作业因为需要将作业与合适的情境结合起来，一旦将问题融入情境中，借助情境特有的开放性特点，可以发散学生的思维，帮助学生从不同的方向与角度去思考和解决问题。二是趣味性，之所以要将情境与作业结合起来，就是为了将学生从枯燥乏味的练习中解放出来，让其在丰富多彩的情境中去探究和解决问题，这样的作业具有很强的趣味性。三是拓展性，情境化作业的物质基础是情境，包括生活化情境、大自然情境、影视情境等，这些情境可以帮助学生领略到英语世界的精彩，引导学生学习到更多的知识。</w:t>
      </w:r>
    </w:p>
    <w:p>
      <w:pPr>
        <w:jc w:val="left"/>
        <w:rPr>
          <w:rFonts w:hint="default"/>
          <w:b w:val="0"/>
          <w:bCs w:val="0"/>
          <w:sz w:val="21"/>
          <w:szCs w:val="21"/>
          <w:lang w:val="en-US" w:eastAsia="zh-CN"/>
        </w:rPr>
      </w:pPr>
      <w:r>
        <w:rPr>
          <w:rFonts w:hint="default"/>
          <w:b w:val="0"/>
          <w:bCs w:val="0"/>
          <w:sz w:val="21"/>
          <w:szCs w:val="21"/>
          <w:lang w:val="en-US" w:eastAsia="zh-CN"/>
        </w:rPr>
        <w:t>三、情境化作业对于落实“双减”政策的积极意义</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（一）高度契合小学生的英语学习需求</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英语知识与学生的生活具有紧密的联系。但是在“题海战术”下，教师所布置的作业以专业知识训练为主，强调提升学生的应试能力，导致作业内容以及考查目标与小学生的身心发展规律不相适应，满足不了小学生全面发展的需求。但是情境化作业，强调结合班级学生的身心发展规律和学习、成长需求进行科学设计，以此提升作业设计质量。</w:t>
      </w:r>
    </w:p>
    <w:p>
      <w:pPr>
        <w:jc w:val="left"/>
        <w:rPr>
          <w:rFonts w:hint="default"/>
          <w:b w:val="0"/>
          <w:bCs w:val="0"/>
          <w:sz w:val="21"/>
          <w:szCs w:val="21"/>
          <w:lang w:val="en-US" w:eastAsia="zh-CN"/>
        </w:rPr>
      </w:pPr>
      <w:r>
        <w:rPr>
          <w:rFonts w:hint="default"/>
          <w:b w:val="0"/>
          <w:bCs w:val="0"/>
          <w:sz w:val="21"/>
          <w:szCs w:val="21"/>
          <w:lang w:val="en-US" w:eastAsia="zh-CN"/>
        </w:rPr>
        <w:t>（二）有助于提高课堂教学成效</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双减”政策明确要求减轻学生的作业负担，为此需要教师提高课堂教学成效，而高质量的作业可以帮助教师提高课堂教学效率。教师通过设计与教学内容相对应的情境化作业，促进学生深入理解教材知识点，突破难点知识，拓展学习范围，增强做题和思考能力，从而有效提高课堂教学成效，帮助学生高效掌握相关知识点。课堂教学效率提升了，学生在课后就不需要再进行大量的练习，有了更多自由活动的时间和空间。</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（三）帮助学生利用好课后时间</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双减”政策要求将课后时间“还给”学生，让学生更自主地学习和自由地活动，实现更全面的发展。所以，课后时间非常宝贵，需要学生利用好。但是对于小学生而言，缺少一定的规划能力，自控能力也不是很强，在这种背景下，需要教师为学生提供合理规划与引导，而设计针对性的实践情境作业，可以帮助学生在课余时间完成作业。尤其是一些具有引导性和教育性的实践情境作业，能帮助学生跳出英语专业知识的限制，在更加广阔的空间去收获知识、增强能力，以此实现自主学习和成长，符合“双减”政策要求。</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四、“双减”背景下小学英语情境化作业设计的优化路径</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（一）设计生活情境作业，聚焦学生英语核心素养培养</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小学英语教材中的作品与学生的生活有着很大的联系，在这种情况下，教师所设计的作业也要与学生的生活充分联系起来，而生活情境作业的设计是实现英语知识与学生生活紧密联系的桥梁。一方面通过生活情境作业可以引导学生借助自己已有的生活经验来完成作业，另一方面学生也可以通过作业来更好地感悟生活，体会到生活的美好。教师在设计生活情境作业的时候，要结合教材内容，要与学生的生活相联系，让学生更好地理解所学内容，高效完成作业。同时生活情境作业设计要结合学生的学习和成长需要，之所以要设计生活情境作业，就是希望借助作业，帮助学生提升生活能力，增强学生对生活的感悟，充分实现学以致用的知识学习目标。</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例如，教师在讲解译林版小学英语四年级上册 Unit 7 “How much?”这一课内容的时候，因为本单元知识与学生的生活联系紧密，学生在日常生活中会经常利用到本节知识点，所以教师需要设计生活情境作业，以学生熟悉的生活情境为基础，将相关的问题融入进去，从而帮助学生进一步掌握所学内容。在教学中，教师可以借助多媒体创设学生熟悉的购物情境，及时启发学生将问题与自身的生活经历相关联，并且学会利用英语解决生活中的实际问题，以提升作业完成质量，更好地培育学生的英语核心素养。</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（二）设计体验情境作业，拓宽学生的文化视野</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小学英语具有很强的人文属性，可以有效培养学生的人文素养。为此，教师要多设计一些体验情境作业，引导学生以作业为引子，加强对英语文学的体验与感悟，以此开拓学生的文化视野，提升学生的人文素养。教师在设计体验情境作业的时候，要避免“纸上谈兵”，多设计一些角色扮演类作业，引导学生感悟文学作品的内涵及力量。</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例如，在译林版小学英语四年级下册 Unit 4 “Drawing in the park”的教学中，为了活跃课堂氛围，引导学生深入思考本节重点知识点，教师可以设计一些体验情境作业。如选择自己喜欢的绘画题材，一边绘画一边用英语交流，该作业设计旨在加强学生的口语表达能力，提升其语言能力等，这样的作业不仅增强了学生的参与感，而且可以实现多重练习目标。在学生完成体验情境作业后，教师可以组织学生就完成的作业展开交流讨论，相互学习、相互进步，这也是体验情境作业的一个重要环节，有助于学生对本节知识点进行深层次的理解。</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（三）设计探究情境作业，培养学生的学科思维</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培养学生的学科思维是小学英语课堂教学的重要目标，也是学生学好英语知识的前提。“双减”要求提升课堂教学成果，提高学生的学习质量，而培养学生的学科思维是实现这一目标的基础。为此教师要设计探究情境作业，引导学生在导入性的情境中认真思考，探究英语知识背后的深层次内涵，这一思考和探究的过程就是小学生学科思维得以形成与发展的过程。小学英语教师在设计探究情境作业的时候，要契合小学生的思维特点，结合小学生的探究喜好，并且所设计的情境要具有一定的探究性，可以引导学生在情境中拓展思维，明确思考的方向与路径。</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例如，教学译林版小学英语五年级下册 Unit 3 “Asking the way”这一单元的时候，为了帮助学生对教材中的知识点进行深入思考，培养学生的英语思维，教师需要为学生设计探究情境作业，引导学生在具体的情境中去思考如何用英语问路，如何与陌生人有礼貌的交流，同时思考如何利用合适的单词、词组、句型去表达。在探究情境作业中，教师要结合小学生的旅游经历，设计问题情境，将学生的思维带至自己熟悉的、有趣的情境中，推动学生更好地表达，更高效地完成作业，实现学科思维的培养。</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与此同时，探究情境作业的完成可以采取分组合作的模式，让学生组内合理分工，并借</w:t>
      </w:r>
      <w:bookmarkStart w:id="0" w:name="_GoBack"/>
      <w:bookmarkEnd w:id="0"/>
      <w:r>
        <w:rPr>
          <w:rFonts w:hint="default"/>
          <w:b w:val="0"/>
          <w:bCs w:val="0"/>
          <w:sz w:val="21"/>
          <w:szCs w:val="21"/>
          <w:lang w:val="en-US" w:eastAsia="zh-CN"/>
        </w:rPr>
        <w:t xml:space="preserve">助多种途径搜集相关信息，最后进行汇总、交流、分析、总结，促进学生英语思维的发展。 </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 xml:space="preserve">（四）设计实践情境作业，增强学生的英语语言能力 </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英语教学的重要目标之一是增强学生的英语语言能力，包括对语言的灵活运用、学会用英语去表达与交流、能在生活中感悟语言的力量等。为了实现这一目标，小学英语教师应为学生设计实践情境作业。根据“双减”政策要求，教师要善于合理、高效地利用学生的课余时间，组织学生开展社会实践活动，而实践情境作业就是落实这一目标的关键举措。在实践情境作业中，教师要结合教学内容，为学生布置一些实践任务，引导学生以实践情境为基础，探究和完成实践任务。这样学生在实践中，就能掌握英语语言的运用技巧与方法，从而利用英语知识去解决实际问题任务。</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例如，教师在讲解译林版小学英语四年级下册 Unit 2 “After school”这单元时，为了增强学生的英语语言运用能力学，教师需要为学生设计一些实践情境作业。要求学生放学回家之后，与家长用英语交流想要开展的体育锻炼、游戏互动、外出游玩等实践活动。这样不仅充实了学生的课后生活，而且使学生英语表达能力得到提升。</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由此可见，在“双减”背景下，为学生设计一些实践性作业，不失为补充和完善情境化作业的良好选择，这样不仅能够增强学生的英语语言表达能力，更能有效提升英语综合能力。</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五、结语</w:t>
      </w:r>
    </w:p>
    <w:p>
      <w:pPr>
        <w:ind w:firstLine="420" w:firstLineChars="200"/>
        <w:jc w:val="left"/>
        <w:rPr>
          <w:rFonts w:hint="default"/>
          <w:b w:val="0"/>
          <w:bCs w:val="0"/>
          <w:sz w:val="21"/>
          <w:szCs w:val="21"/>
          <w:lang w:val="en-US" w:eastAsia="zh-CN"/>
        </w:rPr>
      </w:pPr>
      <w:r>
        <w:rPr>
          <w:rFonts w:hint="default"/>
          <w:b w:val="0"/>
          <w:bCs w:val="0"/>
          <w:sz w:val="21"/>
          <w:szCs w:val="21"/>
          <w:lang w:val="en-US" w:eastAsia="zh-CN"/>
        </w:rPr>
        <w:t>综上所述，小学英语教师要充分认识到情境化作业对于落实“双减”政策的重要作用，要设计科学的情境化作业，包括生活情境作业、体验情境作业、探究情境作业和实践情境作业，以情境作业为抓手，提高课堂教学效率，从而提升学生的学科关键能力和英语核心素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Noto Sans S Chinese 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zg2YmU2ZWM0NzM1NjExMmZiNzA1NWMyODIwMzMifQ=="/>
  </w:docVars>
  <w:rsids>
    <w:rsidRoot w:val="00000000"/>
    <w:rsid w:val="04581D56"/>
    <w:rsid w:val="22FA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2024-03-11T08:15:33Z</dcterms:created>
  <dc:creator>admin</dc:creator>
  <cp:lastModifiedBy>Miss Mao</cp:lastModifiedBy>
  <dcterms:modified xsi:type="dcterms:W3CDTF">2024-03-11T08:24:36Z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4C350298537D45F7AB6A9462676B9976_12</vt:lpwstr>
  </property>
</Properties>
</file>