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40A" w:rsidRPr="008F265C" w:rsidRDefault="007925E3" w:rsidP="008F265C">
      <w:pPr>
        <w:ind w:firstLine="600"/>
        <w:jc w:val="center"/>
        <w:rPr>
          <w:rFonts w:hint="eastAsia"/>
          <w:sz w:val="30"/>
          <w:szCs w:val="30"/>
        </w:rPr>
      </w:pPr>
      <w:r w:rsidRPr="008F265C">
        <w:rPr>
          <w:rFonts w:hint="eastAsia"/>
          <w:sz w:val="30"/>
          <w:szCs w:val="30"/>
        </w:rPr>
        <w:t>五年级周调研汇总</w:t>
      </w:r>
    </w:p>
    <w:p w:rsidR="007925E3" w:rsidRPr="008F265C" w:rsidRDefault="007925E3" w:rsidP="008F265C">
      <w:pPr>
        <w:ind w:firstLine="480"/>
        <w:rPr>
          <w:rFonts w:hint="eastAsia"/>
          <w:sz w:val="24"/>
          <w:szCs w:val="24"/>
        </w:rPr>
      </w:pPr>
      <w:r w:rsidRPr="008F265C">
        <w:rPr>
          <w:rFonts w:hint="eastAsia"/>
          <w:sz w:val="24"/>
          <w:szCs w:val="24"/>
        </w:rPr>
        <w:t>备课：五年级组全体教师备课都能做到提前备课，教案比较的详细，并且有二度修改。李磊的备课凝聚了他的智慧和对语文教材钻研、对当前语文教学的思考，努力做到了让学生“一课一得”，非常了不起。特别是感受到其对年级间语文的循序渐进教学的思考有了一定的深度。在备课时，还要讲究教学的艺术性，让教学过程更加贴近学生。段春兰、郭燕蓉、苗茵菲都能做到及时的进行二度的修改，但在二度修改时还要注意能进行深入思考，思考其背后的理论支撑，知道为什么要这么改。</w:t>
      </w:r>
    </w:p>
    <w:p w:rsidR="007925E3" w:rsidRPr="008F265C" w:rsidRDefault="007925E3" w:rsidP="008F265C">
      <w:pPr>
        <w:ind w:firstLine="480"/>
        <w:rPr>
          <w:rFonts w:hint="eastAsia"/>
          <w:sz w:val="24"/>
          <w:szCs w:val="24"/>
        </w:rPr>
      </w:pPr>
      <w:r w:rsidRPr="008F265C">
        <w:rPr>
          <w:rFonts w:hint="eastAsia"/>
          <w:sz w:val="24"/>
          <w:szCs w:val="24"/>
        </w:rPr>
        <w:t>反思：几位老师都做到了及时反思，一课一反，针对自己的教学设计和教学行为进行反思。但是缺少对学生学习行为的反思。反思不仅仅是对自己教学行为的反思，更应该对学生的学习状态进行反思，教学的最终目的是让学生学会，所以不能忽视学习的学习情况</w:t>
      </w:r>
      <w:r w:rsidR="00F30437" w:rsidRPr="008F265C">
        <w:rPr>
          <w:rFonts w:hint="eastAsia"/>
          <w:sz w:val="24"/>
          <w:szCs w:val="24"/>
        </w:rPr>
        <w:t>。在教学反思时，还要理论的支撑，只有在实践中进行总结，运用理论，多思考才能做研究。</w:t>
      </w:r>
    </w:p>
    <w:p w:rsidR="00F30437" w:rsidRPr="008F265C" w:rsidRDefault="00F30437" w:rsidP="008F265C">
      <w:pPr>
        <w:ind w:firstLine="480"/>
        <w:rPr>
          <w:rFonts w:hint="eastAsia"/>
          <w:sz w:val="24"/>
          <w:szCs w:val="24"/>
        </w:rPr>
      </w:pPr>
      <w:r w:rsidRPr="008F265C">
        <w:rPr>
          <w:rFonts w:hint="eastAsia"/>
          <w:sz w:val="24"/>
          <w:szCs w:val="24"/>
        </w:rPr>
        <w:t>作业：补充习题都能及时批改。在批改的时候还要注意规划性，比如“√”不超过两厘米，不打在字上，不要太随意。习字册上好的字都不能做标记，对于学生好的字要做上标记，提升学生练字的积极性。大作都能及时批改，小作有的班级上了三篇，一篇还没批，要注意批改的及时性。小作的练习要有目的性，在学期初就要对整个学期的小作主题要有一个整体的规划，要训练到怎样的要求也要做到心中有数。</w:t>
      </w:r>
    </w:p>
    <w:p w:rsidR="00F30437" w:rsidRPr="008F265C" w:rsidRDefault="00F30437" w:rsidP="008F265C">
      <w:pPr>
        <w:ind w:firstLine="480"/>
        <w:rPr>
          <w:rFonts w:hint="eastAsia"/>
          <w:sz w:val="24"/>
          <w:szCs w:val="24"/>
        </w:rPr>
      </w:pPr>
      <w:r w:rsidRPr="008F265C">
        <w:rPr>
          <w:rFonts w:hint="eastAsia"/>
          <w:sz w:val="24"/>
          <w:szCs w:val="24"/>
        </w:rPr>
        <w:t>课堂常规：教师能认真准备，提前到教师进行候课。在候课时注意让学生也静下心来做好准备，学生整体纪律比较好。</w:t>
      </w:r>
    </w:p>
    <w:p w:rsidR="008F265C" w:rsidRPr="008F265C" w:rsidRDefault="00F30437" w:rsidP="008F265C">
      <w:pPr>
        <w:ind w:firstLine="480"/>
        <w:jc w:val="left"/>
        <w:rPr>
          <w:rFonts w:hint="eastAsia"/>
          <w:sz w:val="24"/>
          <w:szCs w:val="24"/>
        </w:rPr>
      </w:pPr>
      <w:r w:rsidRPr="008F265C">
        <w:rPr>
          <w:rFonts w:hint="eastAsia"/>
          <w:sz w:val="24"/>
          <w:szCs w:val="24"/>
        </w:rPr>
        <w:t>课堂教学：教师都能充分准备。李磊老师是一个有思想和激情的老师，语文教学颇有自己的见解和行动，上的课重点突出，训练有点，注重了读写结合，向读学写，非常值得庙小语文老师学习。建议在教学组织上还要能激发学生的发言欲望。在教学设计上还要处理好训练和情境的关系。读写结合时对读写结合点有时还需优选。段春兰老师能认真做好课前准备，认真执行教案，教学过程有条理。</w:t>
      </w:r>
      <w:r w:rsidR="008F265C" w:rsidRPr="008F265C">
        <w:rPr>
          <w:rFonts w:hint="eastAsia"/>
          <w:sz w:val="24"/>
          <w:szCs w:val="24"/>
        </w:rPr>
        <w:t>建议：</w:t>
      </w:r>
      <w:r w:rsidRPr="008F265C">
        <w:rPr>
          <w:rFonts w:hint="eastAsia"/>
          <w:sz w:val="24"/>
          <w:szCs w:val="24"/>
        </w:rPr>
        <w:t>语文教学的总目标应该是培养学生的语文能力，每一个环节教学要思考设计的意图，在重点处要有策略地引导，而非直接给予，在难点处要善于化解与引导，而非简单地带过。小组讨论要指导好分工、交流方式、了解反馈、汇报等，既要关注形式，更要关注内涵，提高小组讨论的必要性和有效性。</w:t>
      </w:r>
      <w:r w:rsidR="008F265C" w:rsidRPr="008F265C">
        <w:rPr>
          <w:rFonts w:hint="eastAsia"/>
          <w:sz w:val="24"/>
          <w:szCs w:val="24"/>
        </w:rPr>
        <w:t>苗茵菲老师</w:t>
      </w:r>
      <w:r w:rsidRPr="008F265C">
        <w:rPr>
          <w:rFonts w:hint="eastAsia"/>
          <w:sz w:val="24"/>
          <w:szCs w:val="24"/>
        </w:rPr>
        <w:t>能深入钻研教材，精心准备，教案烂熟于心，课前准备充分，每节课都使用了多媒体。</w:t>
      </w:r>
      <w:r w:rsidR="008F265C" w:rsidRPr="008F265C">
        <w:rPr>
          <w:rFonts w:hint="eastAsia"/>
          <w:sz w:val="24"/>
          <w:szCs w:val="24"/>
        </w:rPr>
        <w:t>建议</w:t>
      </w:r>
      <w:r w:rsidRPr="008F265C">
        <w:rPr>
          <w:rFonts w:hint="eastAsia"/>
          <w:sz w:val="24"/>
          <w:szCs w:val="24"/>
        </w:rPr>
        <w:t>要把握住年段目标，课堂上要关注学生的听讲、思考等习惯，并要站在学生的角度来设计教案，对学生已有的知识水平要熟悉，要注重对学生能力的培养以及学科核心素养的训练，并要给足余地和时间让学生去思考。</w:t>
      </w:r>
      <w:r w:rsidR="008F265C" w:rsidRPr="008F265C">
        <w:rPr>
          <w:rFonts w:hint="eastAsia"/>
          <w:sz w:val="24"/>
          <w:szCs w:val="24"/>
        </w:rPr>
        <w:t>郭燕蓉老师课</w:t>
      </w:r>
      <w:r w:rsidR="008F265C" w:rsidRPr="008F265C">
        <w:rPr>
          <w:rFonts w:hint="eastAsia"/>
          <w:sz w:val="24"/>
          <w:szCs w:val="24"/>
        </w:rPr>
        <w:lastRenderedPageBreak/>
        <w:t>前准备充分，能按照教案走流程，教态亲切自然，能鼓励学生积极回答问题。建议对文本的解读还要多思考，针对学生的学情要设计有效的问题。一些问题的设计比较琐碎，整体性不强，不利于对于学生的阅读能力的提高，对于五年级的学生来说起码有点低。在学生回答问题上，要注意学生回答问题的完整性，班级整体朗读不够理想，希望老师能耐心指导。</w:t>
      </w:r>
    </w:p>
    <w:p w:rsidR="00F30437" w:rsidRPr="008F265C" w:rsidRDefault="00F30437" w:rsidP="008F265C">
      <w:pPr>
        <w:ind w:firstLine="480"/>
        <w:jc w:val="left"/>
        <w:rPr>
          <w:rFonts w:hint="eastAsia"/>
          <w:sz w:val="24"/>
          <w:szCs w:val="24"/>
        </w:rPr>
      </w:pPr>
    </w:p>
    <w:p w:rsidR="00F30437" w:rsidRPr="008F265C" w:rsidRDefault="00F30437" w:rsidP="008F265C">
      <w:pPr>
        <w:ind w:firstLine="480"/>
        <w:rPr>
          <w:sz w:val="24"/>
          <w:szCs w:val="24"/>
        </w:rPr>
      </w:pPr>
    </w:p>
    <w:sectPr w:rsidR="00F30437" w:rsidRPr="008F265C" w:rsidSect="00AA34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25E3"/>
    <w:rsid w:val="007925E3"/>
    <w:rsid w:val="008F265C"/>
    <w:rsid w:val="00AA340A"/>
    <w:rsid w:val="00C42CF0"/>
    <w:rsid w:val="00EF2590"/>
    <w:rsid w:val="00F304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40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2017-03-05T10:20:00Z</dcterms:created>
  <dcterms:modified xsi:type="dcterms:W3CDTF">2017-03-05T10:45:00Z</dcterms:modified>
</cp:coreProperties>
</file>