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10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 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三      </w:t>
      </w:r>
      <w:r>
        <w:rPr>
          <w:rFonts w:ascii="仿宋" w:hAnsi="仿宋" w:eastAsia="仿宋"/>
          <w:color w:val="000000"/>
          <w:sz w:val="20"/>
          <w:szCs w:val="20"/>
        </w:rPr>
        <w:t xml:space="preserve">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顾春晖   </w:t>
      </w:r>
      <w:r>
        <w:rPr>
          <w:rFonts w:ascii="仿宋" w:hAnsi="仿宋" w:eastAsia="仿宋"/>
          <w:color w:val="000000"/>
          <w:sz w:val="20"/>
          <w:szCs w:val="20"/>
        </w:rPr>
        <w:t xml:space="preserve"> 审核人（值日校长）：</w:t>
      </w:r>
      <w:r>
        <w:rPr>
          <w:rFonts w:ascii="仿宋" w:hAnsi="仿宋" w:eastAsia="仿宋"/>
          <w:color w:val="000000"/>
          <w:sz w:val="20"/>
          <w:szCs w:val="20"/>
        </w:rPr>
        <w:t>韩晓峰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   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60"/>
        <w:gridCol w:w="5265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（一 ）年级组共有学生（ 201）人，正常到校（ 200）人，其中因病缺课（1）人，事假（0）人。一5吕梦瑶咳嗽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（二 ）年级组共有学生（ 205）人，正常到校（ 204）人，暂不返校（0）人，其中因病缺课（1）人，事假（0 ）人。二1班庄坚宇支气管扩张住院；马强转学。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三年级（三）年级组共有学生（ 203）人，正常到校（ 202）人，暂不返校（0  ）人，其中因病缺课（1）人，事假（0)人。三3周宸轩肚子疼请假。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（四）年级组共有学生（ 205）人，正常到校（ 205）人，暂不返校（0  ）人，其中因病缺课（0）人，事假（0)人。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四1马月办理了转学。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（五 ）年级组共有学生（ 226）人，正常到校（ 226）人，暂不返校（0)人，其中因病缺课（0）人，事假（0）人。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一年级：午检情况正常，与晨检一致。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三年级：午检情况与晨检一致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五年级：午检情况正常，与晨检一致。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卫生：重点检查早上教室、包干区卫生情况。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百米大道东包干区： 包干区干净，纸屑垃圾较少。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朱文燕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百米大道西包干区： 包干区整体很干净。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姚樱格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教室1-3年级：教室地面窗台干净，学生红领巾校牌佩戴整齐。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徐一依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教室4-6年级： 教室地面整洁，窗台干净，学生有序打扫，绝大部分学生能佩戴胸卡红领巾，个别学生提醒后会佩戴好。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程蕾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安全：课间安全巡视重点关注奔跑、打闹等情况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一楼：一年级有几个小朋友上完厕所在走廊蹦跳着回教室，教育孩子地面湿注意防摔跤。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王小玲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二楼：有学生在课间追逐，经教育，能及时改正。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汤桢雅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三楼：今天下雨，走廊比较潮湿。学生能有序上厕所，没有追逐现象。但有个别学生会在走廊上掉垃圾。经过教育，能及时捡掉。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李小玲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四楼：整体情况较好，学生课间能够有序上厕所接水，打闹现象少。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陈莹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11：00-11：30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一到三年级学生用餐：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今天下雨，各班在老师的带领下能有序进入食堂，特别是沈建文老师带领的班级，学生排队有序，教师关注学生行进情况。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学生用餐时，班主任能关注学生的用餐情况，学生能安静用餐，一5班请关注学生用餐时的坐姿。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学生用餐后剩菜剩饭在适量的范围内。</w:t>
            </w:r>
          </w:p>
          <w:p>
            <w:pPr>
              <w:snapToGrid w:val="false"/>
              <w:spacing w:before="0" w:after="0" w:line="240" w:lineRule="auto"/>
              <w:ind w:leftChars="152"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赵晓英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11：40-12：10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检查老师因身体不适，请假中，未能检查。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茅立</w:t>
            </w:r>
          </w:p>
        </w:tc>
      </w:tr>
      <w:tr>
        <w:trPr>
          <w:trHeight w:val="31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课堂教学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具体教师课堂情况等第见每日《课堂常规巡查表》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 w:firstLine="42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今天主要巡查了上午第3节课。老师们都能认真组织教学活动，课堂气氛活跃，学生专心听讲，积极思考。课堂上老师还能关注学生的学习习惯，读写姿势等。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刘东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因天气原因下雨未出操</w:t>
            </w:r>
          </w:p>
        </w:tc>
        <w:tc>
          <w:tcPr>
            <w:tcW w:w="109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韩璐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天气原因学生安静候车没有乱跑现象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校车来得较早，学生有序候车，不喧闹追逐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许春燕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马逸骅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记录当天全校课后服务情况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老师准时到岗，并认真开展辅导活动，学生也教认真。课后服务中间休息时间最好能统一，以免影响周围班级的正常上课，休息时老师也要注意不要让学生追逐，特别不能在楼梯上跳跃，这样比较危险。今天下雨，天暗，放学较乱，家长孩子互相找不到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刘东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学校活动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记录当天校级活动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无大型活动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顾春晖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行政值日过程中发现的典型问题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早晨， 一年级查到多名学生学生证不符合要求，有的还是工作证，请一年级班主任在自己班中仔细检查一下，及时跟学生沟通，佩戴正确的学生证。其他年级也请班主任排查。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  下雨放学，学生大部队如果在日新楼大厅和家长会面，比较拥堵，而且比较乱，家长和学生有找不到现象，建议在日新楼前至校门口搭建风雨移动折叠连廊。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顾春晖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韩小峰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bCs/>
      </w:rPr>
    </w:lvl>
  </w:abstractNum>
  <w:abstractNum w:abstractNumId="34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