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2D" w:rsidRPr="006A6F56" w:rsidRDefault="00C60932" w:rsidP="006A6F56">
      <w:pPr>
        <w:jc w:val="center"/>
        <w:rPr>
          <w:b/>
          <w:sz w:val="28"/>
          <w:szCs w:val="28"/>
        </w:rPr>
      </w:pPr>
      <w:r w:rsidRPr="006A6F56">
        <w:rPr>
          <w:rFonts w:hint="eastAsia"/>
          <w:b/>
          <w:sz w:val="28"/>
          <w:szCs w:val="28"/>
        </w:rPr>
        <w:t>商的近似值（</w:t>
      </w:r>
      <w:r w:rsidRPr="006A6F56">
        <w:rPr>
          <w:rFonts w:hint="eastAsia"/>
          <w:b/>
          <w:sz w:val="28"/>
          <w:szCs w:val="28"/>
        </w:rPr>
        <w:t>1</w:t>
      </w:r>
      <w:r w:rsidRPr="006A6F56">
        <w:rPr>
          <w:rFonts w:hint="eastAsia"/>
          <w:b/>
          <w:sz w:val="28"/>
          <w:szCs w:val="28"/>
        </w:rPr>
        <w:t>）教学反思</w:t>
      </w:r>
    </w:p>
    <w:p w:rsidR="00C60932" w:rsidRPr="006A6F56" w:rsidRDefault="00BE277C" w:rsidP="006A6F56">
      <w:pPr>
        <w:spacing w:line="360" w:lineRule="auto"/>
        <w:ind w:firstLineChars="200" w:firstLine="480"/>
        <w:rPr>
          <w:sz w:val="24"/>
        </w:rPr>
      </w:pPr>
      <w:r w:rsidRPr="006A6F56">
        <w:rPr>
          <w:rFonts w:hint="eastAsia"/>
          <w:sz w:val="24"/>
        </w:rPr>
        <w:t>《商的近似值（</w:t>
      </w:r>
      <w:r w:rsidRPr="006A6F56">
        <w:rPr>
          <w:rFonts w:hint="eastAsia"/>
          <w:sz w:val="24"/>
        </w:rPr>
        <w:t>1</w:t>
      </w:r>
      <w:r w:rsidRPr="006A6F56">
        <w:rPr>
          <w:rFonts w:hint="eastAsia"/>
          <w:sz w:val="24"/>
        </w:rPr>
        <w:t>）》</w:t>
      </w:r>
      <w:r w:rsidR="00EA54C5" w:rsidRPr="006A6F56">
        <w:rPr>
          <w:rFonts w:hint="eastAsia"/>
          <w:sz w:val="24"/>
        </w:rPr>
        <w:t>总体来说是在学习了一个数的近似值及小数除法后把两者综合运用的计算课，目标在于形成计算技能。本节课还</w:t>
      </w:r>
      <w:r w:rsidR="00581A58" w:rsidRPr="006A6F56">
        <w:rPr>
          <w:rFonts w:hint="eastAsia"/>
          <w:sz w:val="24"/>
        </w:rPr>
        <w:t>有很多不足之处。</w:t>
      </w:r>
    </w:p>
    <w:p w:rsidR="00581A58" w:rsidRPr="006A6F56" w:rsidRDefault="00581A58" w:rsidP="006A6F56">
      <w:pPr>
        <w:spacing w:line="360" w:lineRule="auto"/>
        <w:ind w:firstLineChars="200" w:firstLine="480"/>
        <w:rPr>
          <w:sz w:val="24"/>
        </w:rPr>
      </w:pPr>
      <w:r w:rsidRPr="006A6F56">
        <w:rPr>
          <w:rFonts w:hint="eastAsia"/>
          <w:sz w:val="24"/>
        </w:rPr>
        <w:t>首先，回顾旧知时间太长。本节课复习了两个旧知：一是求一个数的近似值，</w:t>
      </w:r>
      <w:r w:rsidR="008B2E0E" w:rsidRPr="006A6F56">
        <w:rPr>
          <w:rFonts w:hint="eastAsia"/>
          <w:sz w:val="24"/>
        </w:rPr>
        <w:t>即看保留位数的后面一位，然后用四舍五入的方法取近似值，末尾是</w:t>
      </w:r>
      <w:r w:rsidR="008B2E0E" w:rsidRPr="006A6F56">
        <w:rPr>
          <w:rFonts w:hint="eastAsia"/>
          <w:sz w:val="24"/>
        </w:rPr>
        <w:t>0</w:t>
      </w:r>
      <w:r w:rsidR="008B2E0E" w:rsidRPr="006A6F56">
        <w:rPr>
          <w:rFonts w:hint="eastAsia"/>
          <w:sz w:val="24"/>
        </w:rPr>
        <w:t>不可省略。这部分要加快速度，可选取两个说，</w:t>
      </w:r>
      <w:r w:rsidR="006F642C" w:rsidRPr="006A6F56">
        <w:rPr>
          <w:rFonts w:hint="eastAsia"/>
          <w:sz w:val="24"/>
        </w:rPr>
        <w:t>展示的</w:t>
      </w:r>
      <w:r w:rsidR="00CD5D36" w:rsidRPr="006A6F56">
        <w:rPr>
          <w:rFonts w:hint="eastAsia"/>
          <w:sz w:val="24"/>
        </w:rPr>
        <w:t>方法归纳</w:t>
      </w:r>
      <w:r w:rsidR="006F642C" w:rsidRPr="006A6F56">
        <w:rPr>
          <w:rFonts w:hint="eastAsia"/>
          <w:sz w:val="24"/>
        </w:rPr>
        <w:t>有些拗口，学生说的时候不是很流畅，可再通俗易懂些。</w:t>
      </w:r>
      <w:r w:rsidR="00656B2D" w:rsidRPr="006A6F56">
        <w:rPr>
          <w:rFonts w:hint="eastAsia"/>
          <w:sz w:val="24"/>
        </w:rPr>
        <w:t>二是</w:t>
      </w:r>
      <w:r w:rsidR="006F642C" w:rsidRPr="006A6F56">
        <w:rPr>
          <w:rFonts w:hint="eastAsia"/>
          <w:sz w:val="24"/>
        </w:rPr>
        <w:t>回顾</w:t>
      </w:r>
      <w:r w:rsidR="00656B2D" w:rsidRPr="006A6F56">
        <w:rPr>
          <w:rFonts w:hint="eastAsia"/>
          <w:sz w:val="24"/>
        </w:rPr>
        <w:t>小数的除法。</w:t>
      </w:r>
      <w:r w:rsidR="006F642C" w:rsidRPr="006A6F56">
        <w:rPr>
          <w:rFonts w:hint="eastAsia"/>
          <w:sz w:val="24"/>
        </w:rPr>
        <w:t>小数除法是本节课的基础，</w:t>
      </w:r>
      <w:r w:rsidR="00C74AFF" w:rsidRPr="006A6F56">
        <w:rPr>
          <w:rFonts w:hint="eastAsia"/>
          <w:sz w:val="24"/>
        </w:rPr>
        <w:t>本节课复习了除得尽的小数除法，包括除数是整数的和除数是小数的除法。</w:t>
      </w:r>
      <w:r w:rsidR="00820C27" w:rsidRPr="006A6F56">
        <w:rPr>
          <w:rFonts w:hint="eastAsia"/>
          <w:sz w:val="24"/>
        </w:rPr>
        <w:t>在这里细说一个除法突出方法即可，最好再让学生说说小数除法方法：商的小数点和被除数的小数点对齐；整数部分不够商</w:t>
      </w:r>
      <w:r w:rsidR="00820C27" w:rsidRPr="006A6F56">
        <w:rPr>
          <w:rFonts w:hint="eastAsia"/>
          <w:sz w:val="24"/>
        </w:rPr>
        <w:t>1</w:t>
      </w:r>
      <w:r w:rsidR="00820C27" w:rsidRPr="006A6F56">
        <w:rPr>
          <w:rFonts w:hint="eastAsia"/>
          <w:sz w:val="24"/>
        </w:rPr>
        <w:t>就在个位商</w:t>
      </w:r>
      <w:r w:rsidR="00820C27" w:rsidRPr="006A6F56">
        <w:rPr>
          <w:rFonts w:hint="eastAsia"/>
          <w:sz w:val="24"/>
        </w:rPr>
        <w:t>0</w:t>
      </w:r>
      <w:r w:rsidR="00820C27" w:rsidRPr="006A6F56">
        <w:rPr>
          <w:rFonts w:hint="eastAsia"/>
          <w:sz w:val="24"/>
        </w:rPr>
        <w:t>；</w:t>
      </w:r>
      <w:r w:rsidR="00FA6A94" w:rsidRPr="006A6F56">
        <w:rPr>
          <w:rFonts w:hint="eastAsia"/>
          <w:sz w:val="24"/>
        </w:rPr>
        <w:t>除到末尾有余数添</w:t>
      </w:r>
      <w:r w:rsidR="00FA6A94" w:rsidRPr="006A6F56">
        <w:rPr>
          <w:rFonts w:hint="eastAsia"/>
          <w:sz w:val="24"/>
        </w:rPr>
        <w:t>0</w:t>
      </w:r>
      <w:r w:rsidR="00FA6A94" w:rsidRPr="006A6F56">
        <w:rPr>
          <w:rFonts w:hint="eastAsia"/>
          <w:sz w:val="24"/>
        </w:rPr>
        <w:t>继续除。也和下面除不尽的小数除法形成对比。和除的尽的小数除法相比，新授课因其除不尽不可验算的特点，增加了计算难度。</w:t>
      </w:r>
    </w:p>
    <w:p w:rsidR="006C3C32" w:rsidRPr="006A6F56" w:rsidRDefault="006C3C32" w:rsidP="006A6F56">
      <w:pPr>
        <w:spacing w:line="360" w:lineRule="auto"/>
        <w:ind w:firstLineChars="200" w:firstLine="480"/>
        <w:rPr>
          <w:sz w:val="24"/>
        </w:rPr>
      </w:pPr>
      <w:r w:rsidRPr="006A6F56">
        <w:rPr>
          <w:rFonts w:hint="eastAsia"/>
          <w:sz w:val="24"/>
        </w:rPr>
        <w:t>其次，</w:t>
      </w:r>
      <w:r w:rsidR="00602A5B" w:rsidRPr="006A6F56">
        <w:rPr>
          <w:rFonts w:hint="eastAsia"/>
          <w:sz w:val="24"/>
        </w:rPr>
        <w:t>本节课</w:t>
      </w:r>
      <w:r w:rsidR="00400BAA" w:rsidRPr="006A6F56">
        <w:rPr>
          <w:rFonts w:hint="eastAsia"/>
          <w:sz w:val="24"/>
        </w:rPr>
        <w:t>还存在</w:t>
      </w:r>
      <w:r w:rsidRPr="006A6F56">
        <w:rPr>
          <w:rFonts w:hint="eastAsia"/>
          <w:sz w:val="24"/>
        </w:rPr>
        <w:t>不能放手让学生说</w:t>
      </w:r>
      <w:r w:rsidR="00400BAA" w:rsidRPr="006A6F56">
        <w:rPr>
          <w:rFonts w:hint="eastAsia"/>
          <w:sz w:val="24"/>
        </w:rPr>
        <w:t>的问题</w:t>
      </w:r>
      <w:r w:rsidRPr="006A6F56">
        <w:rPr>
          <w:rFonts w:hint="eastAsia"/>
          <w:sz w:val="24"/>
        </w:rPr>
        <w:t>，不放心让学生说</w:t>
      </w:r>
      <w:r w:rsidR="005D07FC" w:rsidRPr="006A6F56">
        <w:rPr>
          <w:rFonts w:hint="eastAsia"/>
          <w:sz w:val="24"/>
        </w:rPr>
        <w:t>，抢学生的</w:t>
      </w:r>
      <w:r w:rsidR="00B87286" w:rsidRPr="006A6F56">
        <w:rPr>
          <w:rFonts w:hint="eastAsia"/>
          <w:sz w:val="24"/>
        </w:rPr>
        <w:t>话说，</w:t>
      </w:r>
      <w:r w:rsidR="00766D68" w:rsidRPr="006A6F56">
        <w:rPr>
          <w:rFonts w:hint="eastAsia"/>
          <w:sz w:val="24"/>
        </w:rPr>
        <w:t>以及对学生的评价</w:t>
      </w:r>
      <w:r w:rsidR="00602A5B" w:rsidRPr="006A6F56">
        <w:rPr>
          <w:rFonts w:hint="eastAsia"/>
          <w:sz w:val="24"/>
        </w:rPr>
        <w:t>以及孩子间的相互评价</w:t>
      </w:r>
      <w:r w:rsidR="00766D68" w:rsidRPr="006A6F56">
        <w:rPr>
          <w:rFonts w:hint="eastAsia"/>
          <w:sz w:val="24"/>
        </w:rPr>
        <w:t>太少。小组讨论太少，</w:t>
      </w:r>
      <w:r w:rsidR="00602A5B" w:rsidRPr="006A6F56">
        <w:rPr>
          <w:rFonts w:hint="eastAsia"/>
          <w:sz w:val="24"/>
        </w:rPr>
        <w:t>没有充分发挥学生的主体性、主动性。在新知识呈现中，应更多的让学生说，个人说，小组说，多种方式说，不能老是重复学生说的话。学生说的时候有困难时，要恰当引导，不能直接替学生说。</w:t>
      </w:r>
    </w:p>
    <w:p w:rsidR="00602A5B" w:rsidRPr="006A6F56" w:rsidRDefault="00AD546D" w:rsidP="006A6F56">
      <w:pPr>
        <w:spacing w:line="360" w:lineRule="auto"/>
        <w:ind w:firstLineChars="200" w:firstLine="480"/>
        <w:rPr>
          <w:sz w:val="24"/>
        </w:rPr>
      </w:pPr>
      <w:r w:rsidRPr="006A6F56">
        <w:rPr>
          <w:rFonts w:hint="eastAsia"/>
          <w:sz w:val="24"/>
        </w:rPr>
        <w:t>另外，</w:t>
      </w:r>
      <w:r w:rsidR="004E0872" w:rsidRPr="006A6F56">
        <w:rPr>
          <w:rFonts w:hint="eastAsia"/>
          <w:sz w:val="24"/>
        </w:rPr>
        <w:t>我高估了学生的计算能力。</w:t>
      </w:r>
      <w:r w:rsidRPr="006A6F56">
        <w:rPr>
          <w:rFonts w:hint="eastAsia"/>
          <w:sz w:val="24"/>
        </w:rPr>
        <w:t>有的学生计算能力特别差，学生做题速度相差甚远，为了照顾到全体学生以及强调计算错误而浪费了宝贵的时间，最终没有使课堂达到高效、最优化。还是要引导学生把教学重点放在研究取商的近似数的方法上来，让学生多说自己的想法。</w:t>
      </w:r>
      <w:r w:rsidR="00D42E7C" w:rsidRPr="006A6F56">
        <w:rPr>
          <w:rFonts w:hint="eastAsia"/>
          <w:sz w:val="24"/>
        </w:rPr>
        <w:t>在后续练习中，我发现学生习惯性思维，算式后面写“</w:t>
      </w:r>
      <w:r w:rsidR="00D42E7C" w:rsidRPr="006A6F56">
        <w:rPr>
          <w:rFonts w:hint="eastAsia"/>
          <w:sz w:val="24"/>
        </w:rPr>
        <w:t>=</w:t>
      </w:r>
      <w:r w:rsidR="00D42E7C" w:rsidRPr="006A6F56">
        <w:rPr>
          <w:rFonts w:hint="eastAsia"/>
          <w:sz w:val="24"/>
        </w:rPr>
        <w:t>”，而本节课商的近似值要用的是“≈”，还是要让学生互相发现问题，多说要注意什么。</w:t>
      </w:r>
    </w:p>
    <w:p w:rsidR="001F755F" w:rsidRPr="006A6F56" w:rsidRDefault="001F755F" w:rsidP="006A6F56">
      <w:pPr>
        <w:spacing w:line="360" w:lineRule="auto"/>
        <w:ind w:firstLineChars="200" w:firstLine="480"/>
        <w:rPr>
          <w:sz w:val="24"/>
        </w:rPr>
      </w:pPr>
      <w:r w:rsidRPr="006A6F56">
        <w:rPr>
          <w:rFonts w:hint="eastAsia"/>
          <w:sz w:val="24"/>
        </w:rPr>
        <w:t>时间安排不当，课堂中随机问题处理欠佳。学生计算较慢，在后面的教学中没有给予有效的处理，致使后面的拓展练习当堂训练没有完成。</w:t>
      </w:r>
    </w:p>
    <w:p w:rsidR="001F755F" w:rsidRPr="006A6F56" w:rsidRDefault="002434EB" w:rsidP="006A6F56">
      <w:pPr>
        <w:spacing w:line="360" w:lineRule="auto"/>
        <w:ind w:firstLineChars="200" w:firstLine="480"/>
        <w:rPr>
          <w:sz w:val="24"/>
        </w:rPr>
      </w:pPr>
      <w:r w:rsidRPr="006A6F56">
        <w:rPr>
          <w:rFonts w:hint="eastAsia"/>
          <w:sz w:val="24"/>
        </w:rPr>
        <w:t>板书布局欠美观，对于五年级学生</w:t>
      </w:r>
      <w:r w:rsidR="001F755F" w:rsidRPr="006A6F56">
        <w:rPr>
          <w:rFonts w:hint="eastAsia"/>
          <w:sz w:val="24"/>
        </w:rPr>
        <w:t>而言，很多时候会模仿或学习教师言行特点，此阶段也是学生学习行为养成和巩固的最佳时机，教师应将美观、简练、整齐的板书呈现给学生，让学生认识到学习习惯和书写格式的重要性。本节课有些地方横线打歪了，我未及时修正。</w:t>
      </w:r>
      <w:r w:rsidRPr="006A6F56">
        <w:rPr>
          <w:rFonts w:hint="eastAsia"/>
          <w:sz w:val="24"/>
        </w:rPr>
        <w:t>今后要及时修正。</w:t>
      </w:r>
    </w:p>
    <w:sectPr w:rsidR="001F755F" w:rsidRPr="006A6F56" w:rsidSect="00FA10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0932"/>
    <w:rsid w:val="001F755F"/>
    <w:rsid w:val="002434EB"/>
    <w:rsid w:val="00400BAA"/>
    <w:rsid w:val="004A0E60"/>
    <w:rsid w:val="004E0872"/>
    <w:rsid w:val="004E2B8C"/>
    <w:rsid w:val="00581A58"/>
    <w:rsid w:val="005C17DE"/>
    <w:rsid w:val="005D07FC"/>
    <w:rsid w:val="00602A5B"/>
    <w:rsid w:val="00656B2D"/>
    <w:rsid w:val="006A6F56"/>
    <w:rsid w:val="006C3C32"/>
    <w:rsid w:val="006D23D3"/>
    <w:rsid w:val="006F642C"/>
    <w:rsid w:val="00766D68"/>
    <w:rsid w:val="007C7695"/>
    <w:rsid w:val="00820C27"/>
    <w:rsid w:val="008B2E0E"/>
    <w:rsid w:val="00901D76"/>
    <w:rsid w:val="009514B7"/>
    <w:rsid w:val="00AD546D"/>
    <w:rsid w:val="00B87286"/>
    <w:rsid w:val="00BE277C"/>
    <w:rsid w:val="00C60932"/>
    <w:rsid w:val="00C74AFF"/>
    <w:rsid w:val="00CD5D36"/>
    <w:rsid w:val="00D42E7C"/>
    <w:rsid w:val="00EA54C5"/>
    <w:rsid w:val="00FA102D"/>
    <w:rsid w:val="00FA6A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B918C1-3A10-4070-A6A2-93A35101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cp:revision>
  <dcterms:created xsi:type="dcterms:W3CDTF">2021-12-20T06:50:00Z</dcterms:created>
  <dcterms:modified xsi:type="dcterms:W3CDTF">2021-12-21T23:19:00Z</dcterms:modified>
</cp:coreProperties>
</file>