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32"/>
          <w:szCs w:val="32"/>
        </w:rPr>
      </w:pPr>
      <w:r>
        <w:rPr>
          <w:rFonts w:hint="eastAsia" w:ascii="宋体" w:hAnsi="宋体" w:cs="宋体"/>
          <w:b/>
          <w:bCs/>
          <w:sz w:val="32"/>
          <w:szCs w:val="32"/>
        </w:rPr>
        <w:t>庙桥小学202</w:t>
      </w:r>
      <w:r>
        <w:rPr>
          <w:rFonts w:hint="eastAsia" w:ascii="宋体" w:hAnsi="宋体" w:cs="宋体"/>
          <w:b/>
          <w:bCs/>
          <w:sz w:val="32"/>
          <w:szCs w:val="32"/>
          <w:lang w:val="en-US" w:eastAsia="zh-CN"/>
        </w:rPr>
        <w:t>2</w:t>
      </w:r>
      <w:r>
        <w:rPr>
          <w:rFonts w:hint="eastAsia" w:ascii="宋体" w:hAnsi="宋体" w:cs="宋体"/>
          <w:b/>
          <w:bCs/>
          <w:sz w:val="32"/>
          <w:szCs w:val="32"/>
        </w:rPr>
        <w:t>—202</w:t>
      </w:r>
      <w:r>
        <w:rPr>
          <w:rFonts w:hint="eastAsia" w:ascii="宋体" w:hAnsi="宋体" w:cs="宋体"/>
          <w:b/>
          <w:bCs/>
          <w:sz w:val="32"/>
          <w:szCs w:val="32"/>
          <w:lang w:val="en-US" w:eastAsia="zh-CN"/>
        </w:rPr>
        <w:t>3</w:t>
      </w:r>
      <w:r>
        <w:rPr>
          <w:rFonts w:hint="eastAsia" w:ascii="宋体" w:hAnsi="宋体" w:cs="宋体"/>
          <w:b/>
          <w:bCs/>
          <w:sz w:val="32"/>
          <w:szCs w:val="32"/>
        </w:rPr>
        <w:t>第</w:t>
      </w:r>
      <w:r>
        <w:rPr>
          <w:rFonts w:hint="eastAsia" w:ascii="宋体" w:hAnsi="宋体" w:cs="宋体"/>
          <w:b/>
          <w:bCs/>
          <w:sz w:val="32"/>
          <w:szCs w:val="32"/>
          <w:lang w:val="en-US" w:eastAsia="zh-CN"/>
        </w:rPr>
        <w:t>一</w:t>
      </w:r>
      <w:r>
        <w:rPr>
          <w:rFonts w:hint="eastAsia" w:ascii="宋体" w:hAnsi="宋体" w:cs="宋体"/>
          <w:b/>
          <w:bCs/>
          <w:sz w:val="32"/>
          <w:szCs w:val="32"/>
        </w:rPr>
        <w:t>学期发展中心工作总结</w:t>
      </w:r>
    </w:p>
    <w:p>
      <w:pPr>
        <w:widowControl/>
        <w:shd w:val="clear" w:color="auto" w:fill="FFFFFF"/>
        <w:spacing w:line="320" w:lineRule="exact"/>
        <w:ind w:firstLine="411" w:firstLineChars="196"/>
        <w:jc w:val="left"/>
        <w:rPr>
          <w:rFonts w:hint="eastAsia" w:ascii="楷体" w:hAnsi="楷体" w:eastAsia="楷体" w:cs="楷体"/>
          <w:b/>
          <w:color w:val="000000"/>
          <w:kern w:val="0"/>
          <w:sz w:val="21"/>
          <w:szCs w:val="21"/>
        </w:rPr>
      </w:pPr>
      <w:r>
        <w:rPr>
          <w:rFonts w:hint="eastAsia" w:ascii="楷体" w:hAnsi="楷体" w:eastAsia="楷体" w:cs="楷体"/>
          <w:sz w:val="21"/>
          <w:szCs w:val="21"/>
        </w:rPr>
        <w:t>本学期在校领导的正确指导下，</w:t>
      </w:r>
      <w:r>
        <w:rPr>
          <w:rFonts w:hint="eastAsia" w:ascii="楷体" w:hAnsi="楷体" w:eastAsia="楷体" w:cs="楷体"/>
          <w:sz w:val="21"/>
          <w:szCs w:val="21"/>
          <w:lang w:val="en-US" w:eastAsia="zh-CN"/>
        </w:rPr>
        <w:t>发展中心</w:t>
      </w:r>
      <w:r>
        <w:rPr>
          <w:rFonts w:hint="eastAsia" w:ascii="楷体" w:hAnsi="楷体" w:eastAsia="楷体" w:cs="楷体"/>
          <w:sz w:val="21"/>
          <w:szCs w:val="21"/>
        </w:rPr>
        <w:t>发挥着学校中枢的作用，当好校领导的参谋助手，协调处理学校行政事务。根据学校的工作</w:t>
      </w:r>
      <w:r>
        <w:rPr>
          <w:rFonts w:hint="eastAsia" w:ascii="楷体" w:hAnsi="楷体" w:eastAsia="楷体" w:cs="楷体"/>
          <w:sz w:val="21"/>
          <w:szCs w:val="21"/>
          <w:lang w:val="en-US" w:eastAsia="zh-CN"/>
        </w:rPr>
        <w:t>计划</w:t>
      </w:r>
      <w:r>
        <w:rPr>
          <w:rFonts w:hint="eastAsia" w:ascii="楷体" w:hAnsi="楷体" w:eastAsia="楷体" w:cs="楷体"/>
          <w:sz w:val="21"/>
          <w:szCs w:val="21"/>
        </w:rPr>
        <w:t>，</w:t>
      </w:r>
      <w:r>
        <w:rPr>
          <w:rFonts w:hint="eastAsia" w:ascii="楷体" w:hAnsi="楷体" w:eastAsia="楷体" w:cs="楷体"/>
          <w:sz w:val="21"/>
          <w:szCs w:val="21"/>
          <w:lang w:val="en-US" w:eastAsia="zh-CN"/>
        </w:rPr>
        <w:t>发展中心</w:t>
      </w:r>
      <w:r>
        <w:rPr>
          <w:rFonts w:hint="eastAsia" w:ascii="楷体" w:hAnsi="楷体" w:eastAsia="楷体" w:cs="楷体"/>
          <w:sz w:val="21"/>
          <w:szCs w:val="21"/>
        </w:rPr>
        <w:t>精诚团结，求真务实，开拓进取，创新进展，充分发挥职能作用，</w:t>
      </w:r>
      <w:r>
        <w:rPr>
          <w:rFonts w:hint="eastAsia" w:ascii="楷体" w:hAnsi="楷体" w:eastAsia="楷体" w:cs="楷体"/>
          <w:sz w:val="21"/>
          <w:szCs w:val="21"/>
          <w:lang w:val="en-US" w:eastAsia="zh-CN"/>
        </w:rPr>
        <w:t>顺利</w:t>
      </w:r>
      <w:r>
        <w:rPr>
          <w:rFonts w:hint="eastAsia" w:ascii="楷体" w:hAnsi="楷体" w:eastAsia="楷体" w:cs="楷体"/>
          <w:sz w:val="21"/>
          <w:szCs w:val="21"/>
        </w:rPr>
        <w:t>地完成了本学年期的工作任务，并取得了肯定成效，现将主要工作总结如下：</w:t>
      </w:r>
      <w:r>
        <w:rPr>
          <w:rFonts w:hint="eastAsia" w:ascii="楷体" w:hAnsi="楷体" w:eastAsia="楷体" w:cs="楷体"/>
          <w:sz w:val="21"/>
          <w:szCs w:val="21"/>
        </w:rPr>
        <w:br w:type="textWrapping"/>
      </w:r>
      <w:r>
        <w:rPr>
          <w:rFonts w:hint="eastAsia" w:ascii="楷体" w:hAnsi="楷体" w:eastAsia="楷体" w:cs="楷体"/>
          <w:b/>
          <w:bCs w:val="0"/>
          <w:color w:val="000000"/>
          <w:kern w:val="0"/>
          <w:sz w:val="21"/>
          <w:szCs w:val="21"/>
        </w:rPr>
        <w:t>一、</w:t>
      </w:r>
      <w:r>
        <w:rPr>
          <w:rFonts w:hint="eastAsia" w:ascii="楷体" w:hAnsi="楷体" w:eastAsia="楷体" w:cs="楷体"/>
          <w:b/>
          <w:bCs w:val="0"/>
          <w:sz w:val="21"/>
          <w:szCs w:val="21"/>
        </w:rPr>
        <w:t>协助校领导和有关部门做好</w:t>
      </w:r>
      <w:r>
        <w:rPr>
          <w:rFonts w:hint="eastAsia" w:ascii="楷体" w:hAnsi="楷体" w:eastAsia="楷体" w:cs="楷体"/>
          <w:b/>
          <w:bCs w:val="0"/>
          <w:color w:val="000000"/>
          <w:kern w:val="0"/>
          <w:sz w:val="21"/>
          <w:szCs w:val="21"/>
        </w:rPr>
        <w:t>常规工作</w:t>
      </w:r>
    </w:p>
    <w:p>
      <w:pPr>
        <w:widowControl/>
        <w:numPr>
          <w:ilvl w:val="0"/>
          <w:numId w:val="1"/>
        </w:numPr>
        <w:shd w:val="clear" w:color="auto" w:fill="FFFFFF"/>
        <w:spacing w:line="320" w:lineRule="exact"/>
        <w:ind w:firstLine="411" w:firstLineChars="196"/>
        <w:jc w:val="left"/>
        <w:rPr>
          <w:rFonts w:hint="eastAsia" w:ascii="楷体" w:hAnsi="楷体" w:eastAsia="楷体" w:cs="楷体"/>
          <w:sz w:val="21"/>
          <w:szCs w:val="21"/>
        </w:rPr>
      </w:pPr>
      <w:r>
        <w:rPr>
          <w:rFonts w:hint="eastAsia" w:ascii="楷体" w:hAnsi="楷体" w:eastAsia="楷体" w:cs="楷体"/>
          <w:sz w:val="21"/>
          <w:szCs w:val="21"/>
        </w:rPr>
        <w:t>配合学校抓好本学期重点工作的组织安排，推进学校工作顺利开展，确保学校工作政令畅通。</w:t>
      </w:r>
      <w:r>
        <w:rPr>
          <w:rFonts w:hint="eastAsia" w:ascii="楷体" w:hAnsi="楷体" w:eastAsia="楷体" w:cs="楷体"/>
          <w:sz w:val="21"/>
          <w:szCs w:val="21"/>
        </w:rPr>
        <w:br w:type="textWrapping"/>
      </w:r>
      <w:r>
        <w:rPr>
          <w:rFonts w:hint="eastAsia" w:ascii="楷体" w:hAnsi="楷体" w:eastAsia="楷体" w:cs="楷体"/>
          <w:sz w:val="21"/>
          <w:szCs w:val="21"/>
        </w:rPr>
        <w:t>　　2、办理上级及校外来的公文、函件等日常公文处理工作、来访接待，完成各项临时工作，构建协调和谐的运转机制。</w:t>
      </w:r>
      <w:r>
        <w:rPr>
          <w:rFonts w:hint="eastAsia" w:ascii="楷体" w:hAnsi="楷体" w:eastAsia="楷体" w:cs="楷体"/>
          <w:sz w:val="21"/>
          <w:szCs w:val="21"/>
        </w:rPr>
        <w:br w:type="textWrapping"/>
      </w:r>
      <w:r>
        <w:rPr>
          <w:rFonts w:hint="eastAsia" w:ascii="楷体" w:hAnsi="楷体" w:eastAsia="楷体" w:cs="楷体"/>
          <w:sz w:val="21"/>
          <w:szCs w:val="21"/>
        </w:rPr>
        <w:t>　　3、协助学校各部门搞好各级各类活动的</w:t>
      </w:r>
      <w:r>
        <w:rPr>
          <w:rFonts w:hint="eastAsia" w:ascii="楷体" w:hAnsi="楷体" w:eastAsia="楷体" w:cs="楷体"/>
          <w:color w:val="000000"/>
          <w:kern w:val="0"/>
          <w:sz w:val="21"/>
          <w:szCs w:val="21"/>
        </w:rPr>
        <w:t>会务</w:t>
      </w:r>
      <w:r>
        <w:rPr>
          <w:rFonts w:hint="eastAsia" w:ascii="楷体" w:hAnsi="楷体" w:eastAsia="楷体" w:cs="楷体"/>
          <w:sz w:val="21"/>
          <w:szCs w:val="21"/>
        </w:rPr>
        <w:t>安排工作，保证各级各类活动的圆满成功。</w:t>
      </w:r>
    </w:p>
    <w:p>
      <w:pPr>
        <w:widowControl/>
        <w:numPr>
          <w:numId w:val="0"/>
        </w:numPr>
        <w:shd w:val="clear" w:color="auto" w:fill="FFFFFF"/>
        <w:spacing w:line="320" w:lineRule="exact"/>
        <w:jc w:val="left"/>
        <w:rPr>
          <w:rFonts w:hint="eastAsia" w:ascii="楷体" w:hAnsi="楷体" w:eastAsia="楷体" w:cs="楷体"/>
          <w:color w:val="000000"/>
          <w:kern w:val="0"/>
          <w:sz w:val="21"/>
          <w:szCs w:val="21"/>
        </w:rPr>
      </w:pPr>
      <w:r>
        <w:rPr>
          <w:rFonts w:hint="eastAsia" w:ascii="楷体" w:hAnsi="楷体" w:eastAsia="楷体" w:cs="楷体"/>
          <w:color w:val="000000"/>
          <w:kern w:val="0"/>
          <w:sz w:val="21"/>
          <w:szCs w:val="21"/>
          <w:lang w:val="en-US" w:eastAsia="zh-CN"/>
        </w:rPr>
        <w:t>4</w:t>
      </w:r>
      <w:r>
        <w:rPr>
          <w:rFonts w:hint="eastAsia" w:ascii="楷体" w:hAnsi="楷体" w:eastAsia="楷体" w:cs="楷体"/>
          <w:color w:val="000000"/>
          <w:kern w:val="0"/>
          <w:sz w:val="21"/>
          <w:szCs w:val="21"/>
        </w:rPr>
        <w:t xml:space="preserve">、每天坚持做好信息公开发布，以及时展现、扩大办学成效影响， </w:t>
      </w:r>
    </w:p>
    <w:p>
      <w:pPr>
        <w:widowControl/>
        <w:shd w:val="clear" w:color="auto" w:fill="FFFFFF"/>
        <w:spacing w:line="320" w:lineRule="exact"/>
        <w:ind w:firstLine="420" w:firstLineChars="200"/>
        <w:jc w:val="left"/>
        <w:rPr>
          <w:rFonts w:hint="eastAsia" w:ascii="楷体" w:hAnsi="楷体" w:eastAsia="楷体" w:cs="楷体"/>
          <w:color w:val="00B050"/>
          <w:kern w:val="0"/>
          <w:sz w:val="21"/>
          <w:szCs w:val="21"/>
        </w:rPr>
      </w:pPr>
      <w:r>
        <w:rPr>
          <w:rFonts w:hint="eastAsia" w:ascii="楷体" w:hAnsi="楷体" w:eastAsia="楷体" w:cs="楷体"/>
          <w:color w:val="000000"/>
          <w:kern w:val="0"/>
          <w:sz w:val="21"/>
          <w:szCs w:val="21"/>
          <w:lang w:val="en-US" w:eastAsia="zh-CN"/>
        </w:rPr>
        <w:t>5</w:t>
      </w:r>
      <w:r>
        <w:rPr>
          <w:rFonts w:hint="eastAsia" w:ascii="楷体" w:hAnsi="楷体" w:eastAsia="楷体" w:cs="楷体"/>
          <w:color w:val="000000"/>
          <w:kern w:val="0"/>
          <w:sz w:val="21"/>
          <w:szCs w:val="21"/>
        </w:rPr>
        <w:t>、扎实做好文件的收录、登记、打印与分发；做好日常通联，以使学校各项工作顺利开展。</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rPr>
      </w:pPr>
      <w:r>
        <w:rPr>
          <w:rFonts w:hint="eastAsia" w:ascii="楷体" w:hAnsi="楷体" w:eastAsia="楷体" w:cs="楷体"/>
          <w:color w:val="000000"/>
          <w:kern w:val="0"/>
          <w:sz w:val="21"/>
          <w:szCs w:val="21"/>
          <w:lang w:val="en-US" w:eastAsia="zh-CN"/>
        </w:rPr>
        <w:t>6</w:t>
      </w:r>
      <w:r>
        <w:rPr>
          <w:rFonts w:hint="eastAsia" w:ascii="楷体" w:hAnsi="楷体" w:eastAsia="楷体" w:cs="楷体"/>
          <w:color w:val="000000"/>
          <w:kern w:val="0"/>
          <w:sz w:val="21"/>
          <w:szCs w:val="21"/>
        </w:rPr>
        <w:t>、及时做好学校重大荣誉的登记和学校大事的记载工作，以记录学校的点滴进步与发展历程。</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rPr>
      </w:pPr>
      <w:r>
        <w:rPr>
          <w:rFonts w:hint="eastAsia" w:ascii="楷体" w:hAnsi="楷体" w:eastAsia="楷体" w:cs="楷体"/>
          <w:color w:val="000000"/>
          <w:kern w:val="0"/>
          <w:sz w:val="21"/>
          <w:szCs w:val="21"/>
          <w:lang w:val="en-US" w:eastAsia="zh-CN"/>
        </w:rPr>
        <w:t>7</w:t>
      </w:r>
      <w:r>
        <w:rPr>
          <w:rFonts w:hint="eastAsia" w:ascii="楷体" w:hAnsi="楷体" w:eastAsia="楷体" w:cs="楷体"/>
          <w:color w:val="000000"/>
          <w:kern w:val="0"/>
          <w:sz w:val="21"/>
          <w:szCs w:val="21"/>
        </w:rPr>
        <w:t>、按时完成学校每两周工作安排汇总上传。</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rPr>
      </w:pPr>
      <w:r>
        <w:rPr>
          <w:rFonts w:hint="eastAsia" w:ascii="楷体" w:hAnsi="楷体" w:eastAsia="楷体" w:cs="楷体"/>
          <w:color w:val="000000"/>
          <w:kern w:val="0"/>
          <w:sz w:val="21"/>
          <w:szCs w:val="21"/>
          <w:lang w:val="en-US" w:eastAsia="zh-CN"/>
        </w:rPr>
        <w:t>8</w:t>
      </w:r>
      <w:r>
        <w:rPr>
          <w:rFonts w:hint="eastAsia" w:ascii="楷体" w:hAnsi="楷体" w:eastAsia="楷体" w:cs="楷体"/>
          <w:color w:val="000000"/>
          <w:kern w:val="0"/>
          <w:sz w:val="21"/>
          <w:szCs w:val="21"/>
        </w:rPr>
        <w:t>、完成教师每月外出情况、请假出勤统计工作。</w:t>
      </w:r>
    </w:p>
    <w:p>
      <w:pPr>
        <w:widowControl/>
        <w:shd w:val="clear" w:color="auto" w:fill="FFFFFF"/>
        <w:spacing w:line="320" w:lineRule="exact"/>
        <w:ind w:firstLine="420" w:firstLineChars="200"/>
        <w:jc w:val="left"/>
        <w:rPr>
          <w:rFonts w:hint="default"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9、教师培训工作的部署和安排，完成了信息技术2.0等多项培训工作。</w:t>
      </w:r>
    </w:p>
    <w:p>
      <w:pPr>
        <w:widowControl/>
        <w:shd w:val="clear" w:color="auto" w:fill="FFFFFF"/>
        <w:spacing w:line="320" w:lineRule="exact"/>
        <w:jc w:val="left"/>
        <w:rPr>
          <w:rFonts w:hint="default" w:ascii="楷体" w:hAnsi="楷体" w:eastAsia="楷体" w:cs="楷体"/>
          <w:b/>
          <w:bCs/>
          <w:color w:val="000000"/>
          <w:kern w:val="0"/>
          <w:sz w:val="21"/>
          <w:szCs w:val="21"/>
          <w:lang w:val="en-US" w:eastAsia="zh-CN"/>
        </w:rPr>
      </w:pPr>
      <w:r>
        <w:rPr>
          <w:rFonts w:hint="eastAsia" w:ascii="楷体" w:hAnsi="楷体" w:eastAsia="楷体" w:cs="楷体"/>
          <w:b/>
          <w:bCs/>
          <w:color w:val="000000"/>
          <w:kern w:val="0"/>
          <w:sz w:val="21"/>
          <w:szCs w:val="21"/>
          <w:lang w:val="en-US" w:eastAsia="zh-CN"/>
        </w:rPr>
        <w:t>二、</w:t>
      </w:r>
      <w:r>
        <w:rPr>
          <w:rFonts w:hint="eastAsia" w:ascii="楷体" w:hAnsi="楷体" w:eastAsia="楷体" w:cs="楷体"/>
          <w:b/>
          <w:bCs/>
          <w:color w:val="000000"/>
          <w:kern w:val="0"/>
          <w:sz w:val="21"/>
          <w:szCs w:val="21"/>
        </w:rPr>
        <w:t>负责学校正常的人事</w:t>
      </w:r>
      <w:r>
        <w:rPr>
          <w:rFonts w:hint="eastAsia" w:ascii="楷体" w:hAnsi="楷体" w:eastAsia="楷体" w:cs="楷体"/>
          <w:b/>
          <w:bCs/>
          <w:color w:val="000000"/>
          <w:kern w:val="0"/>
          <w:sz w:val="21"/>
          <w:szCs w:val="21"/>
          <w:lang w:val="en-US" w:eastAsia="zh-CN"/>
        </w:rPr>
        <w:t>工作</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rPr>
      </w:pPr>
      <w:r>
        <w:rPr>
          <w:rFonts w:hint="eastAsia" w:ascii="楷体" w:hAnsi="楷体" w:eastAsia="楷体" w:cs="楷体"/>
          <w:color w:val="000000"/>
          <w:kern w:val="0"/>
          <w:sz w:val="21"/>
          <w:szCs w:val="21"/>
        </w:rPr>
        <w:t>1、坚持原则，按规定办理调出调入人员手续。</w:t>
      </w:r>
      <w:r>
        <w:rPr>
          <w:rFonts w:hint="eastAsia" w:ascii="楷体" w:hAnsi="楷体" w:eastAsia="楷体" w:cs="楷体"/>
          <w:color w:val="000000"/>
          <w:kern w:val="0"/>
          <w:sz w:val="21"/>
          <w:szCs w:val="21"/>
          <w:lang w:val="en-US" w:eastAsia="zh-CN"/>
        </w:rPr>
        <w:t>与新教师签订劳动合同，为新教师建档，更新江苏教师网信息，为学校稳定的人事管理和教师们高效有序地开展工作提供了保障,</w:t>
      </w:r>
      <w:r>
        <w:rPr>
          <w:rFonts w:hint="eastAsia" w:ascii="楷体" w:hAnsi="楷体" w:eastAsia="楷体" w:cs="楷体"/>
          <w:color w:val="000000"/>
          <w:kern w:val="0"/>
          <w:sz w:val="21"/>
          <w:szCs w:val="21"/>
        </w:rPr>
        <w:t>。</w:t>
      </w:r>
      <w:r>
        <w:rPr>
          <w:rFonts w:hint="eastAsia" w:ascii="楷体" w:hAnsi="楷体" w:eastAsia="楷体" w:cs="楷体"/>
          <w:color w:val="000000"/>
          <w:kern w:val="0"/>
          <w:sz w:val="21"/>
          <w:szCs w:val="21"/>
        </w:rPr>
        <w:br w:type="textWrapping"/>
      </w:r>
      <w:r>
        <w:rPr>
          <w:rFonts w:hint="eastAsia" w:ascii="楷体" w:hAnsi="楷体" w:eastAsia="楷体" w:cs="楷体"/>
          <w:color w:val="000000"/>
          <w:kern w:val="0"/>
          <w:sz w:val="21"/>
          <w:szCs w:val="21"/>
        </w:rPr>
        <w:t>　　</w:t>
      </w:r>
      <w:r>
        <w:rPr>
          <w:rFonts w:hint="eastAsia" w:ascii="楷体" w:hAnsi="楷体" w:eastAsia="楷体" w:cs="楷体"/>
          <w:color w:val="000000"/>
          <w:kern w:val="0"/>
          <w:sz w:val="21"/>
          <w:szCs w:val="21"/>
          <w:lang w:val="en-US" w:eastAsia="zh-CN"/>
        </w:rPr>
        <w:t>2</w:t>
      </w:r>
      <w:r>
        <w:rPr>
          <w:rFonts w:hint="eastAsia" w:ascii="楷体" w:hAnsi="楷体" w:eastAsia="楷体" w:cs="楷体"/>
          <w:color w:val="000000"/>
          <w:kern w:val="0"/>
          <w:sz w:val="21"/>
          <w:szCs w:val="21"/>
        </w:rPr>
        <w:t>、调配方面的统计报表工作。本学期中，根据工作要求，继续做好各类上报工作。如全国教</w:t>
      </w:r>
      <w:r>
        <w:rPr>
          <w:rFonts w:hint="eastAsia" w:ascii="楷体" w:hAnsi="楷体" w:eastAsia="楷体" w:cs="楷体"/>
          <w:b w:val="0"/>
          <w:bCs w:val="0"/>
          <w:color w:val="000000"/>
          <w:kern w:val="0"/>
          <w:sz w:val="21"/>
          <w:szCs w:val="21"/>
        </w:rPr>
        <w:t>育信息</w:t>
      </w:r>
      <w:r>
        <w:rPr>
          <w:rFonts w:hint="eastAsia" w:ascii="楷体" w:hAnsi="楷体" w:eastAsia="楷体" w:cs="楷体"/>
          <w:color w:val="000000"/>
          <w:kern w:val="0"/>
          <w:sz w:val="21"/>
          <w:szCs w:val="21"/>
        </w:rPr>
        <w:t>化工作管理系统的季报和年报工作，江苏省老干部平台的信息填报和更新工作，江苏省义务教育学校标准化建设监测工作，2021年度学校信息化建设基本情况调查，各类的调查问卷和上报文档、高新区的云桌面建设项目（二期）报表等十多项。</w:t>
      </w:r>
    </w:p>
    <w:p>
      <w:pPr>
        <w:widowControl/>
        <w:shd w:val="clear" w:color="auto" w:fill="FFFFFF"/>
        <w:spacing w:line="320" w:lineRule="exact"/>
        <w:ind w:firstLine="420" w:firstLineChars="200"/>
        <w:jc w:val="left"/>
        <w:rPr>
          <w:rFonts w:hint="default"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3、</w:t>
      </w:r>
      <w:r>
        <w:rPr>
          <w:rFonts w:hint="eastAsia" w:ascii="楷体" w:hAnsi="楷体" w:eastAsia="楷体" w:cs="楷体"/>
          <w:color w:val="000000"/>
          <w:kern w:val="0"/>
          <w:sz w:val="21"/>
          <w:szCs w:val="21"/>
        </w:rPr>
        <w:t>协助校长做好职称评定工作，</w:t>
      </w:r>
      <w:r>
        <w:rPr>
          <w:rFonts w:hint="eastAsia" w:ascii="楷体" w:hAnsi="楷体" w:eastAsia="楷体" w:cs="楷体"/>
          <w:color w:val="000000"/>
          <w:kern w:val="0"/>
          <w:sz w:val="21"/>
          <w:szCs w:val="21"/>
          <w:lang w:val="en-US" w:eastAsia="zh-CN"/>
        </w:rPr>
        <w:t>评优评先</w:t>
      </w:r>
      <w:r>
        <w:rPr>
          <w:rFonts w:hint="eastAsia" w:ascii="楷体" w:hAnsi="楷体" w:eastAsia="楷体" w:cs="楷体"/>
          <w:color w:val="000000"/>
          <w:kern w:val="0"/>
          <w:sz w:val="21"/>
          <w:szCs w:val="21"/>
        </w:rPr>
        <w:t>，审核申报职评人员资格及各种有关资料。</w:t>
      </w:r>
    </w:p>
    <w:p>
      <w:pPr>
        <w:widowControl/>
        <w:shd w:val="clear" w:color="auto" w:fill="FFFFFF"/>
        <w:spacing w:line="320" w:lineRule="exact"/>
        <w:jc w:val="left"/>
        <w:rPr>
          <w:rFonts w:hint="default" w:ascii="楷体" w:hAnsi="楷体" w:eastAsia="楷体" w:cs="楷体"/>
          <w:b/>
          <w:bCs/>
          <w:color w:val="000000"/>
          <w:kern w:val="0"/>
          <w:sz w:val="21"/>
          <w:szCs w:val="21"/>
          <w:lang w:val="en-US" w:eastAsia="zh-CN"/>
        </w:rPr>
      </w:pPr>
      <w:r>
        <w:rPr>
          <w:rFonts w:hint="eastAsia" w:ascii="楷体" w:hAnsi="楷体" w:eastAsia="楷体" w:cs="楷体"/>
          <w:b/>
          <w:bCs/>
          <w:color w:val="000000"/>
          <w:kern w:val="0"/>
          <w:sz w:val="21"/>
          <w:szCs w:val="21"/>
          <w:lang w:val="en-US" w:eastAsia="zh-CN"/>
        </w:rPr>
        <w:t>三、青年教师培训工作</w:t>
      </w:r>
    </w:p>
    <w:p>
      <w:pPr>
        <w:widowControl/>
        <w:shd w:val="clear" w:color="auto" w:fill="FFFFFF"/>
        <w:spacing w:line="320" w:lineRule="exact"/>
        <w:ind w:firstLine="420" w:firstLineChars="200"/>
        <w:jc w:val="left"/>
        <w:rPr>
          <w:rFonts w:hint="default" w:ascii="宋体" w:hAnsi="宋体"/>
          <w:b/>
          <w:kern w:val="0"/>
          <w:sz w:val="28"/>
          <w:szCs w:val="28"/>
          <w:lang w:val="en-US" w:eastAsia="zh-CN"/>
        </w:rPr>
      </w:pPr>
      <w:r>
        <w:rPr>
          <w:rFonts w:hint="eastAsia" w:ascii="楷体" w:hAnsi="楷体" w:eastAsia="楷体" w:cs="楷体"/>
          <w:color w:val="000000"/>
          <w:kern w:val="0"/>
          <w:sz w:val="21"/>
          <w:szCs w:val="21"/>
          <w:lang w:val="en-US" w:eastAsia="zh-CN"/>
        </w:rPr>
        <w:t>青年教师是学校的未来和希望，青年教师的快速成长和进步对学校的未来有着至关重要的作用，是学校实现可持续发展的关键所在。本学期发展中心坚持理论联系实际的原则和教师自主发展、抱团发展的原则，结合我校实际，扎实开展青年教师的培养工作，包括理论学习、读书活动、基本功训练、青年教师展示课、专家引领等活动，引导青年教师走专业化成长之路，丰富和提升教师教育教学理论，提高教育教学技能，以适应新课程目标及教学理念。力争建设一支师德高尚、意识超前、业务精良、创新实干的青年教师队伍。</w:t>
      </w:r>
    </w:p>
    <w:p>
      <w:pPr>
        <w:widowControl/>
        <w:shd w:val="clear" w:color="auto" w:fill="FFFFFF"/>
        <w:spacing w:line="320" w:lineRule="exact"/>
        <w:jc w:val="left"/>
        <w:rPr>
          <w:rFonts w:hint="eastAsia" w:ascii="楷体" w:hAnsi="楷体" w:eastAsia="楷体" w:cs="楷体"/>
          <w:b/>
          <w:bCs/>
          <w:color w:val="000000"/>
          <w:kern w:val="0"/>
          <w:sz w:val="21"/>
          <w:szCs w:val="21"/>
        </w:rPr>
      </w:pPr>
      <w:r>
        <w:rPr>
          <w:rFonts w:hint="eastAsia" w:ascii="楷体" w:hAnsi="楷体" w:eastAsia="楷体" w:cs="楷体"/>
          <w:b/>
          <w:bCs/>
          <w:color w:val="000000"/>
          <w:kern w:val="0"/>
          <w:sz w:val="21"/>
          <w:szCs w:val="21"/>
        </w:rPr>
        <w:t>四、认真搞好档案管理工作</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rPr>
        <w:t>1、按照要求认真整理好各类档案，对上级下发的文件要认真、规范、及时处理，做到文件传送不拖延、无积压、无遗漏和丢失，编写整理各项档案资料并装订成册。做好人事管理工作，掌握基础数据，按要求及时上报信息。如全国教育信息化工作管理系统的季报和年报工作，江苏省老干部平台的信息填报和更新工作，江苏省义务教育学校标准化建设监测工作，2021年度学校信息化建设基本情况调查等十多项。</w:t>
      </w:r>
      <w:r>
        <w:rPr>
          <w:rFonts w:hint="eastAsia" w:ascii="楷体" w:hAnsi="楷体" w:eastAsia="楷体" w:cs="楷体"/>
          <w:color w:val="000000"/>
          <w:kern w:val="0"/>
          <w:sz w:val="21"/>
          <w:szCs w:val="21"/>
        </w:rPr>
        <w:br w:type="textWrapping"/>
      </w:r>
      <w:r>
        <w:rPr>
          <w:rFonts w:hint="eastAsia" w:ascii="楷体" w:hAnsi="楷体" w:eastAsia="楷体" w:cs="楷体"/>
          <w:color w:val="000000"/>
          <w:kern w:val="0"/>
          <w:sz w:val="21"/>
          <w:szCs w:val="21"/>
        </w:rPr>
        <w:t>　　2、做好学校文字材料的撰写和整理工作，及时做好公文的处理，做好各种会议的记录和整理存档，加强学校档案管理工作，及时完善、健全学校综合档案，确保学校档案材料完整齐全。</w:t>
      </w:r>
      <w:r>
        <w:rPr>
          <w:rFonts w:hint="eastAsia" w:ascii="仿宋" w:hAnsi="仿宋" w:eastAsia="仿宋" w:cs="仿宋"/>
          <w:sz w:val="30"/>
          <w:szCs w:val="30"/>
        </w:rPr>
        <w:br w:type="textWrapping"/>
      </w:r>
      <w:r>
        <w:rPr>
          <w:rFonts w:hint="eastAsia" w:ascii="楷体" w:hAnsi="楷体" w:eastAsia="楷体" w:cs="楷体"/>
          <w:b/>
          <w:bCs/>
          <w:color w:val="000000"/>
          <w:kern w:val="0"/>
          <w:sz w:val="21"/>
          <w:szCs w:val="21"/>
          <w:lang w:val="en-US" w:eastAsia="zh-CN"/>
        </w:rPr>
        <w:t>五、稳步展开信息化与宣传条线工作</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1、硬件设施方面。暑假期间，配合好高新区“云桌面”二期项目建设和电信建设方协调，多次修改本校二期建设方案并供给学校上报给街道办相关部门。开学后，又配合好教育局统一配套的录播室建设工作，做好本校多媒体教室设备进场安装等工作。学期中间，又针对广播室个别设备问题，联系和配合相关维修公司人员进行整修，更换部分设备和播放软件，重新编制铃声系统播放列表。学期中间，还配合下年度报的项目中的监控升级建设与相关部门领导和专业技工等进行多轮实地勘察论证。</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2、学校网站的相关工作。学校网站虽然外包给相关公司动作维护，但只是技术层面的。学校新进老师的帐号设置和培训；学校各位老师的帐号密码相关（因遗忘而重置）问题，相关的宣传统计等学期日常的工作。</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3、区教育局办公平台日常公文流转。本学期已达640多个文件，每天需要抽空上平台，收录，转发校长签批，转发到相关领导办理，每条文件要操作三遍。有时节假日也需要不时上平台察看，生怕漏了或错过紧急公文。</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4、学校宣传工作。本学期，我们主要采用了公众号文章作主要宣传手段，校内大多宣传工作这学期主要由孙星和陈玲两位主任在做。张敏主要配合根据街道高新区和区教育局相关的宣传活动相应进行投稿。</w:t>
      </w:r>
    </w:p>
    <w:p>
      <w:pPr>
        <w:widowControl/>
        <w:shd w:val="clear" w:color="auto" w:fill="FFFFFF"/>
        <w:spacing w:line="320" w:lineRule="exact"/>
        <w:ind w:firstLine="420" w:firstLineChars="200"/>
        <w:jc w:val="left"/>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5、关注信息技术比赛活动和教学。本学期，配合相关上级比赛活动，我们组织参加了武进区、常州市、江苏省逐级逐轮的信息化教学优秀案例评选活动，薛蒙老师共获区级和市级一等奖各一个，省级二等奖一个。暑假期间的2022年武进区教师信息素养提升实践活动评选，我校段春兰、金丹、金晔各获二等奖。11月我们承办了2022年武进区信息化教学优质课大赛（道法）中二片的比赛活动，金晔老师挺进第二轮上课阶段复赛并获区二等奖。12</w:t>
      </w:r>
      <w:bookmarkStart w:id="0" w:name="_GoBack"/>
      <w:r>
        <w:rPr>
          <w:rFonts w:hint="eastAsia" w:ascii="楷体" w:hAnsi="楷体" w:eastAsia="楷体" w:cs="楷体"/>
          <w:color w:val="000000"/>
          <w:kern w:val="0"/>
          <w:sz w:val="21"/>
          <w:szCs w:val="21"/>
          <w:lang w:val="en-US" w:eastAsia="zh-CN"/>
        </w:rPr>
        <w:t>月参加武进区第十三届小学生电脑制作竞赛，我校获团体三等奖，沈建文老师获优秀辅导老</w:t>
      </w:r>
      <w:bookmarkEnd w:id="0"/>
      <w:r>
        <w:rPr>
          <w:rFonts w:hint="eastAsia" w:ascii="楷体" w:hAnsi="楷体" w:eastAsia="楷体" w:cs="楷体"/>
          <w:color w:val="000000"/>
          <w:kern w:val="0"/>
          <w:sz w:val="21"/>
          <w:szCs w:val="21"/>
          <w:lang w:val="en-US" w:eastAsia="zh-CN"/>
        </w:rPr>
        <w:t>师，学生三人分获一、二、三等奖。</w:t>
      </w:r>
    </w:p>
    <w:p>
      <w:pPr>
        <w:spacing w:line="320" w:lineRule="exact"/>
        <w:ind w:firstLine="420" w:firstLineChars="200"/>
        <w:jc w:val="left"/>
      </w:pPr>
      <w:r>
        <w:rPr>
          <w:rFonts w:hint="eastAsia" w:ascii="楷体" w:hAnsi="楷体" w:eastAsia="楷体" w:cs="楷体"/>
          <w:color w:val="000000"/>
          <w:kern w:val="0"/>
          <w:sz w:val="21"/>
          <w:szCs w:val="21"/>
          <w:lang w:val="en-US" w:eastAsia="zh-CN"/>
        </w:rPr>
        <w:t>在今后的工作中，在学校领导的正确领导下，坚持以人为本的原则，围绕学校中心工作和重点工作，建立健全规章制度，进一步规范工作程序；继续加强宣传工作，强化办公室职能； 保障工作的正常开展；加强政治理论与业务理论学习和研究，加强和改进工作作风，进一步提高为校领导、为教师培训服务的能力，为学校跨越式发展做出更大的贡献。</w:t>
      </w:r>
      <w:r>
        <w:rPr>
          <w:rFonts w:hint="eastAsia" w:ascii="仿宋" w:hAnsi="仿宋" w:eastAsia="仿宋" w:cs="仿宋"/>
          <w:sz w:val="30"/>
          <w:szCs w:val="30"/>
        </w:rPr>
        <w:br w:type="textWrapping"/>
      </w:r>
    </w:p>
    <w:p>
      <w:pPr>
        <w:spacing w:line="320" w:lineRule="exact"/>
        <w:ind w:firstLine="480" w:firstLineChars="200"/>
        <w:jc w:val="right"/>
        <w:rPr>
          <w:rFonts w:hint="eastAsia" w:ascii="楷体" w:hAnsi="楷体" w:eastAsia="楷体" w:cs="楷体"/>
          <w:color w:val="000000"/>
          <w:kern w:val="0"/>
          <w:sz w:val="24"/>
          <w:szCs w:val="24"/>
          <w:lang w:val="en-US" w:eastAsia="zh-CN"/>
        </w:rPr>
      </w:pPr>
      <w:r>
        <w:rPr>
          <w:rFonts w:hint="eastAsia" w:ascii="楷体" w:hAnsi="楷体" w:eastAsia="楷体" w:cs="楷体"/>
          <w:color w:val="000000"/>
          <w:kern w:val="0"/>
          <w:sz w:val="24"/>
          <w:szCs w:val="24"/>
          <w:lang w:val="en-US" w:eastAsia="zh-CN"/>
        </w:rPr>
        <w:t>发展中心</w:t>
      </w:r>
    </w:p>
    <w:p>
      <w:pPr>
        <w:spacing w:line="320" w:lineRule="exact"/>
        <w:ind w:firstLine="480" w:firstLineChars="200"/>
        <w:jc w:val="right"/>
        <w:rPr>
          <w:rFonts w:hint="default" w:ascii="楷体" w:hAnsi="楷体" w:eastAsia="楷体" w:cs="楷体"/>
          <w:color w:val="000000"/>
          <w:kern w:val="0"/>
          <w:sz w:val="24"/>
          <w:szCs w:val="24"/>
          <w:lang w:val="en-US" w:eastAsia="zh-CN"/>
        </w:rPr>
      </w:pPr>
      <w:r>
        <w:rPr>
          <w:rFonts w:hint="eastAsia" w:ascii="楷体" w:hAnsi="楷体" w:eastAsia="楷体" w:cs="楷体"/>
          <w:color w:val="000000"/>
          <w:kern w:val="0"/>
          <w:sz w:val="24"/>
          <w:szCs w:val="24"/>
          <w:lang w:val="en-US" w:eastAsia="zh-CN"/>
        </w:rPr>
        <w:t>2023年1月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1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E5819"/>
    <w:multiLevelType w:val="singleLevel"/>
    <w:tmpl w:val="B25E581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MjA4ZWQxN2I4ZWIwZWRlYjAyMGM2MWY3MDAyNGEifQ=="/>
  </w:docVars>
  <w:rsids>
    <w:rsidRoot w:val="27CB0514"/>
    <w:rsid w:val="1D9531D6"/>
    <w:rsid w:val="27CB0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1911</Words>
  <Characters>1943</Characters>
  <Lines>0</Lines>
  <Paragraphs>0</Paragraphs>
  <TotalTime>3</TotalTime>
  <ScaleCrop>false</ScaleCrop>
  <LinksUpToDate>false</LinksUpToDate>
  <CharactersWithSpaces>1952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2023-01-05T10:01:00Z</dcterms:created>
  <dc:creator>孙大星</dc:creator>
  <cp:lastModifiedBy>孙大星</cp:lastModifiedBy>
  <dcterms:modified xsi:type="dcterms:W3CDTF">2023-01-05T13:42:04Z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A95D65A465C149FDAE1D4365606A2149</vt:lpwstr>
  </property>
</Properties>
</file>