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6C99">
      <w:pPr>
        <w:jc w:val="center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凝心聚力促教学，携手共进谱新篇</w:t>
      </w:r>
    </w:p>
    <w:p w14:paraId="4EA41FD9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七年级道德与法治</w:t>
      </w:r>
      <w:r>
        <w:rPr>
          <w:rFonts w:hint="eastAsia" w:ascii="楷体" w:hAnsi="楷体" w:eastAsia="楷体"/>
          <w:b/>
          <w:sz w:val="28"/>
          <w:szCs w:val="28"/>
        </w:rPr>
        <w:t>备课组工作总结</w:t>
      </w:r>
    </w:p>
    <w:p w14:paraId="65155B0B">
      <w:pPr>
        <w:rPr>
          <w:rFonts w:hint="eastAsia" w:ascii="楷体" w:hAnsi="楷体" w:eastAsia="楷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4"/>
          <w:szCs w:val="24"/>
          <w:lang w:val="en-US" w:eastAsia="zh-CN"/>
        </w:rPr>
        <w:t>季阳</w:t>
      </w:r>
    </w:p>
    <w:p w14:paraId="5BABAD11">
      <w:pPr>
        <w:rPr>
          <w:rFonts w:ascii="宋体" w:hAnsi="宋体"/>
          <w:b/>
          <w:szCs w:val="21"/>
        </w:rPr>
      </w:pPr>
    </w:p>
    <w:p w14:paraId="5B677D27">
      <w:pPr>
        <w:pStyle w:val="4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b/>
          <w:bCs/>
          <w:sz w:val="24"/>
          <w:szCs w:val="24"/>
        </w:rPr>
        <w:t>备课组基本情况</w:t>
      </w:r>
    </w:p>
    <w:p w14:paraId="06EE4BC1">
      <w:pPr>
        <w:pStyle w:val="4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本备课组由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位教师组成，教师们专业素养扎实，且富有创新精神和团队合作意识。面对七年级学生的特点和教学要求，备课组齐心协力，共同探索适合学生的教学方法和策略，致力于提高学生的道德与法治素养和综合能力。</w:t>
      </w:r>
    </w:p>
    <w:p w14:paraId="35886D3A">
      <w:pPr>
        <w:pStyle w:val="4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本学期主要工作</w:t>
      </w:r>
    </w:p>
    <w:p w14:paraId="3FBCD337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（一）集体备课，精研教学内容</w:t>
      </w:r>
    </w:p>
    <w:p w14:paraId="444D8FA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每周定期开展集体备课活动，共同研讨教材、大纲和教学目标，分析学生学情，制定详细且合理的教学计划。教师们集思广益，对每节课的教学重点、难点进行深入剖析，精心设计教学流程和教学方法，确保课堂教学的高效性和针对性，使教学内容更贴近学生生活实际，易于学生理解和接受。</w:t>
      </w:r>
    </w:p>
    <w:p w14:paraId="52D73D8B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（二）丰富教学形式，激发学习兴趣</w:t>
      </w:r>
    </w:p>
    <w:p w14:paraId="439E2AF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改变道德与法治学科传统的教学模式，备课组积极探索多样化的教学形式。课堂上，采用案例分析、小组讨论、角色扮演、主题辩论等活动，让学生积极参与到教学过程中，增强学生的学习主动性和积极性，培养学生的思维能力和表达能力，提高学生运用所学知识解决实际问题的能力，从而激发学生对道德与法治学科的学习兴趣。</w:t>
      </w:r>
    </w:p>
    <w:p w14:paraId="5272CF1E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（三）关注学生个体差异，实施分层教学</w:t>
      </w:r>
    </w:p>
    <w:p w14:paraId="6A78A38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年级学生在学习基础、学习能力和学习兴趣等方面存在较大的个体差异。备课组教师在教学过程中充分关注这一情况，通过课堂提问、课后作业、阶段性测试等方式了解学生的学习状况，对不同层次的学生制定不同的教学目标和教学任务，实施分层教学和个别辅导。对于学习困难的学生，给予更多的关心和帮助，耐心辅导，查漏补缺，树立他们的学习信心；对于学有余力的学生，提供拓展性的学习资料和学习任务，满足他们的求知欲，进一步提升他们的综合素养。</w:t>
      </w:r>
    </w:p>
    <w:p w14:paraId="1BB70DD8">
      <w:pPr>
        <w:pStyle w:val="4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 xml:space="preserve">主要收获和体会 </w:t>
      </w:r>
    </w:p>
    <w:p w14:paraId="453C352E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一学期的努力，备课组在教学方面取得了显著的成效。学生对道德与法治学科的学习兴趣明显提高，课堂参与度大幅提升，学习成绩也有了一定的进步。在教学过程中，教师们也深刻体会到了团队合作的力量。集体备课活动让教师们相互学习、相互借鉴，拓宽了教学思路，丰富了教学方法，提高了教学水平。同时，关注学生个体差异，实施分层教学，使每个学生都能在原有的基础上得到发展，增强了教师的教育成就感和责任感，进一步明确了以学生为中心的教学理念，为今后的教学工作积累了宝贵的经验。</w:t>
      </w:r>
    </w:p>
    <w:p w14:paraId="2C567960">
      <w:pPr>
        <w:pStyle w:val="4"/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存在的问题及下学期需重点建设的内容</w:t>
      </w:r>
    </w:p>
    <w:p w14:paraId="1213C426"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在本学期的教学工作中，也暴露出一些问题。例如，部分学生对知识点的理解和记忆还不够扎实，知识的迁移运用能力有待提高；教学资源的整合和利用还不够充分，缺乏系统性和创新性；与家长的沟通合作还不够紧密，家校共育的合力尚未完全形成。针对这些问题，下学期备课组将重点加强以下几个方面的建设：一是加强对学生学习方法的指导，培养学生的自主学习能力和知识归纳总结能力，通过专题训练、思维导图等方式帮助学生巩固知识，提高知识运用能力；二是进一步优化教学资源的整合和利用，广泛收集和筛选优质的教学素材，如视频、音频、案例等，丰富教学内容，创新教学手段，提高课堂教学的吸引力和实效性；三是加强与家长的沟通与合作，定期召开家长会，及时反馈学生的学习情况，听取家长的意见和建议，共同探讨教育方法和策略，形成家校教育的强大合力，促进学生的全面健康发展。</w:t>
      </w:r>
    </w:p>
    <w:p w14:paraId="67B171A6"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总之，本学期七年级道德与法治备课组的教师们团结协作、共同努力，在教学工作中取得了一定的成绩，也发现了存在的问题和不足。我们将在今后的工作中不断反思、改进和完善，努力提高教学质量，为学生的成长和发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7D8217F"/>
    <w:rsid w:val="1A614CBA"/>
    <w:rsid w:val="26B821C0"/>
    <w:rsid w:val="33653C07"/>
    <w:rsid w:val="337D6BAB"/>
    <w:rsid w:val="731DB809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1443</Words>
  <Characters>1453</Characters>
  <Lines>1</Lines>
  <Paragraphs>1</Paragraphs>
  <TotalTime>9</TotalTime>
  <ScaleCrop>false</ScaleCrop>
  <LinksUpToDate>false</LinksUpToDate>
  <CharactersWithSpaces>1473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2023-01-05T16:15:00Z</dcterms:created>
  <dc:creator>User</dc:creator>
  <cp:lastModifiedBy>魏利珍</cp:lastModifiedBy>
  <dcterms:modified xsi:type="dcterms:W3CDTF">2025-01-13T00:27:36Z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190ADD9A31AF18273EDE816712766A1E_43</vt:lpwstr>
  </property>
  <property fmtid="{D5CDD505-2E9C-101B-9397-08002B2CF9AE}" pid="4" name="KSOTemplateDocerSaveRecord">
    <vt:lpwstr>eyJoZGlkIjoiNTQ2YTMxZjY4YWM3ZTY2MDkzODhkY2YxNzUzY2ExMGEiLCJ1c2VySWQiOiIyODc3Mzc3NDMifQ==</vt:lpwstr>
  </property>
</Properties>
</file>