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7C8A">
      <w:pPr>
        <w:ind w:firstLine="562" w:firstLineChars="200"/>
        <w:jc w:val="center"/>
        <w:rPr>
          <w:rFonts w:hint="eastAsia" w:ascii="楷体" w:hAnsi="楷体" w:eastAsia="楷体" w:cs="楷体"/>
          <w:b/>
          <w:bCs/>
          <w:color w:val="000000"/>
          <w:sz w:val="28"/>
        </w:rPr>
      </w:pPr>
      <w:r>
        <w:rPr>
          <w:rFonts w:hint="eastAsia" w:ascii="楷体" w:hAnsi="楷体" w:eastAsia="楷体" w:cs="楷体"/>
          <w:b/>
          <w:bCs/>
          <w:color w:val="000000"/>
          <w:sz w:val="28"/>
        </w:rPr>
        <w:t>国旗下讲话——</w:t>
      </w:r>
    </w:p>
    <w:p w14:paraId="4DFEAFC0">
      <w:pPr>
        <w:ind w:firstLine="562" w:firstLineChars="200"/>
        <w:jc w:val="center"/>
        <w:rPr>
          <w:rFonts w:hint="eastAsia" w:ascii="微软雅黑" w:hAnsi="微软雅黑" w:cs="Arial"/>
          <w:b/>
          <w:bCs/>
          <w:color w:val="000000"/>
          <w:sz w:val="28"/>
        </w:rPr>
      </w:pPr>
      <w:r>
        <w:rPr>
          <w:rFonts w:hint="eastAsia" w:ascii="楷体" w:hAnsi="楷体" w:eastAsia="楷体" w:cs="楷体"/>
          <w:b/>
          <w:bCs/>
          <w:color w:val="000000"/>
          <w:sz w:val="28"/>
        </w:rPr>
        <w:t>严肃考风考纪、积极备战期中</w:t>
      </w:r>
    </w:p>
    <w:p w14:paraId="6177E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老师们、同学们：</w:t>
      </w:r>
    </w:p>
    <w:p w14:paraId="4F7326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Hans"/>
        </w:rPr>
        <w:t>在这充满希望和活力的清晨，我们齐聚在国旗下，共同迎接即将到来的期中考试。期中考试，它不仅是对我们知识掌握程度的一次检验，更是对我们品德素养的一次考验。今天，我讲话的主题是“</w:t>
      </w:r>
      <w:r>
        <w:rPr>
          <w:rFonts w:hint="eastAsia"/>
          <w:sz w:val="24"/>
          <w:szCs w:val="24"/>
        </w:rPr>
        <w:t>严肃考风考纪、积极备战期中</w:t>
      </w:r>
      <w:r>
        <w:rPr>
          <w:rFonts w:hint="eastAsia"/>
          <w:sz w:val="24"/>
          <w:szCs w:val="24"/>
          <w:lang w:eastAsia="zh-Hans"/>
        </w:rPr>
        <w:t>”，希望每一位同学都能在这次期中考试中展现出良好的精神风貌和道德品质。</w:t>
      </w:r>
    </w:p>
    <w:p w14:paraId="2815F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通过期中考试，我们可以清晰地了解自己在过去一段时间内的学习成果。每一个分数、每一道错题都像是一面镜子，真实地反映出我们在各个学科上的优势与不足。这有助于我们及时调整学习策略，查缺补漏，为下一阶段的学习做好充分准备。对于那些在学习上一直努力的同学来说，期中考试是他们展示自己辛勤付出成果的舞台；而对于暂时遇到困难的同学，这也是一个发现问题、迎头赶上的好机会。我们应该正确对待期中考试，把它看作是提升自己的有力工具，而不是沉重的负担。它是激励我们前进的动力，让我们在求知的道路上不断探索、不断进步。在这紧张的学习阶段，老师给同学们提出几点希望：</w:t>
      </w:r>
    </w:p>
    <w:p w14:paraId="6D80C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首先，希望同学们认真上好复习课。在课堂上，老师会对这两个月以来所学的知识进行系统的归纳、总结，会把知识串成线，结成网，更加方便大家记忆、提取和运用，使知识发挥更大威力。</w:t>
      </w:r>
    </w:p>
    <w:p w14:paraId="008188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第二、希望同学们及时完成复习作业。复习期间，老师会精选一些典型的题目，有针对性、有计划地指导大家练习，通过一次次的练习，最终能让</w:t>
      </w:r>
      <w:bookmarkStart w:id="0" w:name="_GoBack"/>
      <w:bookmarkEnd w:id="0"/>
      <w:r>
        <w:rPr>
          <w:rFonts w:hint="eastAsia"/>
          <w:sz w:val="24"/>
          <w:szCs w:val="24"/>
        </w:rPr>
        <w:t>知识转化为能力，在这个阶段，谁练得越多，越熟，谁的收获就越大。</w:t>
      </w:r>
    </w:p>
    <w:p w14:paraId="045FE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三、希望同学们要珍惜时间，一直以来，老师都注意到很多同学每天一来到学校，走进教室，就坐下来专心读书，这是很好的习惯，也是珍惜时间的具体表现，希望大家充分利用好在校学习的这两天时间，少闲聊、少玩耍，多读书、多练习、多思考，争取更大的进步与提高。</w:t>
      </w:r>
    </w:p>
    <w:p w14:paraId="6D8C0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第四、希望每个同学都给自己的定下一个目标。做任何一件事，有没有目标，差别会很大。</w:t>
      </w:r>
    </w:p>
    <w:p w14:paraId="30B10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有个故事可以说明这一点：</w:t>
      </w:r>
    </w:p>
    <w:p w14:paraId="13045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有一位著名的长跑冠军，在每一次比赛中，他总是能以同样的速度完成赛程，有两次还获得世界冠军。当记者问他凭什么取得如此惊人的成绩时，他总是回答：凭智慧战胜对手！他的回答一直令人们感到不解。10年之后，这个谜底被揭开了。他在自传中这样写到：每次比赛之前，我都要乘车把比赛的路线仔细地看一遍，并把沿途比较醒目的标志画下来，比如第一个标志是银行，第二个标志是一棵大树，第三个标志是一座红房子……这样一直画到赛程的终点。比赛开始后，我就以百米的速度奋力地向第一个目标冲去；到达第一个目标后，我又以同样的速度向第二个目标冲去。每跑完一段距离，对自己都是一种激励，于是越跑越起劲，越跑信心越足</w:t>
      </w:r>
      <w:r>
        <w:rPr>
          <w:rFonts w:hint="eastAsia"/>
          <w:sz w:val="24"/>
          <w:szCs w:val="24"/>
        </w:rPr>
        <w:fldChar w:fldCharType="begin"/>
      </w:r>
      <w:r>
        <w:rPr>
          <w:rFonts w:hint="eastAsia"/>
          <w:sz w:val="24"/>
          <w:szCs w:val="24"/>
        </w:rPr>
        <w:instrText xml:space="preserve"> INCLUDEPICTURE "http://pic1.mofangge.com/upload/papers/c08/20120724/20120724091415077143.png" \* MERGEFORMATINET </w:instrText>
      </w:r>
      <w:r>
        <w:rPr>
          <w:rFonts w:hint="eastAsia"/>
          <w:sz w:val="24"/>
          <w:szCs w:val="24"/>
        </w:rPr>
        <w:fldChar w:fldCharType="separate"/>
      </w:r>
      <w:r>
        <w:rPr>
          <w:rFonts w:hint="eastAsia"/>
          <w:sz w:val="24"/>
          <w:szCs w:val="24"/>
        </w:rPr>
        <w:pict>
          <v:shape id="_x0000_i1025" o:spt="75" type="#_x0000_t75" style="height:0.85pt;width:0.85pt;" filled="f" o:preferrelative="t" stroked="f" coordsize="21600,21600">
            <v:path/>
            <v:fill on="f" focussize="0,0"/>
            <v:stroke on="f" joinstyle="miter"/>
            <v:imagedata r:id="rId5" r:href="rId6" o:title=""/>
            <o:lock v:ext="edit" aspectratio="t"/>
            <w10:wrap type="none"/>
            <w10:anchorlock/>
          </v:shape>
        </w:pict>
      </w:r>
      <w:r>
        <w:rPr>
          <w:rFonts w:hint="eastAsia"/>
          <w:sz w:val="24"/>
          <w:szCs w:val="24"/>
        </w:rPr>
        <w:fldChar w:fldCharType="end"/>
      </w:r>
      <w:r>
        <w:rPr>
          <w:rFonts w:hint="eastAsia"/>
          <w:sz w:val="24"/>
          <w:szCs w:val="24"/>
        </w:rPr>
        <w:t>。40多公里的赛程，就这样被我分解成几个小目标轻松地跑完了。如果没有这些看得见的目标，也许，我会被遥远的距离吓倒了，中途就会感到疲惫不堪，早早放弃。</w:t>
      </w:r>
    </w:p>
    <w:p w14:paraId="299834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从这位长跑冠军的成功秘诀中，我们可以得到这样的启示：目标是方向，也是动力，明确目标，树立理想是我们走向成功的第一步。我们做事之所以常常会半途而废，其中的原因往往不是因为难度大，通常是因为缺乏目标，迷失方向。我们应该像那位长跑冠军一样，为自己设立一个个小目标，然后一步步来实现它。</w:t>
      </w:r>
    </w:p>
    <w:p w14:paraId="4F21B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们都知道，太阳所具有的能量是非常惊人的，但是，阳光普照大地，它的能量是分散的，所以，我手中的这张纸，即使在太阳底下照射一年，也不可能被点燃；然而，如果拿一个眼镜片那样大的凹透镜，将阳光聚焦的话，那么，即使是一缕阳光，也足以让纸张燃烧。这个现象同样给我们一个启示：如果有了目标，我们就不容易分心走神，我们的能量、精力、时间就能够聚焦，学习的效率、质量就会相应提高，目标也就更容易达成。</w:t>
      </w:r>
    </w:p>
    <w:p w14:paraId="2113A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第五、坚持诚信考试。考试是一次行为习惯的考验。我们要求做到考前准备好文具，0.5黑水笔、涂卡笔、圆规、直尺、橡皮，不带修正带。考试期间注意考场卫生。考试时应认真安静的答卷，不交头接耳、不左顾右盼、不得传递纸条、不得携带与考试有关的书籍。</w:t>
      </w:r>
    </w:p>
    <w:p w14:paraId="5D213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同学们，考试是严肃的，来不得半点弄虚作假，我们每一个人都应该做到“文明考试，诚信做人。” 每一位同学都在努力学习，都希望在公平的环境中展示自己的实力。如果有同学违反考纪，那对那些认真学习、诚信考试的同学是极不公平的。这种不公平的竞争会破坏整个班级、整个学校的学习氛围，影响大家的学习积极性。我们可以想象一下，如果在一场比赛中，有人通过不正当手段获胜，那这场比赛还有什么意义呢？考试也是一样，它是一场公平的知识竞赛，只有大家都遵守规则，才能保证比赛的公正性。而且，当我们在考场上做到诚实守信时，我们就是在践行文明有礼的行为。一个文明的人，不会为了一时的利益而放弃自己的道德准则；一个有礼的人，会尊重考试的规则和他人的权利。</w:t>
      </w:r>
    </w:p>
    <w:p w14:paraId="60774D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六、要保持平和的心态，科学对待考试。考试时不要过于紧张，要沉着冷静、认真读题，切记看错、写错。当我们拿到试卷后，可能会遇到各种各样的题目，有些题目可能看起来很简单，有些可能会比较困难。这个时候，沉着冷静的心态就显得尤为重要。如果我们一看到难题就慌张，那么很可能会影响我们的正常发挥。我们要相信自己的能力，相信自己在平时的学习中已经积累了足够的知识。遇到难题时，可以先跳过，先做那些自己有把握的题目，这样可以增强我们的信心。当我们回过头来再看难题时，也许会发现它并没有我们想象的那么难。在整个考试过程中，保持平稳的呼吸，放松自己的身心，让自己的思维处于最佳状态。这种沉着冷静的态度，不仅有助于我们在考试中取得好成绩，也是我们应对生活中各种挑战的重要素质。</w:t>
      </w:r>
    </w:p>
    <w:p w14:paraId="6FFDD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第七、请同学们放下心理包袱，用平和积极地心态坦然迎接考试。</w:t>
      </w:r>
    </w:p>
    <w:p w14:paraId="77537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考试成绩必然会有差异。我们要学习古人那种“不以物喜、不以己悲”的豁达胸襟，考的好不可沾沾自喜，争取百尺竿头再进一步。考的不好也不要灰心丧气，要花时间仔细分析找找原因，争取下阶段迎头赶上。</w:t>
      </w:r>
    </w:p>
    <w:p w14:paraId="2B268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同学们,学习是一件"苦差事",但当你深入其中时你会发现学习中包含着许多的乐趣。只要大家合理安排好复习时间,运用恰当的复习方法,就一定会在期中考试中取得理想的成绩。人生不拼不精彩，缺乏竞争和考试的人生不完整！剩下的时间由你们来把握。相信你们一定能抓住它，驾御它！最后衷心祝愿每个同学都能在这个收获的季节，取得好成绩，收获成功的喜悦！</w:t>
      </w:r>
    </w:p>
    <w:p w14:paraId="14462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我的讲话结束了，谢谢大家。</w:t>
      </w:r>
    </w:p>
    <w:p w14:paraId="625827E7">
      <w:pPr>
        <w:pStyle w:val="3"/>
        <w:spacing w:beforeAutospacing="0" w:afterAutospacing="0" w:line="360" w:lineRule="auto"/>
        <w:rPr>
          <w:rFonts w:hint="eastAsia" w:ascii="宋体" w:hAnsi="宋体" w:eastAsia="宋体" w:cs="宋体"/>
          <w:sz w:val="24"/>
          <w:szCs w:val="24"/>
        </w:rPr>
      </w:pPr>
    </w:p>
    <w:p w14:paraId="6AFFBFFA">
      <w:pPr>
        <w:pStyle w:val="3"/>
        <w:spacing w:beforeAutospacing="0" w:afterAutospacing="0" w:line="360" w:lineRule="auto"/>
        <w:ind w:firstLine="480" w:firstLineChars="200"/>
        <w:rPr>
          <w:rFonts w:hint="eastAsia" w:ascii="宋体" w:hAnsi="宋体" w:eastAsia="宋体" w:cs="宋体"/>
          <w:sz w:val="24"/>
          <w:szCs w:val="24"/>
        </w:rPr>
      </w:pPr>
    </w:p>
    <w:p w14:paraId="7F271FDE">
      <w:pPr>
        <w:spacing w:line="360" w:lineRule="auto"/>
        <w:rPr>
          <w:rFonts w:hint="eastAsia" w:ascii="宋体" w:hAnsi="宋体" w:eastAsia="宋体" w:cs="宋体"/>
          <w:sz w:val="24"/>
          <w:szCs w:val="24"/>
        </w:rPr>
      </w:pPr>
    </w:p>
    <w:sectPr>
      <w:headerReference r:id="rId3" w:type="default"/>
      <w:pgSz w:w="14175" w:h="15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Vermin Vibes 2 Sof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min Vibes 2 Soft">
    <w:panose1 w:val="02000500000000000000"/>
    <w:charset w:val="00"/>
    <w:family w:val="auto"/>
    <w:pitch w:val="default"/>
    <w:sig w:usb0="00000083" w:usb1="5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a细宋">
    <w:panose1 w:val="00020600040101010101"/>
    <w:charset w:val="86"/>
    <w:family w:val="auto"/>
    <w:pitch w:val="default"/>
    <w:sig w:usb0="A00002BF" w:usb1="18EF7CFA" w:usb2="00000016"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CBB5">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64"/>
    <w:rsid w:val="00112F64"/>
    <w:rsid w:val="0060329A"/>
    <w:rsid w:val="0074630A"/>
    <w:rsid w:val="00D84BFF"/>
    <w:rsid w:val="00FF111E"/>
    <w:rsid w:val="0C3A7A6C"/>
    <w:rsid w:val="43837FD6"/>
    <w:rsid w:val="65AC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2"/>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Autospacing="1" w:afterAutospacing="1"/>
      <w:jc w:val="left"/>
    </w:pPr>
    <w:rPr>
      <w:sz w:val="24"/>
    </w:rPr>
  </w:style>
  <w:style w:type="character" w:styleId="6">
    <w:name w:val="Strong"/>
    <w:qFormat/>
    <w:uiPriority w:val="0"/>
    <w:rPr>
      <w:b/>
    </w:rPr>
  </w:style>
  <w:style w:type="character" w:customStyle="1" w:styleId="7">
    <w:name w:val="页眉 字符"/>
    <w:basedOn w:val="5"/>
    <w:link w:val="2"/>
    <w:uiPriority w:val="0"/>
    <w:rPr>
      <w:rFonts w:ascii="Times New Roman" w:hAnsi="Times New Roman" w:eastAsia="宋体" w:cs="Times New Roman"/>
      <w:color w:val="161616"/>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http://pic1.mofangge.com/upload/papers/c08/20120724/20120724091415077143.png"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2527</Words>
  <Characters>2532</Characters>
  <Lines>19</Lines>
  <Paragraphs>5</Paragraphs>
  <TotalTime>30</TotalTime>
  <ScaleCrop>false</ScaleCrop>
  <LinksUpToDate>false</LinksUpToDate>
  <CharactersWithSpaces>2539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2024-11-03T04:24:00Z</dcterms:created>
  <dc:creator>萍 李</dc:creator>
  <cp:lastModifiedBy>沉淀</cp:lastModifiedBy>
  <dcterms:modified xsi:type="dcterms:W3CDTF">2025-01-16T03:19:11Z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eyJoZGlkIjoiYTg3ZmNlM2RhZDc4ZjUwMTgzMDEyMzRmMjcwNWI0YTQiLCJ1c2VySWQiOiIzODkxNDg5MDMifQ==</vt:lpwstr>
  </property>
  <property fmtid="{D5CDD505-2E9C-101B-9397-08002B2CF9AE}" pid="3" name="KSOProductBuildVer">
    <vt:lpwstr>2052-12.1.0.19770</vt:lpwstr>
  </property>
  <property fmtid="{D5CDD505-2E9C-101B-9397-08002B2CF9AE}" pid="4" name="ICV">
    <vt:lpwstr>DD5FF1FEE8F64669B01A664EA77A4F7C_12</vt:lpwstr>
  </property>
</Properties>
</file>