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《认识射线、直线和角》数学实验研究小结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史心怡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在本次“认识射线、直线和角”的数学实验研究中，我深入探索了这几个几何图形的奥秘，收获颇丰。本次研究旨在通过一系列直观、有趣的实验活动，深入理解射线、直线和角的概念、特征及它们之间的相互关系，同时培养自己的观</w:t>
      </w:r>
    </w:p>
    <w:p>
      <w:pPr>
        <w:jc w:val="left"/>
      </w:pPr>
      <w:r>
        <w:rPr>
          <w:rFonts w:ascii="宋体" w:hAnsi="宋体" w:eastAsia="宋体" w:cs="宋体"/>
          <w:sz w:val="24"/>
          <w:szCs w:val="24"/>
        </w:rPr>
        <w:t>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分析、归纳等数学能力。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一、实验内容与过程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1.光线模拟实验：为了认识射线，用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激光笔</w:t>
      </w:r>
      <w:r>
        <w:rPr>
          <w:rFonts w:ascii="宋体" w:hAnsi="宋体" w:eastAsia="宋体" w:cs="宋体"/>
          <w:sz w:val="24"/>
          <w:szCs w:val="24"/>
        </w:rPr>
        <w:t>射出一束光。手电筒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激光笔</w:t>
      </w:r>
      <w:r>
        <w:rPr>
          <w:rFonts w:ascii="宋体" w:hAnsi="宋体" w:eastAsia="宋体" w:cs="宋体"/>
          <w:sz w:val="24"/>
          <w:szCs w:val="24"/>
        </w:rPr>
        <w:t>现了射线的形态。发现射线只有一个端点，并且能朝着一个方向无限延伸。通过移动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激光笔</w:t>
      </w:r>
      <w:r>
        <w:rPr>
          <w:rFonts w:ascii="宋体" w:hAnsi="宋体" w:eastAsia="宋体" w:cs="宋体"/>
          <w:sz w:val="24"/>
          <w:szCs w:val="24"/>
        </w:rPr>
        <w:t>，改变光线的方向，进一步体会到射线方向的可变性。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直线构建实验：在一张白纸上，尝试用直尺画直线。将直尺沿着纸面放置，然后用铅笔沿着直尺的边缘画出一条长长的线。通过不断延长这条线，意识到直线没有端点，可以向两端无限延伸。同时，与射线进行对比，清晰地看到了直线和射线在端点数量和延伸方向上的差异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3.角的形成实验：准备了两根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激光笔</w:t>
      </w:r>
      <w:r>
        <w:rPr>
          <w:rFonts w:ascii="宋体" w:hAnsi="宋体" w:eastAsia="宋体" w:cs="宋体"/>
          <w:sz w:val="24"/>
          <w:szCs w:val="24"/>
        </w:rPr>
        <w:t>。将两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个激光笔</w:t>
      </w:r>
      <w:r>
        <w:rPr>
          <w:rFonts w:ascii="宋体" w:hAnsi="宋体" w:eastAsia="宋体" w:cs="宋体"/>
          <w:sz w:val="24"/>
          <w:szCs w:val="24"/>
        </w:rPr>
        <w:t>的一端固定在一起，然后绕着固定点转动其中一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个激光笔</w:t>
      </w:r>
      <w:r>
        <w:rPr>
          <w:rFonts w:ascii="宋体" w:hAnsi="宋体" w:eastAsia="宋体" w:cs="宋体"/>
          <w:sz w:val="24"/>
          <w:szCs w:val="24"/>
        </w:rPr>
        <w:t>。随着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光线</w:t>
      </w:r>
      <w:r>
        <w:rPr>
          <w:rFonts w:ascii="宋体" w:hAnsi="宋体" w:eastAsia="宋体" w:cs="宋体"/>
          <w:sz w:val="24"/>
          <w:szCs w:val="24"/>
        </w:rPr>
        <w:t>的转动，观察到两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条射线</w:t>
      </w:r>
      <w:r>
        <w:rPr>
          <w:rFonts w:ascii="宋体" w:hAnsi="宋体" w:eastAsia="宋体" w:cs="宋体"/>
          <w:sz w:val="24"/>
          <w:szCs w:val="24"/>
        </w:rPr>
        <w:t>之间形成了不同大小的夹角。这个过程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</w:t>
      </w:r>
      <w:r>
        <w:rPr>
          <w:rFonts w:ascii="宋体" w:hAnsi="宋体" w:eastAsia="宋体" w:cs="宋体"/>
          <w:sz w:val="24"/>
          <w:szCs w:val="24"/>
        </w:rPr>
        <w:t>角是由从一点引出的两条射线所组成的图形，这个点是角的顶点，两条射线是角的边。通过改变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射线</w:t>
      </w:r>
      <w:r>
        <w:rPr>
          <w:rFonts w:ascii="宋体" w:hAnsi="宋体" w:eastAsia="宋体" w:cs="宋体"/>
          <w:sz w:val="24"/>
          <w:szCs w:val="24"/>
        </w:rPr>
        <w:t>的开合程度，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让学生</w:t>
      </w:r>
      <w:r>
        <w:rPr>
          <w:rFonts w:ascii="宋体" w:hAnsi="宋体" w:eastAsia="宋体" w:cs="宋体"/>
          <w:sz w:val="24"/>
          <w:szCs w:val="24"/>
        </w:rPr>
        <w:t>直观地感受到角的大小与两条边张开的程度有关，边张开得越大，角就越大。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二、实验收获与体会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1.知识理解深化：通过这些实验，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让学生</w:t>
      </w:r>
      <w:r>
        <w:rPr>
          <w:rFonts w:ascii="宋体" w:hAnsi="宋体" w:eastAsia="宋体" w:cs="宋体"/>
          <w:sz w:val="24"/>
          <w:szCs w:val="24"/>
        </w:rPr>
        <w:t>对射线、直线和角的概念有了更为深刻的理解。射线和直线的无限延伸性不再是抽象的概念，而是在实验中能直观看到的现象。角的形成过程也让我明白角不仅仅是一个图形，更是与射线紧密相连的，它的大小取决于边的张开程度。这种直观的认识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r>
        <w:rPr>
          <w:rFonts w:ascii="宋体" w:hAnsi="宋体" w:eastAsia="宋体" w:cs="宋体"/>
          <w:sz w:val="24"/>
          <w:szCs w:val="24"/>
        </w:rPr>
        <w:t>在脑海中构建起了清晰的图形表象，有助于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r>
        <w:rPr>
          <w:rFonts w:ascii="宋体" w:hAnsi="宋体" w:eastAsia="宋体" w:cs="宋体"/>
          <w:sz w:val="24"/>
          <w:szCs w:val="24"/>
        </w:rPr>
        <w:t>更好地掌握相关知识。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2.数学思维提升：在实验过程中，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r>
        <w:rPr>
          <w:rFonts w:ascii="宋体" w:hAnsi="宋体" w:eastAsia="宋体" w:cs="宋体"/>
          <w:sz w:val="24"/>
          <w:szCs w:val="24"/>
        </w:rPr>
        <w:t>不断地进行观察、比较、分析和归纳。比如在对比射线和直线时，观察它们的端点数量和延伸方向，分析出两者的区别；在探究角的大小时，归纳出角的大小与边张开程度的关系。这些过程锻炼了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r>
        <w:rPr>
          <w:rFonts w:ascii="宋体" w:hAnsi="宋体" w:eastAsia="宋体" w:cs="宋体"/>
          <w:sz w:val="24"/>
          <w:szCs w:val="24"/>
        </w:rPr>
        <w:t>的逻辑思维能力，让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r>
        <w:rPr>
          <w:rFonts w:ascii="宋体" w:hAnsi="宋体" w:eastAsia="宋体" w:cs="宋体"/>
          <w:sz w:val="24"/>
          <w:szCs w:val="24"/>
        </w:rPr>
        <w:t>学会有条理地思考问题，从现象中总结出数学规律。同时，在实验中遇到问题并尝试解决的过程，也培养了创新思维和探索精神。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数学兴趣激发：这种亲自动手操作的实验方式，让数学变得不再枯燥乏味。当看到手电筒的光线呈现出射线的样子，看到自己亲手制作的角能够随意改变大小，感受到了数学的奇妙和乐趣。这种乐趣激发了对数学学习的热情，更愿意主动去探索数学世界中的奥秘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三、实验不足与改进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实验材料的局限性：在实验中，使用的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激光笔</w:t>
      </w:r>
      <w:r>
        <w:rPr>
          <w:rFonts w:ascii="宋体" w:hAnsi="宋体" w:eastAsia="宋体" w:cs="宋体"/>
          <w:sz w:val="24"/>
          <w:szCs w:val="24"/>
        </w:rPr>
        <w:t>、硬纸条等材料虽然能帮助初步理解概念，但它们与真正的数学图形还是存在一定差距。例如，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激光笔</w:t>
      </w:r>
      <w:r>
        <w:rPr>
          <w:rFonts w:ascii="宋体" w:hAnsi="宋体" w:eastAsia="宋体" w:cs="宋体"/>
          <w:sz w:val="24"/>
          <w:szCs w:val="24"/>
        </w:rPr>
        <w:t>的光线实际上是有一定宽度的，并非严格意义上的射线。在今后的实验中，可以寻找更精确的模拟材料，或者借助计算机软件进行模拟实验，以获得更准确的实验效果。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2.实验探究的深度不够：本次实验主要围绕射线、直线和角的基本概念和特征展开，对于它们在实际生活中的应用以及更深层次的数学原理探究较少。在后续的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</w:t>
      </w:r>
      <w:r>
        <w:rPr>
          <w:rFonts w:ascii="宋体" w:hAnsi="宋体" w:eastAsia="宋体" w:cs="宋体"/>
          <w:sz w:val="24"/>
          <w:szCs w:val="24"/>
        </w:rPr>
        <w:t>中，将进一步拓展实验内容，探索这些几何图形在建筑设计、工程测量等领域的应用，深入挖掘其中蕴含的数学原理，使实验更加丰富和有意义。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通过本次数学实验研究，在知识、思维和兴趣方面都取得了很大的收获。尽管存在一些不足，但这也为未来的学习指明了方向。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NWEyMzg1Y2I3Y2RiMTJlNzJjZTQ4M2IyY2ZjM2QifQ=="/>
  </w:docVars>
  <w:rsids>
    <w:rsidRoot w:val="5315225E"/>
    <w:rsid w:val="08E21B49"/>
    <w:rsid w:val="15415E49"/>
    <w:rsid w:val="192D0BBE"/>
    <w:rsid w:val="1A8567D8"/>
    <w:rsid w:val="28D360E1"/>
    <w:rsid w:val="2A43276F"/>
    <w:rsid w:val="3350577D"/>
    <w:rsid w:val="3C7324DC"/>
    <w:rsid w:val="401A339B"/>
    <w:rsid w:val="480A1F47"/>
    <w:rsid w:val="4B4614E8"/>
    <w:rsid w:val="4FB56C3C"/>
    <w:rsid w:val="5315225E"/>
    <w:rsid w:val="5ECC7AFE"/>
    <w:rsid w:val="6BBB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2025-01-14T03:20:00Z</dcterms:created>
  <dc:creator>倾夏</dc:creator>
  <cp:lastModifiedBy>倾夏</cp:lastModifiedBy>
  <dcterms:modified xsi:type="dcterms:W3CDTF">2025-01-15T03:11:03Z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FA3E692BC995402B8EDABB5FACD4AB59_11</vt:lpwstr>
  </property>
</Properties>
</file>