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22"/>
          <w:szCs w:val="28"/>
        </w:rPr>
      </w:pPr>
      <w:r>
        <w:rPr>
          <w:rFonts w:hint="eastAsia" w:ascii="黑体" w:hAnsi="黑体" w:eastAsia="黑体" w:cs="黑体"/>
          <w:b/>
          <w:bCs/>
          <w:sz w:val="32"/>
          <w:szCs w:val="40"/>
          <w:lang w:val="en-US" w:eastAsia="zh-CN"/>
        </w:rPr>
        <w:t>1</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黄洲</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spacing w:line="360" w:lineRule="auto"/>
            </w:pPr>
            <w:r>
              <w:rPr>
                <w:rFonts w:hint="eastAsia" w:ascii="黑体" w:hAnsi="黑体" w:eastAsia="黑体" w:cs="黑体"/>
                <w:b/>
                <w:bCs/>
                <w:sz w:val="28"/>
                <w:szCs w:val="36"/>
              </w:rPr>
              <w:t>【论文题目】</w:t>
            </w:r>
          </w:p>
        </w:tc>
        <w:tc>
          <w:tcPr>
            <w:tcW w:w="6623" w:type="dxa"/>
            <w:vAlign w:val="center"/>
          </w:tcPr>
          <w:p>
            <w:pPr>
              <w:widowControl w:val="0"/>
              <w:spacing w:line="360" w:lineRule="auto"/>
              <w:jc w:val="center"/>
              <w:rPr>
                <w:sz w:val="24"/>
              </w:rPr>
            </w:pPr>
            <w:r>
              <w:rPr>
                <w:rFonts w:hint="eastAsia" w:ascii="宋体" w:hAnsi="宋体" w:eastAsia="宋体" w:cs="宋体"/>
                <w:b/>
                <w:bCs/>
                <w:sz w:val="24"/>
              </w:rPr>
              <w:t>《</w:t>
            </w:r>
            <w:r>
              <w:rPr>
                <w:rFonts w:hint="eastAsia" w:ascii="宋体" w:hAnsi="宋体" w:eastAsia="宋体" w:cs="宋体"/>
                <w:b/>
                <w:bCs/>
                <w:sz w:val="24"/>
                <w:lang w:val="en-US" w:eastAsia="zh-CN"/>
              </w:rPr>
              <w:t>新课标视域下小学信息科技大单元教学策略探索</w:t>
            </w:r>
            <w:r>
              <w:rPr>
                <w:rFonts w:hint="eastAsia" w:ascii="宋体" w:hAnsi="宋体" w:eastAsia="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spacing w:line="360" w:lineRule="auto"/>
            </w:pPr>
            <w:r>
              <w:rPr>
                <w:rFonts w:hint="eastAsia" w:ascii="黑体" w:hAnsi="黑体" w:eastAsia="黑体" w:cs="黑体"/>
                <w:b/>
                <w:bCs/>
                <w:sz w:val="28"/>
                <w:szCs w:val="36"/>
              </w:rPr>
              <w:t>【学习摘要】</w:t>
            </w:r>
          </w:p>
        </w:tc>
        <w:tc>
          <w:tcPr>
            <w:tcW w:w="6623" w:type="dxa"/>
          </w:tcPr>
          <w:p>
            <w:pPr>
              <w:widowControl w:val="0"/>
              <w:spacing w:line="400" w:lineRule="exact"/>
              <w:ind w:firstLine="480" w:firstLineChars="200"/>
              <w:rPr>
                <w:rFonts w:hint="eastAsia"/>
                <w:sz w:val="24"/>
              </w:rPr>
            </w:pPr>
            <w:r>
              <w:rPr>
                <w:rFonts w:hint="eastAsia"/>
                <w:sz w:val="24"/>
              </w:rPr>
              <w:t>一、新课标对小学信息科技教学的要求</w:t>
            </w:r>
          </w:p>
          <w:p>
            <w:pPr>
              <w:widowControl w:val="0"/>
              <w:spacing w:line="400" w:lineRule="exact"/>
              <w:ind w:firstLine="480" w:firstLineChars="200"/>
              <w:rPr>
                <w:rFonts w:hint="eastAsia"/>
                <w:sz w:val="24"/>
              </w:rPr>
            </w:pPr>
            <w:r>
              <w:rPr>
                <w:rFonts w:hint="eastAsia"/>
                <w:sz w:val="24"/>
              </w:rPr>
              <w:t>(一)落实核心素养</w:t>
            </w:r>
          </w:p>
          <w:p>
            <w:pPr>
              <w:widowControl w:val="0"/>
              <w:spacing w:line="400" w:lineRule="exact"/>
              <w:ind w:firstLine="480" w:firstLineChars="200"/>
              <w:rPr>
                <w:rFonts w:hint="eastAsia"/>
                <w:sz w:val="24"/>
              </w:rPr>
            </w:pPr>
            <w:r>
              <w:rPr>
                <w:rFonts w:hint="eastAsia"/>
                <w:sz w:val="24"/>
              </w:rPr>
              <w:t>核心素养是课程育人价值的集中体现，是学生逐步形成正</w:t>
            </w:r>
          </w:p>
          <w:p>
            <w:pPr>
              <w:widowControl w:val="0"/>
              <w:spacing w:line="400" w:lineRule="exact"/>
              <w:ind w:firstLine="480" w:firstLineChars="200"/>
              <w:rPr>
                <w:rFonts w:hint="eastAsia"/>
                <w:sz w:val="24"/>
              </w:rPr>
            </w:pPr>
            <w:r>
              <w:rPr>
                <w:rFonts w:hint="eastAsia"/>
                <w:sz w:val="24"/>
              </w:rPr>
              <w:t>确价值观、必备品格与关键能力的前提要素。新课标要求小学信息科技教学充分落实核心素养,在教学中强化学生的信息意识,深化学生的计算思维,培养学生数字化学习与创新的能力,强化学生的社会责任感，从而使学生具备带有信息科技学科属性的素养。</w:t>
            </w:r>
          </w:p>
          <w:p>
            <w:pPr>
              <w:widowControl w:val="0"/>
              <w:spacing w:line="400" w:lineRule="exact"/>
              <w:ind w:firstLine="480" w:firstLineChars="200"/>
              <w:rPr>
                <w:rFonts w:hint="eastAsia"/>
                <w:sz w:val="24"/>
              </w:rPr>
            </w:pPr>
            <w:r>
              <w:rPr>
                <w:rFonts w:hint="eastAsia"/>
                <w:sz w:val="24"/>
              </w:rPr>
              <w:t>(二)达成总体目标</w:t>
            </w:r>
          </w:p>
          <w:p>
            <w:pPr>
              <w:widowControl w:val="0"/>
              <w:spacing w:line="400" w:lineRule="exact"/>
              <w:ind w:firstLine="480" w:firstLineChars="200"/>
              <w:rPr>
                <w:rFonts w:hint="eastAsia"/>
                <w:sz w:val="24"/>
              </w:rPr>
            </w:pPr>
            <w:r>
              <w:rPr>
                <w:rFonts w:hint="eastAsia"/>
                <w:sz w:val="24"/>
              </w:rPr>
              <w:t>教师要设计辅助学生达成学习总目标的教学策略。首先,要在教学中引导学生树立正确的价值观，指导学生形成解决实际问题的信息意识。其次,通过学习让学生初步具备解决问题的能力,发展计算思维。同时,还要在不同形式的实践中使学生提升数字化合作与探究的能力,发扬学生的创新精神。最后,教师还要不忘引导学生遵守信息社会法律法规，逐步践行信息社会责任,强化责任意识。</w:t>
            </w:r>
          </w:p>
          <w:p>
            <w:pPr>
              <w:widowControl w:val="0"/>
              <w:spacing w:line="400" w:lineRule="exact"/>
              <w:ind w:firstLine="480" w:firstLineChars="200"/>
              <w:rPr>
                <w:rFonts w:hint="eastAsia"/>
                <w:sz w:val="24"/>
              </w:rPr>
            </w:pPr>
            <w:r>
              <w:rPr>
                <w:rFonts w:hint="eastAsia"/>
                <w:sz w:val="24"/>
              </w:rPr>
              <w:t>(三)重视教学评价</w:t>
            </w:r>
          </w:p>
          <w:p>
            <w:pPr>
              <w:widowControl w:val="0"/>
              <w:spacing w:line="400" w:lineRule="exact"/>
              <w:ind w:firstLine="480" w:firstLineChars="200"/>
              <w:rPr>
                <w:rFonts w:hint="eastAsia"/>
                <w:sz w:val="24"/>
              </w:rPr>
            </w:pPr>
            <w:r>
              <w:rPr>
                <w:rFonts w:hint="eastAsia"/>
                <w:sz w:val="24"/>
              </w:rPr>
              <w:t>课标中重点提出教学评一体化”理念,意味着教师在教学中应当设计严谨的评价环节,将评价结果指向教学改进，从而使评价与教学相互促进。因此教师应当在教学过程中合理穿插评价环节,应用多元化的评价手段,对评价结果进行整合、提炼,收集学生的反馈信息,不断满足学生的学习需求,以此为依据开展学科教学改进与优化。</w:t>
            </w:r>
          </w:p>
          <w:p>
            <w:pPr>
              <w:widowControl w:val="0"/>
              <w:spacing w:line="400" w:lineRule="exact"/>
              <w:ind w:firstLine="480" w:firstLineChars="200"/>
              <w:rPr>
                <w:rFonts w:hint="eastAsia"/>
                <w:sz w:val="24"/>
              </w:rPr>
            </w:pPr>
            <w:r>
              <w:rPr>
                <w:rFonts w:hint="eastAsia"/>
                <w:sz w:val="24"/>
              </w:rPr>
              <w:t>二.小学信息科技大单元教学实施现状</w:t>
            </w:r>
          </w:p>
          <w:p>
            <w:pPr>
              <w:widowControl w:val="0"/>
              <w:spacing w:line="400" w:lineRule="exact"/>
              <w:ind w:firstLine="480" w:firstLineChars="200"/>
              <w:rPr>
                <w:rFonts w:hint="eastAsia"/>
                <w:sz w:val="24"/>
              </w:rPr>
            </w:pPr>
            <w:r>
              <w:rPr>
                <w:rFonts w:hint="eastAsia"/>
                <w:sz w:val="24"/>
              </w:rPr>
              <w:t>(一)大单元教学目标脱离实际</w:t>
            </w:r>
          </w:p>
          <w:p>
            <w:pPr>
              <w:widowControl w:val="0"/>
              <w:spacing w:line="400" w:lineRule="exact"/>
              <w:ind w:firstLine="480" w:firstLineChars="200"/>
              <w:rPr>
                <w:rFonts w:hint="eastAsia"/>
                <w:sz w:val="24"/>
              </w:rPr>
            </w:pPr>
            <w:r>
              <w:rPr>
                <w:rFonts w:hint="eastAsia"/>
                <w:sz w:val="24"/>
              </w:rPr>
              <w:t>合理目标的设定为大单元教学创造必要前提条件。只有设</w:t>
            </w:r>
          </w:p>
          <w:p>
            <w:pPr>
              <w:widowControl w:val="0"/>
              <w:spacing w:line="400" w:lineRule="exact"/>
              <w:ind w:firstLine="480" w:firstLineChars="200"/>
              <w:rPr>
                <w:rFonts w:hint="eastAsia"/>
                <w:sz w:val="24"/>
              </w:rPr>
            </w:pPr>
            <w:r>
              <w:rPr>
                <w:rFonts w:hint="eastAsia"/>
                <w:sz w:val="24"/>
              </w:rPr>
              <w:t>定合理的教学目标,教师才能准确把握大单元教学的方向,从而进一步合理规划教学过程。然而当下部分教师在设定大单元教学目标时,所规划的目标内容脱离实际。比如，针对学生学习任务的完成情况,教师所制定的教学目标为:学生能够在有限的时间内自主探索大单元学习任务的完成路径，找到适合自己的自主学习方式。这一教学目标的设定严重脱离小学生的实际情况，导致大单元教学效率低下。</w:t>
            </w:r>
          </w:p>
          <w:p>
            <w:pPr>
              <w:widowControl w:val="0"/>
              <w:spacing w:line="400" w:lineRule="exact"/>
              <w:ind w:firstLine="480" w:firstLineChars="200"/>
              <w:rPr>
                <w:rFonts w:hint="eastAsia"/>
                <w:sz w:val="24"/>
              </w:rPr>
            </w:pPr>
            <w:r>
              <w:rPr>
                <w:rFonts w:hint="eastAsia"/>
                <w:sz w:val="24"/>
              </w:rPr>
              <w:t>(二)大单元教学计划不够科学</w:t>
            </w:r>
          </w:p>
          <w:p>
            <w:pPr>
              <w:widowControl w:val="0"/>
              <w:spacing w:line="400" w:lineRule="exact"/>
              <w:ind w:firstLine="480" w:firstLineChars="200"/>
              <w:rPr>
                <w:rFonts w:hint="eastAsia"/>
                <w:sz w:val="24"/>
              </w:rPr>
            </w:pPr>
            <w:r>
              <w:rPr>
                <w:rFonts w:hint="eastAsia"/>
                <w:sz w:val="24"/>
              </w:rPr>
              <w:t>大单元教学计划应当基于核心概念。然而部分教师在大单</w:t>
            </w:r>
          </w:p>
          <w:p>
            <w:pPr>
              <w:widowControl w:val="0"/>
              <w:spacing w:line="400" w:lineRule="exact"/>
              <w:ind w:firstLine="480" w:firstLineChars="200"/>
              <w:rPr>
                <w:rFonts w:hint="eastAsia"/>
                <w:sz w:val="24"/>
              </w:rPr>
            </w:pPr>
            <w:r>
              <w:rPr>
                <w:rFonts w:hint="eastAsia"/>
                <w:sz w:val="24"/>
              </w:rPr>
              <w:t>元教学设计中，将信息科技教材中自然单元的内容进行简单叠加,偏离了大单元教学的初衷。学生依旧以传统的学习方式进行碎片化知识点的整合,在机械化的学习中记忆、掌握琐碎的知识点。因此,学生无法真正触及信息科技的核心概念,也无法运用核心概念解决实际的问题,使大单元教学的价值大打折扣，学生无法真正从大单元教学中获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widowControl w:val="0"/>
            </w:pPr>
            <w:r>
              <w:rPr>
                <w:rFonts w:hint="eastAsia" w:ascii="黑体" w:hAnsi="黑体" w:eastAsia="黑体" w:cs="黑体"/>
                <w:b/>
                <w:bCs/>
                <w:sz w:val="28"/>
                <w:szCs w:val="36"/>
              </w:rPr>
              <w:t>【学习反思】</w:t>
            </w:r>
          </w:p>
        </w:tc>
        <w:tc>
          <w:tcPr>
            <w:tcW w:w="6623" w:type="dxa"/>
          </w:tcPr>
          <w:p>
            <w:pPr>
              <w:widowControl w:val="0"/>
              <w:spacing w:line="400" w:lineRule="exact"/>
              <w:ind w:firstLine="480" w:firstLineChars="200"/>
              <w:rPr>
                <w:sz w:val="24"/>
              </w:rPr>
            </w:pPr>
            <w:r>
              <w:rPr>
                <w:rFonts w:hint="default"/>
                <w:sz w:val="24"/>
              </w:rPr>
              <w:t>在信息科技课程中实现跨学科整合，有助于培养学生的综合素养和创新能力。我们通过将信息技术与其他学科知识相结合，如数学、科学、艺术等，设计出了一系列跨学科的学习任务。这些任务不仅让学生掌握了信息技术的基本技能，还让他们学会了如何运用信息技术解决实际问题。</w:t>
            </w:r>
          </w:p>
          <w:p>
            <w:pPr>
              <w:widowControl w:val="0"/>
              <w:spacing w:line="400" w:lineRule="exact"/>
              <w:ind w:firstLine="480" w:firstLineChars="200"/>
              <w:rPr>
                <w:rFonts w:hint="default"/>
                <w:sz w:val="24"/>
              </w:rPr>
            </w:pPr>
            <w:r>
              <w:rPr>
                <w:rFonts w:hint="default"/>
                <w:sz w:val="24"/>
              </w:rPr>
              <w:t>然而，跨学科整合对教师的教学设计和组织能力提出了更高要求。教师需要具备跨学科的知识背景和教学经验，才能设计出既符合学生认知水平又能体现跨学科整合特点的学习任务。此外，跨学科整合还需要得到学校管理层和家长的支持和配合，以形成共同推动教育改革的良好氛围。</w:t>
            </w:r>
          </w:p>
          <w:p>
            <w:pPr>
              <w:widowControl w:val="0"/>
              <w:spacing w:line="400" w:lineRule="exact"/>
              <w:ind w:firstLine="480" w:firstLineChars="200"/>
              <w:rPr>
                <w:rFonts w:hint="default"/>
                <w:sz w:val="24"/>
              </w:rPr>
            </w:pPr>
            <w:r>
              <w:rPr>
                <w:rFonts w:hint="default"/>
                <w:sz w:val="24"/>
              </w:rPr>
              <w:t>综上所述，小学信息科技课程的教学实</w:t>
            </w:r>
            <w:bookmarkStart w:id="0" w:name="_GoBack"/>
            <w:bookmarkEnd w:id="0"/>
            <w:r>
              <w:rPr>
                <w:rFonts w:hint="default"/>
                <w:sz w:val="24"/>
              </w:rPr>
              <w:t>践是一个不断探索和完善的过程。我们需要关注学生的个体差异、培养他们的创新思维、加强网络安全教育、提升信息素养并实现跨学科整合。只有这样，我们才能为培养适应未来社会需求的复合型人才打下坚实的基础。</w:t>
            </w:r>
          </w:p>
          <w:p>
            <w:pPr>
              <w:widowControl w:val="0"/>
              <w:spacing w:line="400" w:lineRule="exact"/>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5DE4717"/>
    <w:rsid w:val="001219F6"/>
    <w:rsid w:val="00172F5D"/>
    <w:rsid w:val="0018096D"/>
    <w:rsid w:val="00190247"/>
    <w:rsid w:val="001F14EF"/>
    <w:rsid w:val="00201238"/>
    <w:rsid w:val="002338D5"/>
    <w:rsid w:val="002E2F14"/>
    <w:rsid w:val="003161C9"/>
    <w:rsid w:val="00384CD7"/>
    <w:rsid w:val="00393670"/>
    <w:rsid w:val="003A2D82"/>
    <w:rsid w:val="00422E8B"/>
    <w:rsid w:val="00435833"/>
    <w:rsid w:val="004957D7"/>
    <w:rsid w:val="004F25C8"/>
    <w:rsid w:val="00553822"/>
    <w:rsid w:val="00556C7A"/>
    <w:rsid w:val="005B1C53"/>
    <w:rsid w:val="006C103B"/>
    <w:rsid w:val="00753411"/>
    <w:rsid w:val="00833E29"/>
    <w:rsid w:val="0088220C"/>
    <w:rsid w:val="008B2D9B"/>
    <w:rsid w:val="00957170"/>
    <w:rsid w:val="009D7EE9"/>
    <w:rsid w:val="009F4C1B"/>
    <w:rsid w:val="00A11239"/>
    <w:rsid w:val="00B07C93"/>
    <w:rsid w:val="00C3517A"/>
    <w:rsid w:val="00C73DE0"/>
    <w:rsid w:val="00D50FB1"/>
    <w:rsid w:val="00EA5D29"/>
    <w:rsid w:val="00EB6E13"/>
    <w:rsid w:val="00ED0945"/>
    <w:rsid w:val="00EF41C2"/>
    <w:rsid w:val="00F2236E"/>
    <w:rsid w:val="00F365E4"/>
    <w:rsid w:val="0321413B"/>
    <w:rsid w:val="065B5A88"/>
    <w:rsid w:val="068648B3"/>
    <w:rsid w:val="06C12D85"/>
    <w:rsid w:val="07F41CF0"/>
    <w:rsid w:val="087B5F6E"/>
    <w:rsid w:val="08A454C4"/>
    <w:rsid w:val="0B495B6E"/>
    <w:rsid w:val="0CE961B9"/>
    <w:rsid w:val="0D9E67E5"/>
    <w:rsid w:val="0DF201AC"/>
    <w:rsid w:val="0E0E330A"/>
    <w:rsid w:val="1248718E"/>
    <w:rsid w:val="126A6657"/>
    <w:rsid w:val="12A0798A"/>
    <w:rsid w:val="12D616CB"/>
    <w:rsid w:val="138E2FF9"/>
    <w:rsid w:val="1457788F"/>
    <w:rsid w:val="146401FE"/>
    <w:rsid w:val="14A10B0A"/>
    <w:rsid w:val="18EA21F0"/>
    <w:rsid w:val="198C7FDB"/>
    <w:rsid w:val="1AB05F4B"/>
    <w:rsid w:val="1B23671D"/>
    <w:rsid w:val="1CED6FE2"/>
    <w:rsid w:val="1E4F496B"/>
    <w:rsid w:val="2194531E"/>
    <w:rsid w:val="22C34341"/>
    <w:rsid w:val="22F664C5"/>
    <w:rsid w:val="246C2EE2"/>
    <w:rsid w:val="24F27D51"/>
    <w:rsid w:val="25DE4717"/>
    <w:rsid w:val="264D28A0"/>
    <w:rsid w:val="27622948"/>
    <w:rsid w:val="283A6E54"/>
    <w:rsid w:val="297665B1"/>
    <w:rsid w:val="2C5B55EB"/>
    <w:rsid w:val="2CA5304B"/>
    <w:rsid w:val="2CEA52EC"/>
    <w:rsid w:val="2D4D7629"/>
    <w:rsid w:val="2DEB6CBF"/>
    <w:rsid w:val="30977539"/>
    <w:rsid w:val="32222E32"/>
    <w:rsid w:val="323B2146"/>
    <w:rsid w:val="344A7002"/>
    <w:rsid w:val="351F3659"/>
    <w:rsid w:val="39EB4452"/>
    <w:rsid w:val="3B025860"/>
    <w:rsid w:val="3B6829F3"/>
    <w:rsid w:val="3B8F43A2"/>
    <w:rsid w:val="3BAD3B00"/>
    <w:rsid w:val="3BD553B9"/>
    <w:rsid w:val="3D2739F3"/>
    <w:rsid w:val="3D5567B2"/>
    <w:rsid w:val="3E521A8E"/>
    <w:rsid w:val="40153FD6"/>
    <w:rsid w:val="410D2F00"/>
    <w:rsid w:val="414C3A28"/>
    <w:rsid w:val="42DE0FF8"/>
    <w:rsid w:val="461865CE"/>
    <w:rsid w:val="463914F2"/>
    <w:rsid w:val="47993F84"/>
    <w:rsid w:val="48270D4B"/>
    <w:rsid w:val="48E9262D"/>
    <w:rsid w:val="4B5E33B5"/>
    <w:rsid w:val="4B7D2B71"/>
    <w:rsid w:val="4D9F75D5"/>
    <w:rsid w:val="4E1E499E"/>
    <w:rsid w:val="4E676345"/>
    <w:rsid w:val="4ED676B8"/>
    <w:rsid w:val="4F1F09CE"/>
    <w:rsid w:val="50FB0FC7"/>
    <w:rsid w:val="51E952C3"/>
    <w:rsid w:val="52D34643"/>
    <w:rsid w:val="532C5467"/>
    <w:rsid w:val="551663CF"/>
    <w:rsid w:val="555912FC"/>
    <w:rsid w:val="56C26896"/>
    <w:rsid w:val="57A10251"/>
    <w:rsid w:val="580D2CDF"/>
    <w:rsid w:val="58422359"/>
    <w:rsid w:val="5A963B0E"/>
    <w:rsid w:val="5B0C4E6B"/>
    <w:rsid w:val="5C8E2CEF"/>
    <w:rsid w:val="5CBE0589"/>
    <w:rsid w:val="61291238"/>
    <w:rsid w:val="61AE798F"/>
    <w:rsid w:val="62FF037C"/>
    <w:rsid w:val="63D77671"/>
    <w:rsid w:val="642F7E6A"/>
    <w:rsid w:val="664743FF"/>
    <w:rsid w:val="669265A4"/>
    <w:rsid w:val="66FE4F15"/>
    <w:rsid w:val="679F2254"/>
    <w:rsid w:val="68A044D6"/>
    <w:rsid w:val="6A670B68"/>
    <w:rsid w:val="6A763330"/>
    <w:rsid w:val="6B621F16"/>
    <w:rsid w:val="6B7D0AFE"/>
    <w:rsid w:val="6B961BC0"/>
    <w:rsid w:val="6DBD1686"/>
    <w:rsid w:val="6DCF4F15"/>
    <w:rsid w:val="6F7F21D1"/>
    <w:rsid w:val="70891CF3"/>
    <w:rsid w:val="71C50B09"/>
    <w:rsid w:val="735A7977"/>
    <w:rsid w:val="74477EFB"/>
    <w:rsid w:val="78085BF3"/>
    <w:rsid w:val="782D178F"/>
    <w:rsid w:val="78322549"/>
    <w:rsid w:val="78B26191"/>
    <w:rsid w:val="78DF1828"/>
    <w:rsid w:val="79053EE1"/>
    <w:rsid w:val="7A3B22B0"/>
    <w:rsid w:val="7A4D1FE3"/>
    <w:rsid w:val="7D5671AF"/>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508</Words>
  <Characters>508</Characters>
  <Lines>1</Lines>
  <Paragraphs>1</Paragraphs>
  <TotalTime>21</TotalTime>
  <ScaleCrop>false</ScaleCrop>
  <LinksUpToDate>false</LinksUpToDate>
  <CharactersWithSpaces>510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2024-05-24T05:50:00Z</dcterms:created>
  <dc:creator>肉多多wsy</dc:creator>
  <cp:lastModifiedBy>sky</cp:lastModifiedBy>
  <dcterms:modified xsi:type="dcterms:W3CDTF">2025-01-15T15:22:17Z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AD17ECC9C08C47F086A80A8E5A8EE2F7_13</vt:lpwstr>
  </property>
</Properties>
</file>