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8393A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新龙小三班今日动态              </w:t>
      </w:r>
    </w:p>
    <w:p w14:paraId="3498B35C"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1.14</w:t>
      </w:r>
    </w:p>
    <w:p w14:paraId="41ADDB75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5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923"/>
        <w:gridCol w:w="1718"/>
        <w:gridCol w:w="1561"/>
        <w:gridCol w:w="1420"/>
      </w:tblGrid>
      <w:tr w14:paraId="23DA1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EAAD9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718" w:type="dxa"/>
          </w:tcPr>
          <w:p w14:paraId="3A4DBB7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D0FB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FC9C3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</w:tcPr>
          <w:p w14:paraId="5C0B616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BA4C5F2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B4AB5B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>
            <w:pPr>
              <w:jc w:val="center"/>
              <w:rPr>
                <w:lang w:eastAsia="zh-Hans"/>
              </w:rPr>
            </w:pPr>
          </w:p>
        </w:tc>
      </w:tr>
      <w:tr w14:paraId="0C3F6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F590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F29C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70E9B77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512FE4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354DFF14">
            <w:pPr>
              <w:jc w:val="center"/>
              <w:rPr>
                <w:lang w:eastAsia="zh-Hans"/>
              </w:rPr>
            </w:pPr>
          </w:p>
        </w:tc>
      </w:tr>
      <w:tr w14:paraId="7822F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7ABEA7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19CDC9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9C6B66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74FDC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>
            <w:pPr>
              <w:jc w:val="center"/>
              <w:rPr>
                <w:lang w:eastAsia="zh-Hans"/>
              </w:rPr>
            </w:pPr>
          </w:p>
        </w:tc>
      </w:tr>
      <w:tr w14:paraId="7CFAB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FEDD92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490A1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36148020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4B8423D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275EDAC0">
            <w:pPr>
              <w:jc w:val="center"/>
              <w:rPr>
                <w:lang w:eastAsia="zh-Hans"/>
              </w:rPr>
            </w:pPr>
          </w:p>
        </w:tc>
      </w:tr>
      <w:tr w14:paraId="3AC79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98D0A7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475407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7DC2B16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311C7D0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2CF47F62">
            <w:pPr>
              <w:jc w:val="center"/>
              <w:rPr>
                <w:lang w:eastAsia="zh-Hans"/>
              </w:rPr>
            </w:pPr>
          </w:p>
        </w:tc>
      </w:tr>
      <w:tr w14:paraId="538F5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69CFA5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4AB235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478E67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0D2DBC3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>
            <w:pPr>
              <w:jc w:val="center"/>
              <w:rPr>
                <w:lang w:eastAsia="zh-Hans"/>
              </w:rPr>
            </w:pPr>
          </w:p>
        </w:tc>
      </w:tr>
      <w:tr w14:paraId="14750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3CE5A03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B2E2F9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5E4955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41EA2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>
            <w:pPr>
              <w:jc w:val="center"/>
              <w:rPr>
                <w:lang w:eastAsia="zh-Hans"/>
              </w:rPr>
            </w:pPr>
          </w:p>
        </w:tc>
      </w:tr>
      <w:tr w14:paraId="4E305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8446AC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E90E22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4741419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2D7D4F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3B5F32E5">
            <w:pPr>
              <w:jc w:val="center"/>
              <w:rPr>
                <w:lang w:eastAsia="zh-Hans"/>
              </w:rPr>
            </w:pPr>
          </w:p>
        </w:tc>
      </w:tr>
      <w:tr w14:paraId="68C16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F57A44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62046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F485BE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5FB2A7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>
            <w:pPr>
              <w:jc w:val="center"/>
              <w:rPr>
                <w:lang w:eastAsia="zh-Hans"/>
              </w:rPr>
            </w:pPr>
          </w:p>
        </w:tc>
      </w:tr>
      <w:tr w14:paraId="4C790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D97F8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7B10F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5446831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301FB50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4B711680">
            <w:pPr>
              <w:jc w:val="center"/>
              <w:rPr>
                <w:lang w:eastAsia="zh-Hans"/>
              </w:rPr>
            </w:pPr>
          </w:p>
        </w:tc>
      </w:tr>
      <w:tr w14:paraId="24F64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AE0BEA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  <w:vAlign w:val="top"/>
          </w:tcPr>
          <w:p w14:paraId="3DA503ED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  <w:vAlign w:val="top"/>
          </w:tcPr>
          <w:p w14:paraId="7E947921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  <w:vAlign w:val="top"/>
          </w:tcPr>
          <w:p w14:paraId="20F7E59F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6130B756">
            <w:pPr>
              <w:jc w:val="center"/>
              <w:rPr>
                <w:lang w:eastAsia="zh-Hans"/>
              </w:rPr>
            </w:pPr>
          </w:p>
        </w:tc>
      </w:tr>
      <w:tr w14:paraId="74FF3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850471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</w:tcPr>
          <w:p w14:paraId="21D12B1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6E2E9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</w:tcPr>
          <w:p w14:paraId="4DFE945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>
            <w:pPr>
              <w:jc w:val="center"/>
              <w:rPr>
                <w:lang w:eastAsia="zh-Hans"/>
              </w:rPr>
            </w:pPr>
          </w:p>
        </w:tc>
      </w:tr>
      <w:tr w14:paraId="229C1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A456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25912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E2E43B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FE8F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>
            <w:pPr>
              <w:jc w:val="center"/>
              <w:rPr>
                <w:lang w:eastAsia="zh-Hans"/>
              </w:rPr>
            </w:pPr>
          </w:p>
        </w:tc>
      </w:tr>
      <w:tr w14:paraId="6F0C0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9E973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E520EB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D0B402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3A8B8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420" w:type="dxa"/>
          </w:tcPr>
          <w:p w14:paraId="5AAB0C84">
            <w:pPr>
              <w:jc w:val="center"/>
              <w:rPr>
                <w:lang w:eastAsia="zh-Hans"/>
              </w:rPr>
            </w:pPr>
          </w:p>
        </w:tc>
      </w:tr>
      <w:tr w14:paraId="33535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C502CA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25600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586902BF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4F9B508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146CF72E">
            <w:pPr>
              <w:jc w:val="center"/>
              <w:rPr>
                <w:lang w:eastAsia="zh-Hans"/>
              </w:rPr>
            </w:pPr>
          </w:p>
        </w:tc>
      </w:tr>
      <w:tr w14:paraId="01041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970B0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9452A1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5D6DA5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526B641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7CEBE6D9">
            <w:pPr>
              <w:jc w:val="center"/>
              <w:rPr>
                <w:lang w:eastAsia="zh-Hans"/>
              </w:rPr>
            </w:pPr>
          </w:p>
        </w:tc>
      </w:tr>
      <w:tr w14:paraId="0125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4C84D1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1225FFE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56D5FC7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6A42E4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  <w:shd w:val="clear" w:color="auto" w:fill="auto"/>
            <w:vAlign w:val="top"/>
          </w:tcPr>
          <w:p w14:paraId="233D48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</w:tr>
      <w:tr w14:paraId="51A04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C46A8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</w:tcPr>
          <w:p w14:paraId="56A4428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698764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FEDD2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>
            <w:pPr>
              <w:jc w:val="center"/>
              <w:rPr>
                <w:lang w:eastAsia="zh-Hans"/>
              </w:rPr>
            </w:pPr>
          </w:p>
        </w:tc>
      </w:tr>
      <w:tr w14:paraId="053C1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0CAB445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5E7A33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26D661F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9F397E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16DD7F">
            <w:pPr>
              <w:jc w:val="center"/>
              <w:rPr>
                <w:lang w:eastAsia="zh-Hans"/>
              </w:rPr>
            </w:pPr>
          </w:p>
        </w:tc>
      </w:tr>
      <w:tr w14:paraId="45B38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D866A4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</w:tcPr>
          <w:p w14:paraId="6AA650A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971E5E7">
            <w:pPr>
              <w:jc w:val="center"/>
              <w:rPr>
                <w:rFonts w:hint="default" w:eastAsiaTheme="minorEastAsia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</w:tcPr>
          <w:p w14:paraId="718D755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DC04DD">
            <w:pPr>
              <w:jc w:val="center"/>
              <w:rPr>
                <w:lang w:eastAsia="zh-Hans"/>
              </w:rPr>
            </w:pPr>
          </w:p>
        </w:tc>
      </w:tr>
      <w:tr w14:paraId="179B6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302C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9445E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4EF5393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30A1822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3F0AACFE">
            <w:pPr>
              <w:jc w:val="center"/>
              <w:rPr>
                <w:lang w:eastAsia="zh-Hans"/>
              </w:rPr>
            </w:pPr>
          </w:p>
        </w:tc>
      </w:tr>
      <w:tr w14:paraId="0C8DF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FD1766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10450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3341E8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1184728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212B133E">
            <w:pPr>
              <w:jc w:val="center"/>
              <w:rPr>
                <w:lang w:eastAsia="zh-Hans"/>
              </w:rPr>
            </w:pPr>
          </w:p>
        </w:tc>
      </w:tr>
      <w:tr w14:paraId="0DE69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1805D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0E5491D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D6ADEF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7F93E2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>
            <w:pPr>
              <w:jc w:val="center"/>
              <w:rPr>
                <w:lang w:eastAsia="zh-Hans"/>
              </w:rPr>
            </w:pPr>
          </w:p>
        </w:tc>
      </w:tr>
      <w:tr w14:paraId="1F3E1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26BF65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徐钥媛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0EFC03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8AD82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364F8E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3ADD7D6">
            <w:pPr>
              <w:jc w:val="center"/>
              <w:rPr>
                <w:lang w:eastAsia="zh-Hans"/>
              </w:rPr>
            </w:pPr>
          </w:p>
        </w:tc>
      </w:tr>
      <w:tr w14:paraId="15076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C94910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</w:tcPr>
          <w:p w14:paraId="47870B0E">
            <w:pPr>
              <w:jc w:val="center"/>
            </w:pPr>
          </w:p>
        </w:tc>
        <w:tc>
          <w:tcPr>
            <w:tcW w:w="1718" w:type="dxa"/>
          </w:tcPr>
          <w:p w14:paraId="22BFEF9B">
            <w:pPr>
              <w:jc w:val="center"/>
            </w:pPr>
          </w:p>
        </w:tc>
        <w:tc>
          <w:tcPr>
            <w:tcW w:w="1561" w:type="dxa"/>
          </w:tcPr>
          <w:p w14:paraId="3857C6C8">
            <w:pPr>
              <w:jc w:val="center"/>
            </w:pPr>
          </w:p>
        </w:tc>
        <w:tc>
          <w:tcPr>
            <w:tcW w:w="1420" w:type="dxa"/>
          </w:tcPr>
          <w:p w14:paraId="1A71A659">
            <w:pPr>
              <w:jc w:val="center"/>
              <w:rPr>
                <w:lang w:eastAsia="zh-Hans"/>
              </w:rPr>
            </w:pPr>
          </w:p>
        </w:tc>
      </w:tr>
    </w:tbl>
    <w:p w14:paraId="580517BF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>
      <w:pPr>
        <w:spacing w:line="360" w:lineRule="exact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评价与分析：</w:t>
      </w:r>
    </w:p>
    <w:p w14:paraId="0FBAD865">
      <w:pPr>
        <w:spacing w:line="360" w:lineRule="exact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入园情绪：今天大部分宝宝入园情绪很稳定，能开心来幼儿园。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大部分幼儿都能主动放水杯。</w:t>
      </w:r>
      <w:r>
        <w:rPr>
          <w:rFonts w:ascii="宋体" w:hAnsi="宋体" w:eastAsia="宋体" w:cs="宋体"/>
          <w:szCs w:val="21"/>
        </w:rPr>
        <w:t xml:space="preserve">他们已经适应了幼儿园生活。来园后知道签到、放物品和吃点心，已经熟悉了一日生活流程。 </w:t>
      </w:r>
    </w:p>
    <w:p w14:paraId="386DB5AC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午餐情况：</w:t>
      </w:r>
      <w:r>
        <w:rPr>
          <w:rFonts w:hint="eastAsia" w:ascii="宋体" w:hAnsi="宋体" w:eastAsia="宋体" w:cs="宋体"/>
          <w:szCs w:val="21"/>
          <w:lang w:val="en-US" w:eastAsia="zh-CN"/>
        </w:rPr>
        <w:t>今天吃的是清蒸鸦片鱼、西葫芦炒肉丝，喝的是生菜平菇汤。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午睡情况：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</w:t>
      </w:r>
      <w:r>
        <w:rPr>
          <w:rFonts w:ascii="宋体" w:hAnsi="宋体" w:eastAsia="宋体" w:cs="宋体"/>
          <w:szCs w:val="21"/>
        </w:rPr>
        <w:t>幼儿在</w:t>
      </w:r>
      <w:r>
        <w:rPr>
          <w:rFonts w:hint="eastAsia" w:ascii="宋体" w:hAnsi="宋体" w:eastAsia="宋体" w:cs="宋体"/>
          <w:szCs w:val="21"/>
        </w:rPr>
        <w:t>1</w:t>
      </w:r>
      <w:r>
        <w:rPr>
          <w:rFonts w:ascii="宋体" w:hAnsi="宋体" w:eastAsia="宋体" w:cs="宋体"/>
          <w:szCs w:val="21"/>
        </w:rPr>
        <w:t>2:40前入睡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个别幼儿13：00前睡着。</w:t>
      </w:r>
    </w:p>
    <w:p w14:paraId="0BB45C44">
      <w:pPr>
        <w:rPr>
          <w:rFonts w:asciiTheme="majorEastAsia" w:hAnsiTheme="majorEastAsia" w:eastAsiaTheme="majorEastAsia"/>
          <w:bCs/>
          <w:sz w:val="24"/>
        </w:rPr>
      </w:pPr>
    </w:p>
    <w:p w14:paraId="2F2C890F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901609107" name="图片 901609107" descr="C:/Users/10238/Desktop/动态/IMG_20250114_084118.jpgIMG_20250114_084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 descr="C:/Users/10238/Desktop/动态/IMG_20250114_084118.jpgIMG_20250114_08411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地面建构：小房子</w:t>
            </w:r>
          </w:p>
        </w:tc>
        <w:tc>
          <w:tcPr>
            <w:tcW w:w="3333" w:type="dxa"/>
          </w:tcPr>
          <w:p w14:paraId="190F7986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35" name="图片 35" descr="C:/Users/10238/Desktop/动态/IMG_20250114_084141.jpgIMG_20250114_084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10238/Desktop/动态/IMG_20250114_084141.jpgIMG_20250114_08414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 xml:space="preserve">         </w:t>
            </w:r>
          </w:p>
          <w:p w14:paraId="6714ED0F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6F20092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D1D99EE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41D0344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</w:t>
            </w:r>
          </w:p>
          <w:p w14:paraId="57808304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749F46ED">
            <w:pPr>
              <w:bidi w:val="0"/>
              <w:rPr>
                <w:rFonts w:hint="default"/>
                <w:lang w:val="en-US" w:eastAsia="zh-CN"/>
              </w:rPr>
            </w:pPr>
          </w:p>
          <w:p w14:paraId="5BADFB51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益智区：小刺猬摘果果</w:t>
            </w:r>
          </w:p>
        </w:tc>
        <w:tc>
          <w:tcPr>
            <w:tcW w:w="3333" w:type="dxa"/>
          </w:tcPr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default" w:asciiTheme="majorEastAsia" w:hAnsiTheme="majorEastAsia" w:eastAsiaTheme="majorEastAsia"/>
                <w:sz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70485</wp:posOffset>
                  </wp:positionH>
                  <wp:positionV relativeFrom="margin">
                    <wp:posOffset>104775</wp:posOffset>
                  </wp:positionV>
                  <wp:extent cx="1951990" cy="1464310"/>
                  <wp:effectExtent l="0" t="0" r="13970" b="13970"/>
                  <wp:wrapSquare wrapText="bothSides"/>
                  <wp:docPr id="4" name="图片 4" descr="C:/Users/10238/Desktop/动态/IMG_20250114_084158.jpgIMG_20250114_084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10238/Desktop/动态/IMG_20250114_084158.jpgIMG_20250114_0841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90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生活区：编织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24E418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491020623" name="图片 491020623" descr="C:/Users/10238/Desktop/动态/IMG_20250114_084414.jpgIMG_20250114_084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 descr="C:/Users/10238/Desktop/动态/IMG_20250114_084414.jpgIMG_20250114_0844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建构区：吸管玩具</w:t>
            </w:r>
          </w:p>
        </w:tc>
        <w:tc>
          <w:tcPr>
            <w:tcW w:w="3333" w:type="dxa"/>
          </w:tcPr>
          <w:p w14:paraId="0886BC4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156849380" name="图片 156849380" descr="C:/Users/10238/Desktop/动态/4D0C73E25405ADDF7C492CF62348B23D.png4D0C73E25405ADDF7C492CF62348B2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动态/4D0C73E25405ADDF7C492CF62348B23D.png4D0C73E25405ADDF7C492CF62348B23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</w:t>
            </w: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49530</wp:posOffset>
                  </wp:positionV>
                  <wp:extent cx="1929765" cy="1454150"/>
                  <wp:effectExtent l="0" t="0" r="5715" b="8890"/>
                  <wp:wrapNone/>
                  <wp:docPr id="3" name="图片 1" descr="C:/Users/10238/Desktop/动态/83280989D5CFB98D2472EB457BAFBAB0.png83280989D5CFB98D2472EB457BAFBAB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C:/Users/10238/Desktop/动态/83280989D5CFB98D2472EB457BAFBAB0.png83280989D5CFB98D2472EB457BAFBAB0"/>
                          <pic:cNvPicPr/>
                        </pic:nvPicPr>
                        <pic:blipFill>
                          <a:blip r:embed="rId9"/>
                          <a:srcRect l="240" r="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5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EFA967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BB0CF5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E10515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A4E7A2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A8A9C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D50C65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9BCBEF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33ADF461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创意坊：冬天的小树</w:t>
            </w:r>
          </w:p>
        </w:tc>
      </w:tr>
      <w:tr w14:paraId="19F379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6929CDE1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91440</wp:posOffset>
                  </wp:positionV>
                  <wp:extent cx="1885315" cy="1414780"/>
                  <wp:effectExtent l="0" t="0" r="4445" b="2540"/>
                  <wp:wrapNone/>
                  <wp:docPr id="5" name="图片 5" descr="C:/Users/10238/Desktop/动态/C649882F98ABD9A62CFB60FD11F49C16.pngC649882F98ABD9A62CFB60FD11F49C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10238/Desktop/动态/C649882F98ABD9A62CFB60FD11F49C16.pngC649882F98ABD9A62CFB60FD11F49C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BE865EB"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64DE8167">
            <w:pPr>
              <w:bidi w:val="0"/>
              <w:rPr>
                <w:rFonts w:hint="eastAsia"/>
                <w:lang w:val="en-US" w:eastAsia="zh-CN"/>
              </w:rPr>
            </w:pPr>
          </w:p>
          <w:p w14:paraId="135640A4">
            <w:pPr>
              <w:bidi w:val="0"/>
              <w:rPr>
                <w:rFonts w:hint="eastAsia"/>
                <w:lang w:val="en-US" w:eastAsia="zh-CN"/>
              </w:rPr>
            </w:pPr>
          </w:p>
          <w:p w14:paraId="4D1EDE8C">
            <w:pPr>
              <w:bidi w:val="0"/>
              <w:rPr>
                <w:rFonts w:hint="eastAsia"/>
                <w:lang w:val="en-US" w:eastAsia="zh-CN"/>
              </w:rPr>
            </w:pPr>
          </w:p>
          <w:p w14:paraId="69B06573">
            <w:pPr>
              <w:bidi w:val="0"/>
              <w:rPr>
                <w:rFonts w:hint="eastAsia"/>
                <w:lang w:val="en-US" w:eastAsia="zh-CN"/>
              </w:rPr>
            </w:pPr>
          </w:p>
          <w:p w14:paraId="34C68D26">
            <w:pPr>
              <w:bidi w:val="0"/>
              <w:rPr>
                <w:rFonts w:hint="eastAsia"/>
                <w:lang w:val="en-US" w:eastAsia="zh-CN"/>
              </w:rPr>
            </w:pPr>
          </w:p>
          <w:p w14:paraId="5A614408">
            <w:pPr>
              <w:tabs>
                <w:tab w:val="left" w:pos="912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</w:p>
          <w:p w14:paraId="4ED4014A">
            <w:pPr>
              <w:tabs>
                <w:tab w:val="left" w:pos="912"/>
              </w:tabs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科探区：小球轨道</w:t>
            </w:r>
          </w:p>
        </w:tc>
        <w:tc>
          <w:tcPr>
            <w:tcW w:w="3333" w:type="dxa"/>
          </w:tcPr>
          <w:p w14:paraId="6FCB0713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5D5390E"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1161B3DC">
            <w:pPr>
              <w:bidi w:val="0"/>
              <w:rPr>
                <w:rFonts w:hint="eastAsia"/>
                <w:lang w:val="en-US" w:eastAsia="zh-CN"/>
              </w:rPr>
            </w:pPr>
          </w:p>
          <w:p w14:paraId="2FF0969A">
            <w:pPr>
              <w:bidi w:val="0"/>
              <w:rPr>
                <w:rFonts w:hint="eastAsia"/>
                <w:lang w:val="en-US" w:eastAsia="zh-CN"/>
              </w:rPr>
            </w:pPr>
          </w:p>
          <w:p w14:paraId="67FE5280">
            <w:pPr>
              <w:bidi w:val="0"/>
              <w:rPr>
                <w:rFonts w:hint="eastAsia"/>
                <w:lang w:val="en-US" w:eastAsia="zh-CN"/>
              </w:rPr>
            </w:pPr>
          </w:p>
          <w:p w14:paraId="54F4EBF1">
            <w:pPr>
              <w:bidi w:val="0"/>
              <w:rPr>
                <w:rFonts w:hint="eastAsia"/>
                <w:lang w:val="en-US" w:eastAsia="zh-CN"/>
              </w:rPr>
            </w:pPr>
          </w:p>
          <w:p w14:paraId="5D0DE262">
            <w:pPr>
              <w:bidi w:val="0"/>
              <w:rPr>
                <w:rFonts w:hint="eastAsia"/>
                <w:lang w:val="en-US" w:eastAsia="zh-CN"/>
              </w:rPr>
            </w:pPr>
          </w:p>
          <w:p w14:paraId="5E903F71">
            <w:pPr>
              <w:bidi w:val="0"/>
              <w:rPr>
                <w:rFonts w:hint="eastAsia"/>
                <w:lang w:val="en-US" w:eastAsia="zh-CN"/>
              </w:rPr>
            </w:pPr>
          </w:p>
          <w:p w14:paraId="266A29A4">
            <w:pPr>
              <w:tabs>
                <w:tab w:val="left" w:pos="741"/>
              </w:tabs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  <w:tc>
          <w:tcPr>
            <w:tcW w:w="3333" w:type="dxa"/>
          </w:tcPr>
          <w:p w14:paraId="66760009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</w:tc>
      </w:tr>
    </w:tbl>
    <w:p w14:paraId="470CCCE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D987358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E05C198">
      <w:pPr>
        <w:spacing w:line="360" w:lineRule="exact"/>
        <w:ind w:firstLine="420" w:firstLineChars="200"/>
        <w:rPr>
          <w:rFonts w:hint="default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集体活动：谈话：快乐的寒假</w:t>
      </w:r>
    </w:p>
    <w:p w14:paraId="13322165">
      <w:pPr>
        <w:ind w:firstLine="420" w:firstLineChars="200"/>
        <w:rPr>
          <w:rFonts w:hint="eastAsia" w:ascii="宋体" w:hAnsi="宋体"/>
          <w:b w:val="0"/>
          <w:bCs/>
          <w:szCs w:val="21"/>
        </w:rPr>
      </w:pPr>
      <w:r>
        <w:rPr>
          <w:rFonts w:hint="eastAsia" w:ascii="宋体" w:hAnsi="宋体"/>
          <w:b w:val="0"/>
          <w:bCs/>
          <w:szCs w:val="21"/>
        </w:rPr>
        <w:t>本学期即将结束了，小班幼儿即将迎来第一个寒假，那怎样度过这个对于幼儿们来说有点漫长的寒假呢。本次活动，主要让幼儿们在轻松的氛围中谈一谈寒假中要做些什么，如何注意假期安全，使孩子们知道要合理地安排自己的寒假生活。</w:t>
      </w:r>
    </w:p>
    <w:p w14:paraId="379CADDD">
      <w:pPr>
        <w:widowControl/>
        <w:numPr>
          <w:ilvl w:val="0"/>
          <w:numId w:val="0"/>
        </w:numPr>
        <w:spacing w:line="300" w:lineRule="exact"/>
        <w:ind w:firstLine="442" w:firstLineChars="200"/>
        <w:jc w:val="left"/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刘子妍、赵敏含、胡凯元、王思宸、耿旻熙、李文浩</w:t>
      </w:r>
      <w:r>
        <w:rPr>
          <w:rFonts w:ascii="宋体" w:hAnsi="宋体" w:eastAsia="宋体" w:cs="宋体"/>
          <w:sz w:val="22"/>
          <w:szCs w:val="22"/>
        </w:rPr>
        <w:t>愿意参与集体谈话活动，并乐于用完整的话表达自己的想法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蒋致远、王子安、邰昕悦、张伊伊、郑又嘉、徐钥媛、胡述年</w:t>
      </w:r>
      <w:r>
        <w:rPr>
          <w:rFonts w:hint="eastAsia" w:ascii="宋体" w:hAnsi="宋体"/>
          <w:szCs w:val="21"/>
        </w:rPr>
        <w:t>知道寒假时间很长</w:t>
      </w:r>
      <w:r>
        <w:rPr>
          <w:rFonts w:hint="eastAsia" w:ascii="宋体" w:hAnsi="宋体"/>
          <w:szCs w:val="21"/>
          <w:lang w:eastAsia="zh-CN"/>
        </w:rPr>
        <w:t>，</w:t>
      </w:r>
      <w:r>
        <w:rPr>
          <w:rFonts w:hint="eastAsia" w:ascii="宋体" w:hAnsi="宋体"/>
          <w:szCs w:val="21"/>
          <w:lang w:val="en-US" w:eastAsia="zh-CN"/>
        </w:rPr>
        <w:t>愿意</w:t>
      </w:r>
      <w:r>
        <w:rPr>
          <w:rFonts w:ascii="宋体" w:hAnsi="宋体" w:eastAsia="宋体" w:cs="宋体"/>
          <w:sz w:val="22"/>
          <w:szCs w:val="22"/>
        </w:rPr>
        <w:t>了解寒假中应注意的安全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。</w:t>
      </w:r>
    </w:p>
    <w:p w14:paraId="356F86F0">
      <w:pPr>
        <w:numPr>
          <w:ilvl w:val="0"/>
          <w:numId w:val="0"/>
        </w:numPr>
        <w:spacing w:line="360" w:lineRule="exact"/>
        <w:ind w:firstLine="482" w:firstLineChars="200"/>
        <w:rPr>
          <w:rFonts w:hint="eastAsia" w:ascii="宋体" w:hAnsi="宋体" w:cs="宋体"/>
          <w:kern w:val="0"/>
          <w:szCs w:val="21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74295</wp:posOffset>
            </wp:positionV>
            <wp:extent cx="1881505" cy="1411605"/>
            <wp:effectExtent l="0" t="0" r="8255" b="5715"/>
            <wp:wrapNone/>
            <wp:docPr id="16" name="图片 16" descr="C:/Users/10238/Desktop/动态/1D6EAA21E5ACEB7EE08CE159F309B6EB.jpg1D6EAA21E5ACEB7EE08CE159F309B6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10238/Desktop/动态/1D6EAA21E5ACEB7EE08CE159F309B6EB.jpg1D6EAA21E5ACEB7EE08CE159F309B6EB"/>
                    <pic:cNvPicPr>
                      <a:picLocks noChangeAspect="1"/>
                    </pic:cNvPicPr>
                  </pic:nvPicPr>
                  <pic:blipFill>
                    <a:blip r:embed="rId11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92710</wp:posOffset>
            </wp:positionV>
            <wp:extent cx="1913255" cy="1381125"/>
            <wp:effectExtent l="0" t="0" r="6985" b="5715"/>
            <wp:wrapNone/>
            <wp:docPr id="17" name="图片 17" descr="C:/Users/10238/Desktop/动态/332D65525B2C7F34335A59DCD54C4937.jpg332D65525B2C7F34335A59DCD54C4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10238/Desktop/动态/332D65525B2C7F34335A59DCD54C4937.jpg332D65525B2C7F34335A59DCD54C4937"/>
                    <pic:cNvPicPr>
                      <a:picLocks noChangeAspect="1"/>
                    </pic:cNvPicPr>
                  </pic:nvPicPr>
                  <pic:blipFill>
                    <a:blip r:embed="rId12"/>
                    <a:srcRect t="1892" b="1892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80645</wp:posOffset>
            </wp:positionV>
            <wp:extent cx="1751965" cy="1393825"/>
            <wp:effectExtent l="0" t="0" r="635" b="8255"/>
            <wp:wrapNone/>
            <wp:docPr id="18" name="图片 18" descr="C:/Users/10238/Desktop/动态/DE3F34C6E1AECCC31F2829140754496A.jpgDE3F34C6E1AECCC31F282914075449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10238/Desktop/动态/DE3F34C6E1AECCC31F2829140754496A.jpgDE3F34C6E1AECCC31F2829140754496A"/>
                    <pic:cNvPicPr>
                      <a:picLocks noChangeAspect="1"/>
                    </pic:cNvPicPr>
                  </pic:nvPicPr>
                  <pic:blipFill>
                    <a:blip r:embed="rId13"/>
                    <a:srcRect l="2870" r="2870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682DC1">
      <w:pPr>
        <w:numPr>
          <w:ilvl w:val="0"/>
          <w:numId w:val="0"/>
        </w:numPr>
        <w:spacing w:line="360" w:lineRule="exact"/>
        <w:ind w:firstLine="420" w:firstLineChars="200"/>
        <w:rPr>
          <w:rFonts w:hint="default" w:ascii="宋体" w:hAnsi="宋体" w:cs="宋体"/>
          <w:kern w:val="0"/>
          <w:szCs w:val="21"/>
          <w:lang w:val="en-US" w:eastAsia="zh-CN"/>
        </w:rPr>
      </w:pPr>
    </w:p>
    <w:p w14:paraId="332B1C0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20921BB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</w:p>
    <w:p w14:paraId="5ED5E436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、</w:t>
      </w:r>
    </w:p>
    <w:p w14:paraId="2D6ACC89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737BCDAC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377CB62F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03565323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户外活动：</w:t>
      </w:r>
    </w:p>
    <w:p w14:paraId="08E91F0C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今天我们来到了后滑梯进行户外运动</w:t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7464425</wp:posOffset>
            </wp:positionV>
            <wp:extent cx="1798955" cy="1205865"/>
            <wp:effectExtent l="0" t="0" r="14605" b="13335"/>
            <wp:wrapNone/>
            <wp:docPr id="8" name="图片 8" descr="C:/Users/10238/Desktop/小三班环境照片/IMG_20241224_104051.jpgIMG_20241224_10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10238/Desktop/小三班环境照片/IMG_20241224_104051.jpgIMG_20241224_104051"/>
                    <pic:cNvPicPr>
                      <a:picLocks noChangeAspect="1"/>
                    </pic:cNvPicPr>
                  </pic:nvPicPr>
                  <pic:blipFill>
                    <a:blip r:embed="rId14"/>
                    <a:srcRect t="5312" b="5312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7452360</wp:posOffset>
            </wp:positionV>
            <wp:extent cx="1751965" cy="1203960"/>
            <wp:effectExtent l="0" t="0" r="635" b="0"/>
            <wp:wrapNone/>
            <wp:docPr id="9" name="图片 9" descr="C:/Users/10238/Desktop/小三班环境照片/2A214259A296C2C83D2E1E6F4B05EB0D.png2A214259A296C2C83D2E1E6F4B05E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10238/Desktop/小三班环境照片/2A214259A296C2C83D2E1E6F4B05EB0D.png2A214259A296C2C83D2E1E6F4B05EB0D"/>
                    <pic:cNvPicPr>
                      <a:picLocks noChangeAspect="1"/>
                    </pic:cNvPicPr>
                  </pic:nvPicPr>
                  <pic:blipFill>
                    <a:blip r:embed="rId15"/>
                    <a:srcRect l="1590" r="1590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7312025</wp:posOffset>
            </wp:positionV>
            <wp:extent cx="1798955" cy="1205865"/>
            <wp:effectExtent l="0" t="0" r="14605" b="13335"/>
            <wp:wrapNone/>
            <wp:docPr id="2" name="图片 2" descr="C:/Users/10238/Desktop/小三班环境照片/IMG_20241224_104051.jpgIMG_20241224_10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0238/Desktop/小三班环境照片/IMG_20241224_104051.jpgIMG_20241224_104051"/>
                    <pic:cNvPicPr>
                      <a:picLocks noChangeAspect="1"/>
                    </pic:cNvPicPr>
                  </pic:nvPicPr>
                  <pic:blipFill>
                    <a:blip r:embed="rId14"/>
                    <a:srcRect t="5312" b="5312"/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7299960</wp:posOffset>
            </wp:positionV>
            <wp:extent cx="1751965" cy="1203960"/>
            <wp:effectExtent l="0" t="0" r="635" b="0"/>
            <wp:wrapNone/>
            <wp:docPr id="6" name="图片 6" descr="C:/Users/10238/Desktop/小三班环境照片/2A214259A296C2C83D2E1E6F4B05EB0D.png2A214259A296C2C83D2E1E6F4B05E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10238/Desktop/小三班环境照片/2A214259A296C2C83D2E1E6F4B05EB0D.png2A214259A296C2C83D2E1E6F4B05EB0D"/>
                    <pic:cNvPicPr>
                      <a:picLocks noChangeAspect="1"/>
                    </pic:cNvPicPr>
                  </pic:nvPicPr>
                  <pic:blipFill>
                    <a:blip r:embed="rId15"/>
                    <a:srcRect l="1590" r="1590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。</w:t>
      </w:r>
    </w:p>
    <w:p w14:paraId="0271836A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4225925</wp:posOffset>
            </wp:positionH>
            <wp:positionV relativeFrom="paragraph">
              <wp:posOffset>90805</wp:posOffset>
            </wp:positionV>
            <wp:extent cx="1751965" cy="1402080"/>
            <wp:effectExtent l="0" t="0" r="635" b="0"/>
            <wp:wrapNone/>
            <wp:docPr id="10" name="图片 10" descr="C:/Users/10238/Desktop/动态/IMG_20250114_094848.jpgIMG_20250114_094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10238/Desktop/动态/IMG_20250114_094848.jpgIMG_20250114_094848"/>
                    <pic:cNvPicPr>
                      <a:picLocks noChangeAspect="1"/>
                    </pic:cNvPicPr>
                  </pic:nvPicPr>
                  <pic:blipFill>
                    <a:blip r:embed="rId16"/>
                    <a:srcRect l="3148" r="3148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1898015</wp:posOffset>
            </wp:positionH>
            <wp:positionV relativeFrom="paragraph">
              <wp:posOffset>110490</wp:posOffset>
            </wp:positionV>
            <wp:extent cx="1890395" cy="1411605"/>
            <wp:effectExtent l="0" t="0" r="14605" b="5715"/>
            <wp:wrapNone/>
            <wp:docPr id="7" name="图片 7" descr="C:/Users/10238/Desktop/动态/IMG_20250114_094859.jpgIMG_20250114_094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238/Desktop/动态/IMG_20250114_094859.jpgIMG_20250114_094859"/>
                    <pic:cNvPicPr>
                      <a:picLocks noChangeAspect="1"/>
                    </pic:cNvPicPr>
                  </pic:nvPicPr>
                  <pic:blipFill>
                    <a:blip r:embed="rId17"/>
                    <a:srcRect t="218" b="218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-407035</wp:posOffset>
            </wp:positionH>
            <wp:positionV relativeFrom="paragraph">
              <wp:posOffset>122555</wp:posOffset>
            </wp:positionV>
            <wp:extent cx="1927860" cy="1416050"/>
            <wp:effectExtent l="0" t="0" r="7620" b="1270"/>
            <wp:wrapNone/>
            <wp:docPr id="1" name="图片 1" descr="C:/Users/10238/Desktop/动态/IMG_20250114_095921.jpgIMG_20250114_095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10238/Desktop/动态/IMG_20250114_095921.jpgIMG_20250114_095921"/>
                    <pic:cNvPicPr>
                      <a:picLocks noChangeAspect="1"/>
                    </pic:cNvPicPr>
                  </pic:nvPicPr>
                  <pic:blipFill>
                    <a:blip r:embed="rId18"/>
                    <a:srcRect t="1038" b="1038"/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2CC7A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FA98FC5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ABF2F1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E7A91F7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1B0ECF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B25B61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030C62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8D05997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1D6B955">
      <w:pPr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505D3F97">
      <w:pPr>
        <w:numPr>
          <w:ilvl w:val="0"/>
          <w:numId w:val="0"/>
        </w:numPr>
        <w:spacing w:line="360" w:lineRule="exac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温馨提醒：</w:t>
      </w:r>
    </w:p>
    <w:p w14:paraId="030CB882">
      <w:pPr>
        <w:numPr>
          <w:ilvl w:val="0"/>
          <w:numId w:val="0"/>
        </w:numPr>
        <w:spacing w:line="360" w:lineRule="exact"/>
        <w:rPr>
          <w:rFonts w:hint="eastAsia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动态上的照片，仅作为老师观察时的随拍，并不是所有孩子的照片都会呈现。</w:t>
      </w:r>
    </w:p>
    <w:p w14:paraId="70B2BD3C">
      <w:pPr>
        <w:numPr>
          <w:ilvl w:val="0"/>
          <w:numId w:val="0"/>
        </w:numPr>
        <w:spacing w:line="360" w:lineRule="exact"/>
        <w:ind w:leftChars="0"/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今天</w:t>
      </w:r>
      <w:r>
        <w:t>天气比较寒冷，</w:t>
      </w:r>
      <w:r>
        <w:rPr>
          <w:rFonts w:hint="eastAsia"/>
        </w:rPr>
        <w:t>请家长</w:t>
      </w:r>
      <w:r>
        <w:t>们给宝贝穿上保暖的衣服，注意防寒呦！</w:t>
      </w:r>
    </w:p>
    <w:p w14:paraId="1E38052B">
      <w:pPr>
        <w:numPr>
          <w:ilvl w:val="0"/>
          <w:numId w:val="0"/>
        </w:numPr>
        <w:spacing w:line="360" w:lineRule="exact"/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3.近期甲型流感肆虐，家长们须注意观察幼儿在家情况，为了幼儿的身体健康，避免带病上学哦。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47DC5"/>
    <w:rsid w:val="00051730"/>
    <w:rsid w:val="00052E11"/>
    <w:rsid w:val="000550E5"/>
    <w:rsid w:val="000556A4"/>
    <w:rsid w:val="000662B9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2B14"/>
    <w:rsid w:val="001847D3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06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375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C78BF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11577"/>
    <w:rsid w:val="009121F5"/>
    <w:rsid w:val="00913273"/>
    <w:rsid w:val="00924AC2"/>
    <w:rsid w:val="00930BA6"/>
    <w:rsid w:val="00941BFB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E7D63"/>
    <w:rsid w:val="00AF03F5"/>
    <w:rsid w:val="00AF2F11"/>
    <w:rsid w:val="00AF4F7F"/>
    <w:rsid w:val="00AF7D17"/>
    <w:rsid w:val="00B002E9"/>
    <w:rsid w:val="00B01DFB"/>
    <w:rsid w:val="00B06046"/>
    <w:rsid w:val="00B1014B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4DB"/>
    <w:rsid w:val="00BA5940"/>
    <w:rsid w:val="00BA5A38"/>
    <w:rsid w:val="00BB14C4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76172"/>
    <w:rsid w:val="00C80858"/>
    <w:rsid w:val="00C92374"/>
    <w:rsid w:val="00C941DB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B08C4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1FB2325"/>
    <w:rsid w:val="02894026"/>
    <w:rsid w:val="03D90444"/>
    <w:rsid w:val="0AED509B"/>
    <w:rsid w:val="0B0B2F5B"/>
    <w:rsid w:val="0D2C3BD8"/>
    <w:rsid w:val="0D6E7A5C"/>
    <w:rsid w:val="0D8167D9"/>
    <w:rsid w:val="0DB5782C"/>
    <w:rsid w:val="0F9303EC"/>
    <w:rsid w:val="129113EC"/>
    <w:rsid w:val="12AA7B7B"/>
    <w:rsid w:val="146E6986"/>
    <w:rsid w:val="1820443C"/>
    <w:rsid w:val="1D027971"/>
    <w:rsid w:val="1D1F2520"/>
    <w:rsid w:val="1DC67833"/>
    <w:rsid w:val="2096010F"/>
    <w:rsid w:val="20DE6C42"/>
    <w:rsid w:val="210146C8"/>
    <w:rsid w:val="2221772E"/>
    <w:rsid w:val="228C2B46"/>
    <w:rsid w:val="23661BE3"/>
    <w:rsid w:val="299407E6"/>
    <w:rsid w:val="2E4B6440"/>
    <w:rsid w:val="2EB63FCD"/>
    <w:rsid w:val="2F130A19"/>
    <w:rsid w:val="2F8D1F5F"/>
    <w:rsid w:val="31C37EBA"/>
    <w:rsid w:val="347C06A8"/>
    <w:rsid w:val="34A30EDE"/>
    <w:rsid w:val="34DF7072"/>
    <w:rsid w:val="350E5D64"/>
    <w:rsid w:val="3A0802D2"/>
    <w:rsid w:val="3E720C9E"/>
    <w:rsid w:val="3EB72B54"/>
    <w:rsid w:val="3EFD321D"/>
    <w:rsid w:val="3F7E3672"/>
    <w:rsid w:val="417E3DFD"/>
    <w:rsid w:val="46192347"/>
    <w:rsid w:val="46E12A7A"/>
    <w:rsid w:val="481F6391"/>
    <w:rsid w:val="4A6022F2"/>
    <w:rsid w:val="4C6E19E5"/>
    <w:rsid w:val="507C1E50"/>
    <w:rsid w:val="513E5F69"/>
    <w:rsid w:val="517A75BA"/>
    <w:rsid w:val="54C43CDC"/>
    <w:rsid w:val="551E0749"/>
    <w:rsid w:val="560F1802"/>
    <w:rsid w:val="57C33EC0"/>
    <w:rsid w:val="5C57106B"/>
    <w:rsid w:val="60F46C9F"/>
    <w:rsid w:val="62FF13F0"/>
    <w:rsid w:val="64623544"/>
    <w:rsid w:val="65C069AA"/>
    <w:rsid w:val="6672542F"/>
    <w:rsid w:val="66AD1A9A"/>
    <w:rsid w:val="68525518"/>
    <w:rsid w:val="69200ABD"/>
    <w:rsid w:val="692B365A"/>
    <w:rsid w:val="6AAE1F8C"/>
    <w:rsid w:val="6E1C105D"/>
    <w:rsid w:val="6F433C72"/>
    <w:rsid w:val="70C33DD2"/>
    <w:rsid w:val="73543FA8"/>
    <w:rsid w:val="769413F2"/>
    <w:rsid w:val="770F2F3B"/>
    <w:rsid w:val="776B3F01"/>
    <w:rsid w:val="7CD14323"/>
    <w:rsid w:val="7EC02D84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Emphasis"/>
    <w:basedOn w:val="6"/>
    <w:qFormat/>
    <w:uiPriority w:val="20"/>
  </w:style>
  <w:style w:type="character" w:styleId="8">
    <w:name w:val="Hyperlink"/>
    <w:basedOn w:val="6"/>
    <w:qFormat/>
    <w:uiPriority w:val="0"/>
    <w:rPr>
      <w:color w:val="136EC2"/>
      <w:u w:val="single"/>
    </w:rPr>
  </w:style>
  <w:style w:type="character" w:customStyle="1" w:styleId="9">
    <w:name w:val="页眉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834</Words>
  <Characters>862</Characters>
  <Lines>9</Lines>
  <Paragraphs>2</Paragraphs>
  <TotalTime>1</TotalTime>
  <ScaleCrop>false</ScaleCrop>
  <LinksUpToDate>false</LinksUpToDate>
  <CharactersWithSpaces>887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2025-01-14T08:37:31Z</dcterms:modified>
  <cp:revision>1094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48BF634D05D0468195BB90BC7122B630_13</vt:lpwstr>
  </property>
  <property fmtid="{D5CDD505-2E9C-101B-9397-08002B2CF9AE}" pid="4" name="KSOTemplateDocerSaveRecord">
    <vt:lpwstr>eyJoZGlkIjoiZmQ3NDQwMmUyNDBmNDk0MjQ3Y2E3NzQxOGY4MTBiMmYiLCJ1c2VySWQiOiIyNjk0NjkyNzgifQ==</vt:lpwstr>
  </property>
</Properties>
</file>