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bookmarkStart w:id="0" w:name="_GoBack"/>
      <w:bookmarkEnd w:id="0"/>
      <w:r>
        <w:rPr>
          <w:rFonts w:hint="eastAsia"/>
          <w:sz w:val="32"/>
          <w:szCs w:val="32"/>
        </w:rPr>
        <w:t>智慧教育环境下小学高年段数学探究式教学的实践研究</w:t>
      </w:r>
    </w:p>
    <w:p>
      <w:pPr>
        <w:rPr>
          <w:rFonts w:hint="eastAsia"/>
        </w:rPr>
      </w:pPr>
      <w:r>
        <w:rPr>
          <w:rFonts w:hint="eastAsia"/>
        </w:rPr>
        <w:t>来源:《课程教育研究》2020年第15期</w:t>
      </w:r>
    </w:p>
    <w:p>
      <w:pPr>
        <w:rPr>
          <w:rFonts w:hint="eastAsia"/>
        </w:rPr>
      </w:pPr>
      <w:r>
        <w:rPr>
          <w:rFonts w:hint="eastAsia"/>
        </w:rPr>
        <w:t>【摘要]现在科技发展达到较高水平，人们对智慧教育越来越重视。一部分学生有较强的自主探究能力，教师也越来越重视在课堂上较多采用探究式教学策略，但总会出现一些纰漏，比如说学生学习研究的积极性不高，工具和资源等缺乏，个人以及小组活动管理不当，这样可能对结果有所影响。。所以本文要在这种大背景下，开展实践研究，用来处理以上问题。通过现代科技手段与数学相结合，解决上述问题，以激发学生对探究问题的积极性。</w:t>
      </w:r>
    </w:p>
    <w:p>
      <w:pPr>
        <w:rPr>
          <w:rFonts w:hint="eastAsia"/>
        </w:rPr>
      </w:pPr>
      <w:r>
        <w:rPr>
          <w:rFonts w:hint="eastAsia"/>
        </w:rPr>
        <w:t>[关键词]智慧教育;小学数学;探究式教学</w:t>
      </w:r>
    </w:p>
    <w:p>
      <w:pPr>
        <w:rPr>
          <w:rFonts w:hint="eastAsia"/>
        </w:rPr>
      </w:pPr>
      <w:r>
        <w:rPr>
          <w:rFonts w:hint="eastAsia"/>
        </w:rPr>
        <w:t>【中图分类号]G623.5;【文献标识码]A[文章编号]2095-3089(2020) 15-0155-01</w:t>
      </w:r>
    </w:p>
    <w:p>
      <w:pPr>
        <w:rPr>
          <w:rFonts w:hint="eastAsia"/>
        </w:rPr>
      </w:pPr>
      <w:r>
        <w:rPr>
          <w:rFonts w:hint="eastAsia"/>
        </w:rPr>
        <w:t>1.智慧教育下小学高年段数学的概念</w:t>
      </w:r>
    </w:p>
    <w:p>
      <w:pPr>
        <w:rPr>
          <w:rFonts w:hint="eastAsia"/>
        </w:rPr>
      </w:pPr>
      <w:r>
        <w:rPr>
          <w:rFonts w:hint="eastAsia"/>
        </w:rPr>
        <w:t>1.1智慧教育中的要领</w:t>
      </w:r>
    </w:p>
    <w:p>
      <w:pPr>
        <w:rPr>
          <w:rFonts w:hint="eastAsia"/>
        </w:rPr>
      </w:pPr>
      <w:r>
        <w:rPr>
          <w:rFonts w:hint="eastAsia"/>
        </w:rPr>
        <w:t>在课堂上，多运用智慧来进行教学，他注重的是符合时代潮流的教育理念、以及采用正确的办法教学，利用信息化的方法，灵活地进行教育教学和高效率的学习。本文重点说明该如何用高科技手段去促进学习效果的提升。</w:t>
      </w:r>
    </w:p>
    <w:p>
      <w:pPr>
        <w:rPr>
          <w:rFonts w:hint="eastAsia"/>
        </w:rPr>
      </w:pPr>
      <w:r>
        <w:rPr>
          <w:rFonts w:hint="eastAsia"/>
        </w:rPr>
        <w:t>1.2探究式教学理解</w:t>
      </w:r>
    </w:p>
    <w:p>
      <w:pPr>
        <w:rPr>
          <w:rFonts w:hint="eastAsia"/>
        </w:rPr>
      </w:pPr>
      <w:r>
        <w:rPr>
          <w:rFonts w:hint="eastAsia"/>
        </w:rPr>
        <w:t>大家又把探究式教学叫作发现法和研究法，它就是教师可提供实际例子帮助学生更好地接收新知识，使学生进行自主学习，合作讨论等方法，培养学生的积极性，有利于对新知识的理解和更好地接受，他注重教学里的主体性与自发性等方面。</w:t>
      </w:r>
    </w:p>
    <w:p>
      <w:pPr>
        <w:rPr>
          <w:rFonts w:hint="eastAsia"/>
        </w:rPr>
      </w:pPr>
      <w:r>
        <w:rPr>
          <w:rFonts w:hint="eastAsia"/>
        </w:rPr>
        <w:t>1.3小学高年段数学探究性教学概念</w:t>
      </w:r>
    </w:p>
    <w:p>
      <w:pPr>
        <w:rPr>
          <w:rFonts w:hint="eastAsia"/>
        </w:rPr>
      </w:pPr>
      <w:r>
        <w:rPr>
          <w:rFonts w:hint="eastAsia"/>
        </w:rPr>
        <w:t>这时，小学高年段的学生都极具自主性，在老师日常教学中，可以注重采用探究式教学方法，在处理问题时，会指导学生们有更多的自主性、掌握技能和开发创造等。但在实践中难免会遇到难题，比如:学生的积极性不高;管理不当等。所以，老师极力开展实践教学，来处理以上问题，通过科技手段与教学相融合，弥补探究资源与工具的不足，让学生增强对学习的兴趣。比如教学《大数的认识》这一节时，教师就可以利用多媒体给学生展示各种大小的地图:华东地区面积为79.83万平方公里，我国领土面积为960万平方公里，世界五大洲面积为1.35亿平方公里，通过图片加强对地方的了解，加深他们的直观印象，有利于学生更好地接收和应用相关知识[1]。</w:t>
      </w:r>
    </w:p>
    <w:p>
      <w:pPr>
        <w:rPr>
          <w:rFonts w:hint="eastAsia"/>
        </w:rPr>
      </w:pPr>
      <w:r>
        <w:rPr>
          <w:rFonts w:hint="eastAsia"/>
        </w:rPr>
        <w:t>2.探究式教学的路径建构</w:t>
      </w:r>
    </w:p>
    <w:p>
      <w:pPr>
        <w:rPr>
          <w:rFonts w:hint="eastAsia"/>
        </w:rPr>
      </w:pPr>
      <w:r>
        <w:rPr>
          <w:rFonts w:hint="eastAsia"/>
        </w:rPr>
        <w:t>2.1整合生成资源，突破难点</w:t>
      </w:r>
    </w:p>
    <w:p>
      <w:pPr>
        <w:rPr>
          <w:rFonts w:hint="eastAsia"/>
        </w:rPr>
      </w:pPr>
      <w:r>
        <w:rPr>
          <w:rFonts w:hint="eastAsia"/>
        </w:rPr>
        <w:t>小学数学高年段教学一直坚持着这种方式，他们多组织合作项目的活动，大部分是学生要亲手操作的，但这些活动，学生又受到材料等因素的限制，学生因此无法全面地向大家展示自己的成果，这就会影响小组交流的完整。在这个时候，高科技手段就有了用武之地，教师采用这个手段丰富教学资源。利用科技克服困难，这可以加深学生的操作体验，以功课教学难点。比如教学《平行四边形和梯形》这一节时，教师就可以将课本中的图形性质、平行与垂直关系等内容制作成简短的微课视频，课前指导学生进行预习，观察生活中常见的平行四边形和梯形物体，使学生能够初步形成感性认识，课后则指导学生依据所学内容使用橡皮筋和木棒自己动手制作出平行四边形和梯形，如此就可以将全程串联起来，形成一个完整的知識体系，使学生循序渐进的学习[2]。</w:t>
      </w:r>
    </w:p>
    <w:p>
      <w:pPr>
        <w:rPr>
          <w:rFonts w:hint="eastAsia"/>
        </w:rPr>
      </w:pPr>
      <w:r>
        <w:rPr>
          <w:rFonts w:hint="eastAsia"/>
        </w:rPr>
        <w:t>2.2用评价来促进思维的发展，营造积极学习氛围</w:t>
      </w:r>
    </w:p>
    <w:p>
      <w:pPr>
        <w:rPr>
          <w:rFonts w:hint="eastAsia"/>
        </w:rPr>
      </w:pPr>
      <w:r>
        <w:rPr>
          <w:rFonts w:hint="eastAsia"/>
        </w:rPr>
        <w:t>教学可能得到的结果并不是一蹴而就，而是需要花费大量时间，在此时，学生会出现厌烦、枯燥等情绪，而教师要发挥积极作用，去营造一个热情积极的课堂，并要一直这样下去，而从实践我们可以得知，这并不是一个轻松的事，随着网络化的普及，教师可以利用该平台来提高学生对学习的兴趣，增强学生对知识的渴望，保证求知欲。比如教学《图形的运动》这一节时，教师就可以先利用多媒体给学生3D展示平移、旋转以及轴对称的运动过程，解决小学生抽象思维较弱势的教学难题，而后组织学生分组讨论运动前后图形的各方面变化，将课堂的主动权交给学生，鼓励学生自由表达自身见解，最后再由教师进行总结归纳，对学生的自主探究进行评价纠正，从而激发学生们的好奇心，提高学习的积极性[3]。</w:t>
      </w:r>
    </w:p>
    <w:p>
      <w:pPr>
        <w:rPr>
          <w:rFonts w:hint="eastAsia"/>
        </w:rPr>
      </w:pPr>
      <w:r>
        <w:rPr>
          <w:rFonts w:hint="eastAsia"/>
        </w:rPr>
        <w:t>3.探究式教学存在的问题分析</w:t>
      </w:r>
    </w:p>
    <w:p>
      <w:pPr>
        <w:rPr>
          <w:rFonts w:hint="eastAsia"/>
        </w:rPr>
      </w:pPr>
      <w:r>
        <w:rPr>
          <w:rFonts w:hint="eastAsia"/>
        </w:rPr>
        <w:t>平台有待提高完善发展。高年级在实施过程中要依靠稳定的平台需要具有互换和共同分享等功能。现在我们还是处于初期，对网络多有陌生感。这就局限了教师在实践中智慧的使用和开发，教育的加深与认识的开展。</w:t>
      </w:r>
    </w:p>
    <w:p>
      <w:pPr>
        <w:rPr>
          <w:rFonts w:hint="eastAsia"/>
        </w:rPr>
      </w:pPr>
      <w:r>
        <w:rPr>
          <w:rFonts w:hint="eastAsia"/>
        </w:rPr>
        <w:t>结束语</w:t>
      </w:r>
    </w:p>
    <w:p>
      <w:r>
        <w:rPr>
          <w:rFonts w:hint="eastAsia"/>
        </w:rPr>
        <w:t>有部分教师，对探究式教育认识不足，对该方法过度依赖技术，注重手段创新，而不再关注一些新兴手段，把教育理解与信息平台画上等号，这减少了学生对过程的优化追求。总而言之，智慧教育的实施，将教学方法与手段优化并丰富其内容，在课堂上注重创新意识，有益于促进学生素养的提升。用信息化推动现代化，改造传统方式的教学，这是必然结果，但我们仍然不能懈怠，我们只能更加的努力，去探索和追寻更新更适合课堂的教学方式，使其的影响力与实效得到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C0862"/>
    <w:rsid w:val="3A9C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2025-01-14T06:09:00Z</dcterms:created>
  <dc:creator>Administrator</dc:creator>
  <cp:lastModifiedBy>Administrator</cp:lastModifiedBy>
  <dcterms:modified xsi:type="dcterms:W3CDTF">2025-01-14T06:11:09Z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C6330F238DA44650B478E179901EDD34</vt:lpwstr>
  </property>
</Properties>
</file>