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03D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1月理论学习（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孙晓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58FC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57881023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32524D51">
            <w:pPr>
              <w:widowControl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小学数学实验教学策略的初步探究</w:t>
            </w:r>
            <w:r>
              <w:rPr>
                <w:rFonts w:hint="eastAsia"/>
                <w:lang w:eastAsia="zh-CN"/>
              </w:rPr>
              <w:t>》——</w:t>
            </w:r>
            <w:r>
              <w:rPr>
                <w:rFonts w:hint="eastAsia"/>
                <w:lang w:val="en-US" w:eastAsia="zh-CN"/>
              </w:rPr>
              <w:t>江洁</w:t>
            </w:r>
          </w:p>
        </w:tc>
      </w:tr>
      <w:tr w14:paraId="3474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7D36917E">
            <w:pPr>
              <w:widowControl w:val="0"/>
              <w:spacing w:line="360" w:lineRule="auto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25344109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一、选择或制作合适的实验工具</w:t>
            </w:r>
          </w:p>
          <w:p w14:paraId="00B61690">
            <w:pPr>
              <w:widowControl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1.实验工具的选择要易于操作。</w:t>
            </w:r>
          </w:p>
          <w:p w14:paraId="72BD8097"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2.实验工具的运用要科学合理。</w:t>
            </w:r>
          </w:p>
          <w:p w14:paraId="42BBD340"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二、激发实验兴趣,引发数学思考</w:t>
            </w:r>
          </w:p>
          <w:p w14:paraId="0CC8A8A8">
            <w:pPr>
              <w:widowControl w:val="0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《数学课程标准(2022年版》指出:“教学活动应注重启发式,激发学生学习兴趣,引发学生积极思考,鼓励学生质疑问难,引导学生在真实情境中发现问题和提出问题,利用观察、猜测、实验、计算、推理、验证、数据分析、直观想象等方法分析问题和解决问题。”小学生好奇心旺盛,他们对周围的事物充满好奇。教师应利用这一特点,引导学生对周围事物进行探索,找到数学与生活的契合点,并通过开放式实验,改变他们对数学的固化看法,使他们逐步学会用数学的眼光观察身边事物、用数学的思维思考身边事物、用数学的语言表达身边事物,以激励他们的探</w:t>
            </w:r>
          </w:p>
          <w:p w14:paraId="0BBB19F5"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究精神和创新意识。</w:t>
            </w:r>
          </w:p>
          <w:p w14:paraId="4486891B"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三、明确实验目标,制定实验方案</w:t>
            </w:r>
          </w:p>
          <w:p w14:paraId="400814B4">
            <w:pPr>
              <w:widowControl w:val="0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明确实验目标。开展数学实验并不是为了实验而实验,而要有明确的目的,即为什么要进行数学实验。明确的实验目标应包括:实验时要关注哪些数据?实验是为了研究怎样的现象或验证什么样的结论?同时要让每个学生都对实验目标了然于心。</w:t>
            </w:r>
          </w:p>
          <w:p w14:paraId="3EAA326B"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四、合作实验,透过现象看本质</w:t>
            </w:r>
          </w:p>
          <w:p w14:paraId="7C1F6FEE">
            <w:pPr>
              <w:widowControl w:val="0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数学实验的最终目的在于通过实验获得数据、解决问题。因此,在数学实验教学中,除了要组织学生对实验目标、实验方向、实验程序等展开讨论与研究之外,还应精心组织学生有序、有效地展开实验过程、分析实验数据、运用实验成果,并在解决问题的同时,获得广泛的数学活</w:t>
            </w:r>
          </w:p>
          <w:p w14:paraId="0E8B1F5C"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动经验,培养推理意识、实践能力和创新意识。</w:t>
            </w:r>
          </w:p>
        </w:tc>
      </w:tr>
      <w:tr w14:paraId="2DC1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02377C91">
            <w:pPr>
              <w:widowControl w:val="0"/>
              <w:jc w:val="both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【学习反思】</w:t>
            </w:r>
          </w:p>
        </w:tc>
        <w:tc>
          <w:tcPr>
            <w:tcW w:w="6623" w:type="dxa"/>
          </w:tcPr>
          <w:p w14:paraId="7B3403B1">
            <w:pPr>
              <w:widowControl w:val="0"/>
              <w:spacing w:line="40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数学实验工具是学生进行数学实验和经历知识形成过程的重要载体,能有效帮助他们发现数学、理解数学和应用数学。首先,在数学实验教学中,合理选择和制作教具、学具是顺利实施实验并取得预期效果的重要保障。其次,让学生借助实验工具进行充分的操作,是他们获得数</w:t>
            </w:r>
          </w:p>
          <w:p w14:paraId="3378DCE0">
            <w:pPr>
              <w:widowControl w:val="0"/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学理解,提升实践能力,发展数学思维的经验基础。</w:t>
            </w:r>
          </w:p>
          <w:p w14:paraId="60C47C7B">
            <w:pPr>
              <w:widowControl w:val="0"/>
              <w:spacing w:line="4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、教师应引导学生对周围事物进行探索,找到数学与生活的契合点,并通过开放式实验,改变他们对数学的固化看法,使他们逐步学会用数学的眼光观察身边事物、用数学的思维思考身边事物、用数学的语言表达身边事物,以激励他们的探究精神和创新意识。</w:t>
            </w:r>
          </w:p>
          <w:p w14:paraId="0B1512D9">
            <w:pPr>
              <w:widowControl w:val="0"/>
              <w:spacing w:line="40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default"/>
                <w:lang w:val="en-US" w:eastAsia="zh-CN"/>
              </w:rPr>
              <w:t>自主设计方案,确定实验流程。“凡事预则立,不预则废”。在组织数学实验之前,制订出合理、明晰的实验方案才能让实验活动发挥其意义。那么,实验方案是教师设计好,还是让学生通过合作探究自主制订好呢?答案是显而易见的。</w:t>
            </w:r>
          </w:p>
        </w:tc>
      </w:tr>
    </w:tbl>
    <w:p w14:paraId="76461ABF"/>
    <w:p w14:paraId="0C4D21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FDB4"/>
    <w:rsid w:val="79FFFDB4"/>
    <w:rsid w:val="FFF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2025-01-14T17:53:00Z</dcterms:created>
  <dc:creator>akaty</dc:creator>
  <cp:lastModifiedBy>akaty</cp:lastModifiedBy>
  <dcterms:modified xsi:type="dcterms:W3CDTF">2025-01-14T16:39:50Z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32A2E855886F181388C385676F41AB0C_41</vt:lpwstr>
  </property>
</Properties>
</file>