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课题研究课过程研讨</w:t>
      </w:r>
    </w:p>
    <w:tbl>
      <w:tblPr>
        <w:tblStyle w:val="3"/>
        <w:tblpPr w:leftFromText="180" w:rightFromText="180" w:vertAnchor="page" w:horzAnchor="page" w:tblpX="1737" w:tblpY="24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课题名称</w:t>
            </w:r>
          </w:p>
        </w:tc>
        <w:tc>
          <w:tcPr>
            <w:tcW w:w="7249" w:type="dxa"/>
            <w:vAlign w:val="center"/>
          </w:tcPr>
          <w:p>
            <w:pPr>
              <w:jc w:val="center"/>
              <w:rPr>
                <w:b/>
                <w:bCs/>
                <w:sz w:val="24"/>
                <w:szCs w:val="32"/>
                <w:vertAlign w:val="baseline"/>
              </w:rPr>
            </w:pPr>
          </w:p>
          <w:p>
            <w:pPr>
              <w:spacing w:line="360" w:lineRule="auto"/>
              <w:jc w:val="center"/>
              <w:rPr>
                <w:rFonts w:hint="default"/>
                <w:b/>
                <w:bCs/>
                <w:sz w:val="28"/>
                <w:szCs w:val="36"/>
                <w:vertAlign w:val="baseline"/>
                <w:lang w:val="en-US" w:eastAsia="zh-CN"/>
              </w:rPr>
            </w:pPr>
            <w:r>
              <w:rPr>
                <w:rFonts w:hint="eastAsia"/>
                <w:b/>
                <w:bCs/>
                <w:sz w:val="28"/>
                <w:szCs w:val="36"/>
                <w:vertAlign w:val="baseline"/>
                <w:lang w:val="en-US" w:eastAsia="zh-CN"/>
              </w:rPr>
              <w:t>聚焦单元整体、优化作业设计</w:t>
            </w:r>
          </w:p>
          <w:p>
            <w:pPr>
              <w:spacing w:line="360" w:lineRule="auto"/>
              <w:jc w:val="left"/>
              <w:rPr>
                <w:rFonts w:hint="eastAsia"/>
                <w:b/>
                <w:bCs/>
                <w:sz w:val="24"/>
                <w:szCs w:val="32"/>
                <w:vertAlign w:val="baseline"/>
                <w:lang w:val="en-US" w:eastAsia="zh-CN"/>
              </w:rPr>
            </w:pPr>
            <w:r>
              <w:rPr>
                <w:rFonts w:hint="eastAsia"/>
                <w:b/>
                <w:bCs/>
                <w:sz w:val="24"/>
                <w:szCs w:val="32"/>
                <w:vertAlign w:val="baseline"/>
                <w:lang w:val="en-US" w:eastAsia="zh-CN"/>
              </w:rPr>
              <w:t>——以五年级上册《光与色彩》单元为例的单元作业设计与实施分享</w:t>
            </w:r>
          </w:p>
          <w:p>
            <w:pPr>
              <w:spacing w:line="360" w:lineRule="auto"/>
              <w:jc w:val="left"/>
              <w:rPr>
                <w:rFonts w:hint="eastAsia"/>
                <w:b/>
                <w:bCs/>
                <w:sz w:val="28"/>
                <w:szCs w:val="36"/>
                <w:vertAlign w:val="baseline"/>
                <w:lang w:val="en-US" w:eastAsia="zh-CN"/>
              </w:rPr>
            </w:pPr>
          </w:p>
          <w:p>
            <w:pPr>
              <w:spacing w:line="360" w:lineRule="auto"/>
              <w:jc w:val="both"/>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73" w:type="dxa"/>
            <w:vAlign w:val="center"/>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研究内容</w:t>
            </w:r>
          </w:p>
        </w:tc>
        <w:tc>
          <w:tcPr>
            <w:tcW w:w="7249" w:type="dxa"/>
            <w:tcBorders>
              <w:bottom w:val="single" w:color="auto" w:sz="4" w:space="0"/>
            </w:tcBorders>
            <w:vAlign w:val="center"/>
          </w:tcPr>
          <w:p>
            <w:pPr>
              <w:jc w:val="center"/>
              <w:rPr>
                <w:b/>
                <w:bCs/>
                <w:vertAlign w:val="baseline"/>
              </w:rPr>
            </w:pPr>
          </w:p>
          <w:p>
            <w:pPr>
              <w:numPr>
                <w:ilvl w:val="0"/>
                <w:numId w:val="1"/>
              </w:numPr>
              <w:spacing w:line="360" w:lineRule="auto"/>
              <w:jc w:val="left"/>
              <w:rPr>
                <w:rFonts w:hint="eastAsia"/>
                <w:b/>
                <w:bCs/>
                <w:sz w:val="24"/>
                <w:szCs w:val="32"/>
                <w:vertAlign w:val="baseline"/>
                <w:lang w:val="en-US" w:eastAsia="zh-CN"/>
              </w:rPr>
            </w:pPr>
            <w:r>
              <w:rPr>
                <w:rFonts w:hint="eastAsia"/>
                <w:b/>
                <w:bCs/>
                <w:sz w:val="24"/>
                <w:szCs w:val="32"/>
                <w:vertAlign w:val="baseline"/>
                <w:lang w:val="en-US" w:eastAsia="zh-CN"/>
              </w:rPr>
              <w:t>设计依据</w:t>
            </w:r>
          </w:p>
          <w:p>
            <w:pPr>
              <w:numPr>
                <w:ilvl w:val="0"/>
                <w:numId w:val="1"/>
              </w:numPr>
              <w:spacing w:line="360" w:lineRule="auto"/>
              <w:jc w:val="left"/>
              <w:rPr>
                <w:rFonts w:hint="default"/>
                <w:b/>
                <w:bCs/>
                <w:sz w:val="24"/>
                <w:szCs w:val="32"/>
                <w:vertAlign w:val="baseline"/>
                <w:lang w:val="en-US" w:eastAsia="zh-CN"/>
              </w:rPr>
            </w:pPr>
            <w:r>
              <w:rPr>
                <w:rFonts w:hint="eastAsia"/>
                <w:b/>
                <w:bCs/>
                <w:sz w:val="24"/>
                <w:szCs w:val="32"/>
                <w:vertAlign w:val="baseline"/>
                <w:lang w:val="en-US" w:eastAsia="zh-CN"/>
              </w:rPr>
              <w:t>单元作业目标</w:t>
            </w:r>
          </w:p>
          <w:p>
            <w:pPr>
              <w:numPr>
                <w:ilvl w:val="0"/>
                <w:numId w:val="1"/>
              </w:numPr>
              <w:spacing w:line="360" w:lineRule="auto"/>
              <w:jc w:val="left"/>
              <w:rPr>
                <w:rFonts w:hint="default"/>
                <w:b/>
                <w:bCs/>
                <w:sz w:val="24"/>
                <w:szCs w:val="32"/>
                <w:vertAlign w:val="baseline"/>
                <w:lang w:val="en-US" w:eastAsia="zh-CN"/>
              </w:rPr>
            </w:pPr>
            <w:r>
              <w:rPr>
                <w:rFonts w:hint="eastAsia"/>
                <w:b/>
                <w:bCs/>
                <w:sz w:val="24"/>
                <w:szCs w:val="32"/>
                <w:vertAlign w:val="baseline"/>
                <w:lang w:val="en-US" w:eastAsia="zh-CN"/>
              </w:rPr>
              <w:t>课时安排</w:t>
            </w:r>
          </w:p>
          <w:p>
            <w:pPr>
              <w:numPr>
                <w:ilvl w:val="0"/>
                <w:numId w:val="1"/>
              </w:numPr>
              <w:spacing w:line="360" w:lineRule="auto"/>
              <w:jc w:val="left"/>
              <w:rPr>
                <w:rFonts w:hint="default"/>
                <w:b/>
                <w:bCs/>
                <w:sz w:val="24"/>
                <w:szCs w:val="32"/>
                <w:vertAlign w:val="baseline"/>
                <w:lang w:val="en-US" w:eastAsia="zh-CN"/>
              </w:rPr>
            </w:pPr>
            <w:r>
              <w:rPr>
                <w:rFonts w:hint="eastAsia"/>
                <w:b/>
                <w:bCs/>
                <w:sz w:val="24"/>
                <w:szCs w:val="32"/>
                <w:vertAlign w:val="baseline"/>
                <w:lang w:val="en-US" w:eastAsia="zh-CN"/>
              </w:rPr>
              <w:t>作业实施</w:t>
            </w:r>
          </w:p>
          <w:p>
            <w:pPr>
              <w:numPr>
                <w:ilvl w:val="0"/>
                <w:numId w:val="1"/>
              </w:numPr>
              <w:spacing w:line="360" w:lineRule="auto"/>
              <w:ind w:left="0" w:leftChars="0" w:firstLine="0" w:firstLineChars="0"/>
              <w:jc w:val="left"/>
              <w:rPr>
                <w:b/>
                <w:bCs/>
                <w:sz w:val="24"/>
                <w:szCs w:val="32"/>
                <w:vertAlign w:val="baseline"/>
              </w:rPr>
            </w:pPr>
            <w:r>
              <w:rPr>
                <w:rFonts w:hint="eastAsia"/>
                <w:b/>
                <w:bCs/>
                <w:sz w:val="24"/>
                <w:szCs w:val="32"/>
                <w:vertAlign w:val="baseline"/>
                <w:lang w:val="en-US" w:eastAsia="zh-CN"/>
              </w:rPr>
              <w:t>作业评价展示</w:t>
            </w:r>
          </w:p>
          <w:p>
            <w:pPr>
              <w:numPr>
                <w:ilvl w:val="0"/>
                <w:numId w:val="0"/>
              </w:numPr>
              <w:jc w:val="both"/>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Borders>
              <w:right w:val="nil"/>
            </w:tcBorders>
            <w:vAlign w:val="center"/>
          </w:tcPr>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体现研究内容的教学环节</w:t>
            </w:r>
          </w:p>
        </w:tc>
        <w:tc>
          <w:tcPr>
            <w:tcW w:w="7249" w:type="dxa"/>
            <w:tcBorders>
              <w:top w:val="single" w:color="auto" w:sz="4" w:space="0"/>
              <w:left w:val="nil"/>
              <w:bottom w:val="nil"/>
            </w:tcBorders>
            <w:vAlign w:val="center"/>
          </w:tcPr>
          <w:p>
            <w:pPr>
              <w:numPr>
                <w:ilvl w:val="0"/>
                <w:numId w:val="0"/>
              </w:numPr>
              <w:jc w:val="left"/>
              <w:rPr>
                <w:rFonts w:hint="default"/>
                <w:lang w:val="en-US" w:eastAsia="zh-CN"/>
              </w:rPr>
            </w:pPr>
          </w:p>
          <w:p>
            <w:pPr>
              <w:numPr>
                <w:ilvl w:val="0"/>
                <w:numId w:val="0"/>
              </w:numPr>
              <w:jc w:val="left"/>
              <w:rPr>
                <w:rFonts w:hint="eastAsia"/>
                <w:b/>
                <w:bCs/>
                <w:vertAlign w:val="baseline"/>
                <w:lang w:val="en-US" w:eastAsia="zh-CN"/>
              </w:rPr>
            </w:pPr>
            <w:r>
              <w:drawing>
                <wp:inline distT="0" distB="0" distL="114300" distR="114300">
                  <wp:extent cx="4464050" cy="2574925"/>
                  <wp:effectExtent l="0" t="0" r="6350" b="317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4"/>
                          <a:stretch>
                            <a:fillRect/>
                          </a:stretch>
                        </pic:blipFill>
                        <pic:spPr>
                          <a:xfrm>
                            <a:off x="0" y="0"/>
                            <a:ext cx="4464050" cy="2574925"/>
                          </a:xfrm>
                          <a:prstGeom prst="rect">
                            <a:avLst/>
                          </a:prstGeom>
                          <a:noFill/>
                          <a:ln>
                            <a:noFill/>
                          </a:ln>
                        </pic:spPr>
                      </pic:pic>
                    </a:graphicData>
                  </a:graphic>
                </wp:inline>
              </w:drawing>
            </w:r>
          </w:p>
          <w:p>
            <w:pPr>
              <w:numPr>
                <w:ilvl w:val="0"/>
                <w:numId w:val="0"/>
              </w:numPr>
              <w:jc w:val="both"/>
            </w:pPr>
            <w:r>
              <w:drawing>
                <wp:inline distT="0" distB="0" distL="114300" distR="114300">
                  <wp:extent cx="4082415" cy="5806440"/>
                  <wp:effectExtent l="0" t="0" r="6985" b="1016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5"/>
                          <a:stretch>
                            <a:fillRect/>
                          </a:stretch>
                        </pic:blipFill>
                        <pic:spPr>
                          <a:xfrm>
                            <a:off x="0" y="0"/>
                            <a:ext cx="4082415" cy="5806440"/>
                          </a:xfrm>
                          <a:prstGeom prst="rect">
                            <a:avLst/>
                          </a:prstGeom>
                          <a:noFill/>
                          <a:ln>
                            <a:noFill/>
                          </a:ln>
                        </pic:spPr>
                      </pic:pic>
                    </a:graphicData>
                  </a:graphic>
                </wp:inline>
              </w:drawing>
            </w:r>
          </w:p>
          <w:p>
            <w:pPr>
              <w:numPr>
                <w:ilvl w:val="0"/>
                <w:numId w:val="0"/>
              </w:numPr>
              <w:jc w:val="both"/>
              <w:rPr>
                <w:rFonts w:hint="default"/>
                <w:lang w:val="en-US" w:eastAsia="zh-CN"/>
              </w:rPr>
            </w:pPr>
            <w:r>
              <w:drawing>
                <wp:inline distT="0" distB="0" distL="114300" distR="114300">
                  <wp:extent cx="4273550" cy="3549650"/>
                  <wp:effectExtent l="0" t="0" r="6350" b="6350"/>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6"/>
                          <a:stretch>
                            <a:fillRect/>
                          </a:stretch>
                        </pic:blipFill>
                        <pic:spPr>
                          <a:xfrm>
                            <a:off x="0" y="0"/>
                            <a:ext cx="4273550" cy="3549650"/>
                          </a:xfrm>
                          <a:prstGeom prst="rect">
                            <a:avLst/>
                          </a:prstGeom>
                          <a:noFill/>
                          <a:ln>
                            <a:noFill/>
                          </a:ln>
                        </pic:spPr>
                      </pic:pic>
                    </a:graphicData>
                  </a:graphic>
                </wp:inline>
              </w:drawing>
            </w:r>
          </w:p>
          <w:tbl>
            <w:tblPr>
              <w:tblStyle w:val="2"/>
              <w:tblpPr w:leftFromText="180" w:rightFromText="180" w:vertAnchor="text" w:horzAnchor="page" w:tblpX="2298" w:tblpY="20"/>
              <w:tblOverlap w:val="never"/>
              <w:tblW w:w="702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418"/>
              <w:gridCol w:w="911"/>
              <w:gridCol w:w="1426"/>
              <w:gridCol w:w="32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1" w:hRule="atLeast"/>
              </w:trPr>
              <w:tc>
                <w:tcPr>
                  <w:tcW w:w="1418"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zh-TW" w:eastAsia="zh-CN" w:bidi="ar-SA"/>
                    </w:rPr>
                    <w:t>单元</w:t>
                  </w:r>
                  <w:r>
                    <w:rPr>
                      <w:rFonts w:hint="eastAsia" w:ascii="楷体" w:hAnsi="楷体" w:eastAsia="楷体" w:cs="楷体"/>
                      <w:b w:val="0"/>
                      <w:bCs w:val="0"/>
                      <w:color w:val="auto"/>
                      <w:kern w:val="2"/>
                      <w:sz w:val="24"/>
                      <w:szCs w:val="24"/>
                      <w:lang w:val="en-US" w:eastAsia="zh-CN" w:bidi="ar-SA"/>
                    </w:rPr>
                    <w:t>任务</w:t>
                  </w:r>
                </w:p>
              </w:tc>
              <w:tc>
                <w:tcPr>
                  <w:tcW w:w="911"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活动</w:t>
                  </w:r>
                </w:p>
              </w:tc>
              <w:tc>
                <w:tcPr>
                  <w:tcW w:w="142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zh-TW" w:eastAsia="zh-CN" w:bidi="ar-SA"/>
                    </w:rPr>
                    <w:t>课时</w:t>
                  </w:r>
                </w:p>
              </w:tc>
              <w:tc>
                <w:tcPr>
                  <w:tcW w:w="327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zh-TW" w:eastAsia="zh-CN" w:bidi="ar-SA"/>
                    </w:rPr>
                    <w:t>教学</w:t>
                  </w:r>
                  <w:r>
                    <w:rPr>
                      <w:rFonts w:hint="eastAsia" w:ascii="楷体" w:hAnsi="楷体" w:eastAsia="楷体" w:cs="楷体"/>
                      <w:b w:val="0"/>
                      <w:bCs w:val="0"/>
                      <w:color w:val="auto"/>
                      <w:kern w:val="2"/>
                      <w:sz w:val="24"/>
                      <w:szCs w:val="24"/>
                      <w:lang w:val="zh-TW" w:eastAsia="zh-TW" w:bidi="ar-SA"/>
                    </w:rPr>
                    <w:t>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86" w:hRule="atLeast"/>
              </w:trPr>
              <w:tc>
                <w:tcPr>
                  <w:tcW w:w="1418" w:type="dxa"/>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1、能识别来自光源的光，知道光遇到不同的物质时传播方向会发生 改变，知道太阳光中包含不同颜色的光。</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2、能够获取光现象变化的证据信息；采用新方法、新材料，调整、完善对光现 象的探究活动。</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3、愿意经历光现象的发现过程，发展尝试改变光传播路径探究活动的兴趣；在尊重证据的前提下，形成有关光的正确观点。</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left"/>
                    <w:rPr>
                      <w:rFonts w:hint="default" w:ascii="楷体" w:hAnsi="楷体" w:eastAsia="楷体" w:cs="楷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4、运用有关光现象的原理，解释自然界与生活中的光现象事例。</w:t>
                  </w:r>
                </w:p>
              </w:tc>
              <w:tc>
                <w:tcPr>
                  <w:tcW w:w="911" w:type="dxa"/>
                  <w:tcBorders>
                    <w:top w:val="single" w:color="auto" w:sz="4" w:space="0"/>
                    <w:left w:val="single" w:color="000000" w:sz="4" w:space="0"/>
                    <w:right w:val="single" w:color="auto"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1.《光源》</w:t>
                  </w:r>
                </w:p>
              </w:tc>
              <w:tc>
                <w:tcPr>
                  <w:tcW w:w="1426" w:type="dxa"/>
                  <w:tcBorders>
                    <w:top w:val="single" w:color="000000" w:sz="4" w:space="0"/>
                    <w:left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第1课时</w:t>
                  </w:r>
                </w:p>
              </w:tc>
              <w:tc>
                <w:tcPr>
                  <w:tcW w:w="327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spacing w:val="14"/>
                      <w:sz w:val="24"/>
                      <w:szCs w:val="24"/>
                    </w:rPr>
                    <w:t>能</w:t>
                  </w:r>
                  <w:r>
                    <w:rPr>
                      <w:rFonts w:hint="eastAsia" w:ascii="宋体" w:hAnsi="宋体" w:eastAsia="宋体" w:cs="宋体"/>
                      <w:spacing w:val="7"/>
                      <w:sz w:val="24"/>
                      <w:szCs w:val="24"/>
                    </w:rPr>
                    <w:t>识别来自光源的光，如太阳光、灯光。</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left"/>
                    <w:rPr>
                      <w:rFonts w:hint="eastAsia" w:ascii="宋体" w:hAnsi="宋体" w:eastAsia="宋体" w:cs="宋体"/>
                      <w:spacing w:val="7"/>
                      <w:sz w:val="24"/>
                      <w:szCs w:val="24"/>
                      <w:lang w:val="en-US" w:eastAsia="zh-CN"/>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spacing w:val="12"/>
                      <w:sz w:val="24"/>
                      <w:szCs w:val="24"/>
                    </w:rPr>
                    <w:t>能</w:t>
                  </w:r>
                  <w:r>
                    <w:rPr>
                      <w:rFonts w:hint="eastAsia" w:ascii="宋体" w:hAnsi="宋体" w:eastAsia="宋体" w:cs="宋体"/>
                      <w:spacing w:val="7"/>
                      <w:sz w:val="24"/>
                      <w:szCs w:val="24"/>
                    </w:rPr>
                    <w:t>识别来自物体反射的光，如月光</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left"/>
                    <w:rPr>
                      <w:rFonts w:hint="eastAsia" w:ascii="宋体" w:hAnsi="宋体" w:eastAsia="宋体" w:cs="宋体"/>
                      <w:spacing w:val="7"/>
                      <w:sz w:val="24"/>
                      <w:szCs w:val="24"/>
                      <w:lang w:val="en-US" w:eastAsia="zh-CN"/>
                    </w:rPr>
                  </w:pP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rPr>
                    <w:t>会按照光源的特征给发光物体分类</w:t>
                  </w:r>
                  <w:r>
                    <w:rPr>
                      <w:rFonts w:hint="eastAsia" w:ascii="宋体" w:hAnsi="宋体" w:eastAsia="宋体" w:cs="宋体"/>
                      <w:spacing w:val="6"/>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14" w:hRule="atLeast"/>
              </w:trPr>
              <w:tc>
                <w:tcPr>
                  <w:tcW w:w="1418"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center"/>
                    <w:rPr>
                      <w:rFonts w:hint="eastAsia" w:ascii="楷体" w:hAnsi="楷体" w:eastAsia="楷体" w:cs="楷体"/>
                      <w:b w:val="0"/>
                      <w:bCs w:val="0"/>
                      <w:color w:val="auto"/>
                      <w:kern w:val="2"/>
                      <w:sz w:val="24"/>
                      <w:szCs w:val="24"/>
                      <w:lang w:val="zh-TW" w:eastAsia="zh-CN" w:bidi="ar-SA"/>
                    </w:rPr>
                  </w:pPr>
                </w:p>
              </w:tc>
              <w:tc>
                <w:tcPr>
                  <w:tcW w:w="911" w:type="dxa"/>
                  <w:tcBorders>
                    <w:top w:val="single" w:color="000000" w:sz="4" w:space="0"/>
                    <w:left w:val="single" w:color="000000" w:sz="4" w:space="0"/>
                    <w:right w:val="single" w:color="auto"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w:t>
                  </w:r>
                  <w:r>
                    <w:rPr>
                      <w:rFonts w:hint="eastAsia" w:ascii="楷体" w:hAnsi="楷体" w:eastAsia="楷体" w:cs="楷体"/>
                      <w:b w:val="0"/>
                      <w:bCs w:val="0"/>
                      <w:color w:val="auto"/>
                      <w:kern w:val="2"/>
                      <w:sz w:val="24"/>
                      <w:szCs w:val="24"/>
                      <w:lang w:val="zh-TW" w:eastAsia="zh-CN" w:bidi="ar-SA"/>
                    </w:rPr>
                    <w:t>《</w:t>
                  </w:r>
                  <w:r>
                    <w:rPr>
                      <w:rFonts w:hint="eastAsia" w:ascii="楷体" w:hAnsi="楷体" w:eastAsia="楷体" w:cs="楷体"/>
                      <w:b w:val="0"/>
                      <w:bCs w:val="0"/>
                      <w:color w:val="auto"/>
                      <w:kern w:val="2"/>
                      <w:sz w:val="24"/>
                      <w:szCs w:val="24"/>
                      <w:lang w:val="en-US" w:eastAsia="zh-CN" w:bidi="ar-SA"/>
                    </w:rPr>
                    <w:t>光的传播</w:t>
                  </w:r>
                  <w:r>
                    <w:rPr>
                      <w:rFonts w:hint="eastAsia" w:ascii="楷体" w:hAnsi="楷体" w:eastAsia="楷体" w:cs="楷体"/>
                      <w:b w:val="0"/>
                      <w:bCs w:val="0"/>
                      <w:color w:val="auto"/>
                      <w:kern w:val="2"/>
                      <w:sz w:val="24"/>
                      <w:szCs w:val="24"/>
                      <w:lang w:val="zh-TW" w:eastAsia="zh-CN" w:bidi="ar-SA"/>
                    </w:rPr>
                    <w:t>》</w:t>
                  </w:r>
                </w:p>
              </w:tc>
              <w:tc>
                <w:tcPr>
                  <w:tcW w:w="1426"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1课时</w:t>
                  </w:r>
                </w:p>
              </w:tc>
              <w:tc>
                <w:tcPr>
                  <w:tcW w:w="327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spacing w:val="9"/>
                      <w:sz w:val="24"/>
                      <w:szCs w:val="24"/>
                    </w:rPr>
                  </w:pPr>
                  <w:r>
                    <w:rPr>
                      <w:rFonts w:hint="eastAsia" w:ascii="宋体" w:hAnsi="宋体" w:eastAsia="宋体" w:cs="宋体"/>
                      <w:spacing w:val="10"/>
                      <w:sz w:val="24"/>
                      <w:szCs w:val="24"/>
                      <w:lang w:val="en-US" w:eastAsia="zh-CN"/>
                    </w:rPr>
                    <w:t>1.</w:t>
                  </w:r>
                  <w:r>
                    <w:rPr>
                      <w:rFonts w:hint="eastAsia" w:ascii="宋体" w:hAnsi="宋体" w:eastAsia="宋体" w:cs="宋体"/>
                      <w:spacing w:val="10"/>
                      <w:sz w:val="24"/>
                      <w:szCs w:val="24"/>
                    </w:rPr>
                    <w:t>在</w:t>
                  </w:r>
                  <w:r>
                    <w:rPr>
                      <w:rFonts w:hint="eastAsia" w:ascii="宋体" w:hAnsi="宋体" w:eastAsia="宋体" w:cs="宋体"/>
                      <w:spacing w:val="9"/>
                      <w:sz w:val="24"/>
                      <w:szCs w:val="24"/>
                    </w:rPr>
                    <w:t>观察活动中，发现光在空气中沿直线传播。</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sz w:val="24"/>
                      <w:szCs w:val="24"/>
                    </w:rPr>
                  </w:pPr>
                  <w:r>
                    <w:rPr>
                      <w:rFonts w:hint="eastAsia" w:ascii="宋体" w:hAnsi="宋体" w:eastAsia="宋体" w:cs="宋体"/>
                      <w:spacing w:val="18"/>
                      <w:sz w:val="24"/>
                      <w:szCs w:val="24"/>
                      <w:lang w:val="en-US" w:eastAsia="zh-CN"/>
                    </w:rPr>
                    <w:t>2.</w:t>
                  </w:r>
                  <w:r>
                    <w:rPr>
                      <w:rFonts w:hint="eastAsia" w:ascii="宋体" w:hAnsi="宋体" w:eastAsia="宋体" w:cs="宋体"/>
                      <w:spacing w:val="18"/>
                      <w:sz w:val="24"/>
                      <w:szCs w:val="24"/>
                    </w:rPr>
                    <w:t>在</w:t>
                  </w:r>
                  <w:r>
                    <w:rPr>
                      <w:rFonts w:hint="eastAsia" w:ascii="宋体" w:hAnsi="宋体" w:eastAsia="宋体" w:cs="宋体"/>
                      <w:spacing w:val="12"/>
                      <w:sz w:val="24"/>
                      <w:szCs w:val="24"/>
                    </w:rPr>
                    <w:t>教</w:t>
                  </w:r>
                  <w:r>
                    <w:rPr>
                      <w:rFonts w:hint="eastAsia" w:ascii="宋体" w:hAnsi="宋体" w:eastAsia="宋体" w:cs="宋体"/>
                      <w:spacing w:val="9"/>
                      <w:sz w:val="24"/>
                      <w:szCs w:val="24"/>
                    </w:rPr>
                    <w:t>师的指导下，初步学会设计、安装和制作适</w:t>
                  </w:r>
                  <w:r>
                    <w:rPr>
                      <w:rFonts w:hint="eastAsia" w:ascii="宋体" w:hAnsi="宋体" w:eastAsia="宋体" w:cs="宋体"/>
                      <w:sz w:val="24"/>
                      <w:szCs w:val="24"/>
                    </w:rPr>
                    <w:t xml:space="preserve"> </w:t>
                  </w:r>
                  <w:r>
                    <w:rPr>
                      <w:rFonts w:hint="eastAsia" w:ascii="宋体" w:hAnsi="宋体" w:eastAsia="宋体" w:cs="宋体"/>
                      <w:spacing w:val="18"/>
                      <w:sz w:val="24"/>
                      <w:szCs w:val="24"/>
                    </w:rPr>
                    <w:t>宜</w:t>
                  </w:r>
                  <w:r>
                    <w:rPr>
                      <w:rFonts w:hint="eastAsia" w:ascii="宋体" w:hAnsi="宋体" w:eastAsia="宋体" w:cs="宋体"/>
                      <w:spacing w:val="11"/>
                      <w:sz w:val="24"/>
                      <w:szCs w:val="24"/>
                    </w:rPr>
                    <w:t>的</w:t>
                  </w:r>
                  <w:r>
                    <w:rPr>
                      <w:rFonts w:hint="eastAsia" w:ascii="宋体" w:hAnsi="宋体" w:eastAsia="宋体" w:cs="宋体"/>
                      <w:spacing w:val="9"/>
                      <w:sz w:val="24"/>
                      <w:szCs w:val="24"/>
                    </w:rPr>
                    <w:t>实验装置，观察与发现光在空气中的行进路</w:t>
                  </w:r>
                  <w:r>
                    <w:rPr>
                      <w:rFonts w:hint="eastAsia" w:ascii="宋体" w:hAnsi="宋体" w:eastAsia="宋体" w:cs="宋体"/>
                      <w:sz w:val="24"/>
                      <w:szCs w:val="24"/>
                    </w:rPr>
                    <w:t>径。</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pacing w:val="18"/>
                      <w:sz w:val="24"/>
                      <w:szCs w:val="24"/>
                      <w:lang w:val="en-US" w:eastAsia="zh-CN"/>
                    </w:rPr>
                    <w:t>3.</w:t>
                  </w:r>
                  <w:r>
                    <w:rPr>
                      <w:rFonts w:hint="eastAsia" w:ascii="宋体" w:hAnsi="宋体" w:eastAsia="宋体" w:cs="宋体"/>
                      <w:spacing w:val="18"/>
                      <w:sz w:val="24"/>
                      <w:szCs w:val="24"/>
                    </w:rPr>
                    <w:t>通</w:t>
                  </w:r>
                  <w:r>
                    <w:rPr>
                      <w:rFonts w:hint="eastAsia" w:ascii="宋体" w:hAnsi="宋体" w:eastAsia="宋体" w:cs="宋体"/>
                      <w:spacing w:val="11"/>
                      <w:sz w:val="24"/>
                      <w:szCs w:val="24"/>
                    </w:rPr>
                    <w:t>过</w:t>
                  </w:r>
                  <w:r>
                    <w:rPr>
                      <w:rFonts w:hint="eastAsia" w:ascii="宋体" w:hAnsi="宋体" w:eastAsia="宋体" w:cs="宋体"/>
                      <w:spacing w:val="9"/>
                      <w:sz w:val="24"/>
                      <w:szCs w:val="24"/>
                    </w:rPr>
                    <w:t>对光在空气中传播现象的研究与发现，体验</w:t>
                  </w:r>
                  <w:r>
                    <w:rPr>
                      <w:rFonts w:hint="eastAsia" w:ascii="宋体" w:hAnsi="宋体" w:eastAsia="宋体" w:cs="宋体"/>
                      <w:sz w:val="24"/>
                      <w:szCs w:val="24"/>
                    </w:rPr>
                    <w:t xml:space="preserve"> </w:t>
                  </w:r>
                  <w:r>
                    <w:rPr>
                      <w:rFonts w:hint="eastAsia" w:ascii="宋体" w:hAnsi="宋体" w:eastAsia="宋体" w:cs="宋体"/>
                      <w:spacing w:val="10"/>
                      <w:sz w:val="24"/>
                      <w:szCs w:val="24"/>
                    </w:rPr>
                    <w:t>科</w:t>
                  </w:r>
                  <w:r>
                    <w:rPr>
                      <w:rFonts w:hint="eastAsia" w:ascii="宋体" w:hAnsi="宋体" w:eastAsia="宋体" w:cs="宋体"/>
                      <w:spacing w:val="9"/>
                      <w:sz w:val="24"/>
                      <w:szCs w:val="24"/>
                    </w:rPr>
                    <w:t>学探究活动的乐趣，乐于跟同伴分享与合作。</w:t>
                  </w:r>
                </w:p>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40" w:lineRule="auto"/>
                    <w:jc w:val="both"/>
                    <w:rPr>
                      <w:rFonts w:hint="eastAsia" w:ascii="宋体" w:hAnsi="宋体" w:eastAsia="宋体" w:cs="宋体"/>
                      <w:b w:val="0"/>
                      <w:bCs w:val="0"/>
                      <w:color w:val="auto"/>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8" w:hRule="atLeast"/>
              </w:trPr>
              <w:tc>
                <w:tcPr>
                  <w:tcW w:w="1418" w:type="dxa"/>
                  <w:vMerge w:val="continue"/>
                  <w:tcBorders>
                    <w:left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eastAsia" w:ascii="楷体" w:hAnsi="楷体" w:eastAsia="楷体" w:cs="楷体"/>
                      <w:b w:val="0"/>
                      <w:bCs w:val="0"/>
                      <w:color w:val="auto"/>
                      <w:kern w:val="2"/>
                      <w:sz w:val="24"/>
                      <w:szCs w:val="24"/>
                      <w:lang w:val="zh-TW" w:eastAsia="zh-CN" w:bidi="ar-SA"/>
                    </w:rPr>
                  </w:pPr>
                </w:p>
              </w:tc>
              <w:tc>
                <w:tcPr>
                  <w:tcW w:w="911" w:type="dxa"/>
                  <w:tcBorders>
                    <w:top w:val="single" w:color="000000" w:sz="4" w:space="0"/>
                    <w:left w:val="single" w:color="000000"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3.《光的反射》</w:t>
                  </w:r>
                </w:p>
              </w:tc>
              <w:tc>
                <w:tcPr>
                  <w:tcW w:w="1426" w:type="dxa"/>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center"/>
                </w:tcPr>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en-US" w:eastAsia="zh-CN" w:bidi="ar-SA"/>
                    </w:rPr>
                    <w:t>第1课时</w:t>
                  </w:r>
                </w:p>
              </w:tc>
              <w:tc>
                <w:tcPr>
                  <w:tcW w:w="327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left"/>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光碰到镜面会改变传播方向，被反射回去，形成反射现象。反射光也是直线传播的。</w:t>
                  </w:r>
                </w:p>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借助生活</w:t>
                  </w:r>
                  <w:r>
                    <w:rPr>
                      <w:rFonts w:hint="eastAsia" w:ascii="宋体" w:hAnsi="宋体" w:eastAsia="宋体" w:cs="宋体"/>
                      <w:sz w:val="24"/>
                      <w:szCs w:val="24"/>
                    </w:rPr>
                    <w:t>中的现</w:t>
                  </w:r>
                  <w:r>
                    <w:rPr>
                      <w:rFonts w:hint="eastAsia" w:ascii="宋体" w:hAnsi="宋体" w:eastAsia="宋体" w:cs="宋体"/>
                      <w:spacing w:val="-1"/>
                      <w:sz w:val="24"/>
                      <w:szCs w:val="24"/>
                    </w:rPr>
                    <w:t>象提出问题，激发学生探究的欲望，然后通</w:t>
                  </w:r>
                  <w:r>
                    <w:rPr>
                      <w:rFonts w:hint="eastAsia" w:ascii="宋体" w:hAnsi="宋体" w:eastAsia="宋体" w:cs="宋体"/>
                      <w:sz w:val="24"/>
                      <w:szCs w:val="24"/>
                    </w:rPr>
                    <w:t xml:space="preserve">过亲历 </w:t>
                  </w:r>
                  <w:r>
                    <w:rPr>
                      <w:rFonts w:hint="eastAsia" w:ascii="宋体" w:hAnsi="宋体" w:eastAsia="宋体" w:cs="宋体"/>
                      <w:spacing w:val="-1"/>
                      <w:sz w:val="24"/>
                      <w:szCs w:val="24"/>
                    </w:rPr>
                    <w:t>探究活动得出光的反射概念</w:t>
                  </w:r>
                  <w:r>
                    <w:rPr>
                      <w:rFonts w:hint="eastAsia" w:ascii="宋体" w:hAnsi="宋体" w:eastAsia="宋体" w:cs="宋体"/>
                      <w:spacing w:val="-1"/>
                      <w:sz w:val="24"/>
                      <w:szCs w:val="24"/>
                      <w:lang w:eastAsia="zh-CN"/>
                    </w:rPr>
                    <w:t>。</w:t>
                  </w:r>
                </w:p>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最后运用光的反射及利用反射原理</w:t>
                  </w:r>
                  <w:r>
                    <w:rPr>
                      <w:rFonts w:hint="eastAsia" w:ascii="宋体" w:hAnsi="宋体" w:eastAsia="宋体" w:cs="宋体"/>
                      <w:sz w:val="24"/>
                      <w:szCs w:val="24"/>
                      <w:lang w:val="en-US" w:eastAsia="zh-CN"/>
                    </w:rPr>
                    <w:t>制作潜望镜</w:t>
                  </w:r>
                  <w:r>
                    <w:rPr>
                      <w:rFonts w:hint="eastAsia" w:ascii="宋体" w:hAnsi="宋体" w:eastAsia="宋体" w:cs="宋体"/>
                      <w:spacing w:val="-1"/>
                      <w:sz w:val="24"/>
                      <w:szCs w:val="24"/>
                    </w:rPr>
                    <w:t>，进一步理解光的反射原理及其在实际生</w:t>
                  </w:r>
                  <w:r>
                    <w:rPr>
                      <w:rFonts w:hint="eastAsia" w:ascii="宋体" w:hAnsi="宋体" w:eastAsia="宋体" w:cs="宋体"/>
                      <w:sz w:val="24"/>
                      <w:szCs w:val="24"/>
                    </w:rPr>
                    <w:t>活中的</w:t>
                  </w:r>
                  <w:r>
                    <w:rPr>
                      <w:rFonts w:hint="eastAsia" w:ascii="宋体" w:hAnsi="宋体" w:eastAsia="宋体" w:cs="宋体"/>
                      <w:spacing w:val="-1"/>
                      <w:sz w:val="24"/>
                      <w:szCs w:val="24"/>
                    </w:rPr>
                    <w:t>运</w:t>
                  </w:r>
                  <w:r>
                    <w:rPr>
                      <w:rFonts w:hint="eastAsia" w:ascii="宋体" w:hAnsi="宋体" w:eastAsia="宋体" w:cs="宋体"/>
                      <w:sz w:val="24"/>
                      <w:szCs w:val="24"/>
                    </w:rPr>
                    <w:t>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26" w:hRule="atLeast"/>
              </w:trPr>
              <w:tc>
                <w:tcPr>
                  <w:tcW w:w="1418" w:type="dxa"/>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eastAsia" w:ascii="楷体" w:hAnsi="楷体" w:eastAsia="楷体" w:cs="楷体"/>
                      <w:b w:val="0"/>
                      <w:bCs w:val="0"/>
                      <w:color w:val="auto"/>
                      <w:kern w:val="2"/>
                      <w:sz w:val="24"/>
                      <w:szCs w:val="24"/>
                      <w:lang w:val="zh-TW" w:eastAsia="zh-CN" w:bidi="ar-SA"/>
                    </w:rPr>
                  </w:pPr>
                </w:p>
              </w:tc>
              <w:tc>
                <w:tcPr>
                  <w:tcW w:w="911"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default" w:ascii="楷体" w:hAnsi="楷体" w:eastAsia="楷体" w:cs="楷体"/>
                      <w:b w:val="0"/>
                      <w:bCs w:val="0"/>
                      <w:color w:val="auto"/>
                      <w:kern w:val="2"/>
                      <w:sz w:val="24"/>
                      <w:szCs w:val="24"/>
                      <w:lang w:val="en-US" w:eastAsia="zh-CN" w:bidi="ar-SA"/>
                    </w:rPr>
                  </w:pPr>
                </w:p>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4.《七色光（折射）》</w:t>
                  </w:r>
                </w:p>
                <w:p>
                  <w:p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default" w:ascii="楷体" w:hAnsi="楷体" w:eastAsia="楷体" w:cs="楷体"/>
                      <w:b w:val="0"/>
                      <w:bCs w:val="0"/>
                      <w:color w:val="auto"/>
                      <w:kern w:val="2"/>
                      <w:sz w:val="24"/>
                      <w:szCs w:val="24"/>
                      <w:lang w:val="en-US" w:eastAsia="zh-CN" w:bidi="ar-SA"/>
                    </w:rPr>
                  </w:pPr>
                </w:p>
              </w:tc>
              <w:tc>
                <w:tcPr>
                  <w:tcW w:w="1426" w:type="dxa"/>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center"/>
                </w:tcPr>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center"/>
                    <w:rPr>
                      <w:rFonts w:hint="eastAsia" w:ascii="楷体" w:hAnsi="楷体" w:eastAsia="楷体" w:cs="楷体"/>
                      <w:b w:val="0"/>
                      <w:bCs w:val="0"/>
                      <w:color w:val="auto"/>
                      <w:kern w:val="2"/>
                      <w:sz w:val="24"/>
                      <w:szCs w:val="24"/>
                      <w:lang w:val="zh-TW" w:eastAsia="zh-CN" w:bidi="ar-SA"/>
                    </w:rPr>
                  </w:pPr>
                  <w:r>
                    <w:rPr>
                      <w:rFonts w:hint="eastAsia" w:ascii="楷体" w:hAnsi="楷体" w:eastAsia="楷体" w:cs="楷体"/>
                      <w:b w:val="0"/>
                      <w:bCs w:val="0"/>
                      <w:color w:val="auto"/>
                      <w:kern w:val="2"/>
                      <w:sz w:val="24"/>
                      <w:szCs w:val="24"/>
                      <w:lang w:val="zh-TW" w:eastAsia="zh-CN" w:bidi="ar-SA"/>
                    </w:rPr>
                    <w:t>第</w:t>
                  </w:r>
                  <w:r>
                    <w:rPr>
                      <w:rFonts w:hint="eastAsia" w:ascii="楷体" w:hAnsi="楷体" w:eastAsia="楷体" w:cs="楷体"/>
                      <w:b w:val="0"/>
                      <w:bCs w:val="0"/>
                      <w:color w:val="auto"/>
                      <w:kern w:val="2"/>
                      <w:sz w:val="24"/>
                      <w:szCs w:val="24"/>
                      <w:lang w:val="en-US" w:eastAsia="zh-CN" w:bidi="ar-SA"/>
                    </w:rPr>
                    <w:t>1</w:t>
                  </w:r>
                  <w:r>
                    <w:rPr>
                      <w:rFonts w:hint="eastAsia" w:ascii="楷体" w:hAnsi="楷体" w:eastAsia="楷体" w:cs="楷体"/>
                      <w:b w:val="0"/>
                      <w:bCs w:val="0"/>
                      <w:color w:val="auto"/>
                      <w:kern w:val="2"/>
                      <w:sz w:val="24"/>
                      <w:szCs w:val="24"/>
                      <w:lang w:val="zh-TW" w:eastAsia="zh-CN" w:bidi="ar-SA"/>
                    </w:rPr>
                    <w:t>课时</w:t>
                  </w:r>
                </w:p>
              </w:tc>
              <w:tc>
                <w:tcPr>
                  <w:tcW w:w="327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pacing w:val="9"/>
                      <w:sz w:val="24"/>
                      <w:szCs w:val="24"/>
                      <w:lang w:val="en-US" w:eastAsia="zh-CN"/>
                    </w:rPr>
                    <w:t>1.</w:t>
                  </w:r>
                  <w:r>
                    <w:rPr>
                      <w:rFonts w:hint="eastAsia" w:ascii="宋体" w:hAnsi="宋体" w:eastAsia="宋体" w:cs="宋体"/>
                      <w:spacing w:val="9"/>
                      <w:sz w:val="24"/>
                      <w:szCs w:val="24"/>
                    </w:rPr>
                    <w:t>学会做光的色散实验，知道光能分解成</w:t>
                  </w:r>
                  <w:r>
                    <w:rPr>
                      <w:rFonts w:hint="eastAsia" w:ascii="宋体" w:hAnsi="宋体" w:eastAsia="宋体" w:cs="宋体"/>
                      <w:sz w:val="24"/>
                      <w:szCs w:val="24"/>
                    </w:rPr>
                    <w:t xml:space="preserve">  </w:t>
                  </w:r>
                  <w:r>
                    <w:rPr>
                      <w:rFonts w:hint="eastAsia" w:ascii="宋体" w:hAnsi="宋体" w:eastAsia="宋体" w:cs="宋体"/>
                      <w:spacing w:val="18"/>
                      <w:sz w:val="24"/>
                      <w:szCs w:val="24"/>
                    </w:rPr>
                    <w:t>红</w:t>
                  </w:r>
                  <w:r>
                    <w:rPr>
                      <w:rFonts w:hint="eastAsia" w:ascii="宋体" w:hAnsi="宋体" w:eastAsia="宋体" w:cs="宋体"/>
                      <w:spacing w:val="13"/>
                      <w:sz w:val="24"/>
                      <w:szCs w:val="24"/>
                    </w:rPr>
                    <w:t>、</w:t>
                  </w:r>
                  <w:r>
                    <w:rPr>
                      <w:rFonts w:hint="eastAsia" w:ascii="宋体" w:hAnsi="宋体" w:eastAsia="宋体" w:cs="宋体"/>
                      <w:spacing w:val="9"/>
                      <w:sz w:val="24"/>
                      <w:szCs w:val="24"/>
                    </w:rPr>
                    <w:t>橙、黄、绿、蓝、靛、紫七种颜色，能对此</w:t>
                  </w:r>
                  <w:r>
                    <w:rPr>
                      <w:rFonts w:hint="eastAsia" w:ascii="宋体" w:hAnsi="宋体" w:eastAsia="宋体" w:cs="宋体"/>
                      <w:sz w:val="24"/>
                      <w:szCs w:val="24"/>
                    </w:rPr>
                    <w:t xml:space="preserve"> </w:t>
                  </w:r>
                  <w:r>
                    <w:rPr>
                      <w:rFonts w:hint="eastAsia" w:ascii="宋体" w:hAnsi="宋体" w:eastAsia="宋体" w:cs="宋体"/>
                      <w:spacing w:val="10"/>
                      <w:sz w:val="24"/>
                      <w:szCs w:val="24"/>
                    </w:rPr>
                    <w:t>进</w:t>
                  </w:r>
                  <w:r>
                    <w:rPr>
                      <w:rFonts w:hint="eastAsia" w:ascii="宋体" w:hAnsi="宋体" w:eastAsia="宋体" w:cs="宋体"/>
                      <w:spacing w:val="7"/>
                      <w:sz w:val="24"/>
                      <w:szCs w:val="24"/>
                    </w:rPr>
                    <w:t>行观察研究</w:t>
                  </w:r>
                </w:p>
                <w:p>
                  <w:pPr>
                    <w:numPr>
                      <w:ilvl w:val="0"/>
                      <w:numId w:val="0"/>
                    </w:numPr>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40" w:lineRule="auto"/>
                    <w:jc w:val="left"/>
                    <w:rPr>
                      <w:rFonts w:hint="eastAsia" w:ascii="宋体" w:hAnsi="宋体" w:eastAsia="宋体" w:cs="宋体"/>
                      <w:spacing w:val="4"/>
                      <w:sz w:val="24"/>
                      <w:szCs w:val="24"/>
                      <w:lang w:val="en-US" w:eastAsia="zh-CN"/>
                    </w:rPr>
                  </w:pP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学会做光的合成实验，进一步认识</w:t>
                  </w:r>
                  <w:r>
                    <w:rPr>
                      <w:rFonts w:hint="eastAsia" w:ascii="宋体" w:hAnsi="宋体" w:eastAsia="宋体" w:cs="宋体"/>
                      <w:spacing w:val="8"/>
                      <w:sz w:val="24"/>
                      <w:szCs w:val="24"/>
                    </w:rPr>
                    <w:t>日</w:t>
                  </w:r>
                  <w:r>
                    <w:rPr>
                      <w:rFonts w:hint="eastAsia" w:ascii="宋体" w:hAnsi="宋体" w:eastAsia="宋体" w:cs="宋体"/>
                      <w:spacing w:val="5"/>
                      <w:sz w:val="24"/>
                      <w:szCs w:val="24"/>
                    </w:rPr>
                    <w:t>光</w:t>
                  </w:r>
                  <w:r>
                    <w:rPr>
                      <w:rFonts w:hint="eastAsia" w:ascii="宋体" w:hAnsi="宋体" w:eastAsia="宋体" w:cs="宋体"/>
                      <w:spacing w:val="4"/>
                      <w:sz w:val="24"/>
                      <w:szCs w:val="24"/>
                    </w:rPr>
                    <w:t>由七色光混合而成</w:t>
                  </w:r>
                  <w:r>
                    <w:rPr>
                      <w:rFonts w:hint="eastAsia" w:ascii="宋体" w:hAnsi="宋体" w:eastAsia="宋体" w:cs="宋体"/>
                      <w:spacing w:val="4"/>
                      <w:sz w:val="24"/>
                      <w:szCs w:val="24"/>
                      <w:lang w:eastAsia="zh-CN"/>
                    </w:rPr>
                    <w:t>。</w:t>
                  </w:r>
                </w:p>
              </w:tc>
            </w:tr>
          </w:tbl>
          <w:p>
            <w:pPr>
              <w:spacing w:line="240" w:lineRule="auto"/>
              <w:jc w:val="center"/>
              <w:rPr>
                <w:b/>
                <w:bCs/>
                <w:vertAlign w:val="baseline"/>
              </w:rPr>
            </w:pPr>
          </w:p>
          <w:p>
            <w:pPr>
              <w:jc w:val="center"/>
              <w:rPr>
                <w:b/>
                <w:bCs/>
                <w:vertAlign w:val="baseline"/>
              </w:rPr>
            </w:pPr>
          </w:p>
          <w:p>
            <w:pPr>
              <w:jc w:val="both"/>
              <w:rPr>
                <w:rFonts w:hint="eastAsia"/>
                <w:b/>
                <w:bCs/>
                <w:vertAlign w:val="baseline"/>
                <w:lang w:eastAsia="zh-CN"/>
              </w:rPr>
            </w:pPr>
          </w:p>
          <w:p>
            <w:pPr>
              <w:jc w:val="both"/>
              <w:rPr>
                <w:rFonts w:hint="eastAsia"/>
                <w:b/>
                <w:bCs/>
                <w:vertAlign w:val="baseline"/>
                <w:lang w:eastAsia="zh-CN"/>
              </w:rPr>
            </w:pPr>
          </w:p>
          <w:p>
            <w:pPr>
              <w:jc w:val="both"/>
              <w:rPr>
                <w:rFonts w:hint="eastAsia"/>
                <w:b/>
                <w:bCs/>
                <w:vertAlign w:val="baseline"/>
                <w:lang w:eastAsia="zh-CN"/>
              </w:rPr>
            </w:pPr>
          </w:p>
          <w:p>
            <w:pPr>
              <w:jc w:val="both"/>
              <w:rPr>
                <w:rFonts w:hint="eastAsia"/>
                <w:b/>
                <w:bCs/>
                <w:vertAlign w:val="baseline"/>
                <w:lang w:eastAsia="zh-CN"/>
              </w:rPr>
            </w:pPr>
          </w:p>
          <w:p>
            <w:pPr>
              <w:jc w:val="both"/>
              <w:rPr>
                <w:rFonts w:hint="eastAsia"/>
                <w:b/>
                <w:bCs/>
                <w:vertAlign w:val="baseline"/>
                <w:lang w:eastAsia="zh-CN"/>
              </w:rPr>
            </w:pPr>
          </w:p>
          <w:p>
            <w:pPr>
              <w:jc w:val="both"/>
              <w:rPr>
                <w:rFonts w:hint="eastAsia"/>
                <w:b/>
                <w:bCs/>
                <w:vertAlign w:val="baseline"/>
                <w:lang w:eastAsia="zh-CN"/>
              </w:rPr>
            </w:pPr>
          </w:p>
          <w:p>
            <w:pPr>
              <w:jc w:val="both"/>
              <w:rPr>
                <w:rFonts w:hint="eastAsia"/>
                <w:b/>
                <w:bCs/>
                <w:vertAlign w:val="baseline"/>
                <w:lang w:eastAsia="zh-CN"/>
              </w:rPr>
            </w:pPr>
          </w:p>
          <w:p>
            <w:pPr>
              <w:jc w:val="both"/>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作业单合集</w:t>
            </w:r>
          </w:p>
          <w:p>
            <w:pPr>
              <w:jc w:val="both"/>
              <w:rPr>
                <w:rFonts w:hint="default"/>
                <w:b w:val="0"/>
                <w:bCs w:val="0"/>
                <w:vertAlign w:val="baseline"/>
                <w:lang w:val="en-US" w:eastAsia="zh-CN"/>
              </w:rPr>
            </w:pPr>
            <w:r>
              <w:rPr>
                <w:rFonts w:hint="eastAsia"/>
                <w:b/>
                <w:bCs/>
                <w:vertAlign w:val="baseline"/>
                <w:lang w:val="en-US" w:eastAsia="zh-CN"/>
              </w:rPr>
              <w:t xml:space="preserve">                    </w:t>
            </w:r>
            <w:r>
              <w:rPr>
                <w:rFonts w:hint="eastAsia"/>
                <w:b w:val="0"/>
                <w:bCs w:val="0"/>
                <w:vertAlign w:val="baseline"/>
                <w:lang w:val="en-US" w:eastAsia="zh-CN"/>
              </w:rPr>
              <w:t xml:space="preserve">   </w:t>
            </w:r>
          </w:p>
          <w:p>
            <w:pPr>
              <w:jc w:val="center"/>
              <w:rPr>
                <w:rFonts w:hint="eastAsia"/>
                <w:b w:val="0"/>
                <w:bCs w:val="0"/>
                <w:vertAlign w:val="baseline"/>
                <w:lang w:eastAsia="zh-CN"/>
              </w:rPr>
            </w:pPr>
            <w:r>
              <w:rPr>
                <w:rFonts w:hint="eastAsia"/>
                <w:b w:val="0"/>
                <w:bCs w:val="0"/>
                <w:vertAlign w:val="baseline"/>
                <w:lang w:eastAsia="zh-CN"/>
              </w:rPr>
              <w:t>第一课时 光与色彩</w:t>
            </w:r>
          </w:p>
          <w:p>
            <w:pPr>
              <w:jc w:val="both"/>
              <w:rPr>
                <w:rFonts w:hint="eastAsia"/>
                <w:b w:val="0"/>
                <w:bCs w:val="0"/>
                <w:vertAlign w:val="baseline"/>
                <w:lang w:eastAsia="zh-CN"/>
              </w:rPr>
            </w:pPr>
            <w:r>
              <w:rPr>
                <w:rFonts w:hint="eastAsia"/>
                <w:b w:val="0"/>
                <w:bCs w:val="0"/>
                <w:vertAlign w:val="baseline"/>
                <w:lang w:eastAsia="zh-CN"/>
              </w:rPr>
              <w:t>预习作业：点燃蜡烛，观察它燃烧发光的过程</w:t>
            </w:r>
          </w:p>
          <w:p>
            <w:pPr>
              <w:jc w:val="both"/>
              <w:rPr>
                <w:rFonts w:hint="eastAsia"/>
                <w:b w:val="0"/>
                <w:bCs w:val="0"/>
                <w:vertAlign w:val="baseline"/>
                <w:lang w:eastAsia="zh-CN"/>
              </w:rPr>
            </w:pP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1162685" cy="868680"/>
                  <wp:effectExtent l="0" t="0" r="5715" b="762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
                          <a:stretch>
                            <a:fillRect/>
                          </a:stretch>
                        </pic:blipFill>
                        <pic:spPr>
                          <a:xfrm>
                            <a:off x="0" y="0"/>
                            <a:ext cx="1162811" cy="868680"/>
                          </a:xfrm>
                          <a:prstGeom prst="rect">
                            <a:avLst/>
                          </a:prstGeom>
                        </pic:spPr>
                      </pic:pic>
                    </a:graphicData>
                  </a:graphic>
                </wp:inline>
              </w:drawing>
            </w:r>
          </w:p>
          <w:p>
            <w:pPr>
              <w:jc w:val="both"/>
              <w:rPr>
                <w:rFonts w:hint="eastAsia"/>
                <w:b w:val="0"/>
                <w:bCs w:val="0"/>
                <w:vertAlign w:val="baseline"/>
                <w:lang w:eastAsia="zh-CN"/>
              </w:rPr>
            </w:pPr>
          </w:p>
          <w:p>
            <w:pPr>
              <w:numPr>
                <w:ilvl w:val="0"/>
                <w:numId w:val="2"/>
              </w:numPr>
              <w:jc w:val="both"/>
              <w:rPr>
                <w:rFonts w:hint="eastAsia"/>
                <w:b w:val="0"/>
                <w:bCs w:val="0"/>
                <w:vertAlign w:val="baseline"/>
                <w:lang w:eastAsia="zh-CN"/>
              </w:rPr>
            </w:pPr>
            <w:r>
              <w:rPr>
                <w:rFonts w:hint="eastAsia"/>
                <w:b w:val="0"/>
                <w:bCs w:val="0"/>
                <w:vertAlign w:val="baseline"/>
                <w:lang w:eastAsia="zh-CN"/>
              </w:rPr>
              <w:t xml:space="preserve">  蜡烛是怎样发光的，燃烧过程发生了哪些变化？ </w:t>
            </w:r>
          </w:p>
          <w:p>
            <w:pPr>
              <w:jc w:val="both"/>
              <w:rPr>
                <w:rFonts w:hint="eastAsia"/>
                <w:b w:val="0"/>
                <w:bCs w:val="0"/>
                <w:vertAlign w:val="baseline"/>
                <w:lang w:eastAsia="zh-CN"/>
              </w:rPr>
            </w:pPr>
            <w:r>
              <w:rPr>
                <w:rFonts w:hint="eastAsia"/>
                <w:b w:val="0"/>
                <w:bCs w:val="0"/>
                <w:vertAlign w:val="baseline"/>
                <w:lang w:eastAsia="zh-CN"/>
              </w:rPr>
              <w:t>【设计意图】：此情境的创设，来源于生活，好多学生应该不陌生，体现了科学来源于生活 服务于生活的思想，能激发学生主动用科学思维和方法来解决生活中问题的兴趣。</w:t>
            </w:r>
          </w:p>
          <w:p>
            <w:pPr>
              <w:jc w:val="both"/>
              <w:rPr>
                <w:rFonts w:hint="eastAsia"/>
                <w:b w:val="0"/>
                <w:bCs w:val="0"/>
                <w:vertAlign w:val="baseline"/>
                <w:lang w:eastAsia="zh-CN"/>
              </w:rPr>
            </w:pPr>
            <w:r>
              <w:rPr>
                <w:rFonts w:hint="eastAsia"/>
                <w:b w:val="0"/>
                <w:bCs w:val="0"/>
                <w:vertAlign w:val="baseline"/>
                <w:lang w:eastAsia="zh-CN"/>
              </w:rPr>
              <w:t>2. 借助上题让学生说说还有哪些现象和蜡烛燃烧像似。 【设计意图】：</w:t>
            </w:r>
          </w:p>
          <w:p>
            <w:pPr>
              <w:jc w:val="both"/>
              <w:rPr>
                <w:rFonts w:hint="eastAsia"/>
                <w:b w:val="0"/>
                <w:bCs w:val="0"/>
                <w:vertAlign w:val="baseline"/>
                <w:lang w:eastAsia="zh-CN"/>
              </w:rPr>
            </w:pPr>
            <w:r>
              <w:rPr>
                <w:rFonts w:hint="eastAsia"/>
                <w:b w:val="0"/>
                <w:bCs w:val="0"/>
                <w:vertAlign w:val="baseline"/>
                <w:lang w:eastAsia="zh-CN"/>
              </w:rPr>
              <w:t>让学生观察燃烧过程并诉说燃烧过程发生的变化情况，思考发光原因既锻炼 学生的科学意识和素养也为课文学习做了铺垫。</w:t>
            </w:r>
          </w:p>
          <w:p>
            <w:pPr>
              <w:jc w:val="both"/>
              <w:rPr>
                <w:rFonts w:hint="eastAsia"/>
                <w:b w:val="0"/>
                <w:bCs w:val="0"/>
                <w:vertAlign w:val="baseline"/>
                <w:lang w:eastAsia="zh-CN"/>
              </w:rPr>
            </w:pPr>
            <w:r>
              <w:rPr>
                <w:rFonts w:hint="eastAsia"/>
                <w:b w:val="0"/>
                <w:bCs w:val="0"/>
                <w:vertAlign w:val="baseline"/>
                <w:lang w:eastAsia="zh-CN"/>
              </w:rPr>
              <w:t>课后实践作业</w:t>
            </w:r>
          </w:p>
          <w:p>
            <w:pPr>
              <w:jc w:val="both"/>
              <w:rPr>
                <w:rFonts w:hint="eastAsia"/>
                <w:b w:val="0"/>
                <w:bCs w:val="0"/>
                <w:vertAlign w:val="baseline"/>
                <w:lang w:eastAsia="zh-CN"/>
              </w:rPr>
            </w:pPr>
            <w:r>
              <w:rPr>
                <w:rFonts w:hint="eastAsia"/>
                <w:b w:val="0"/>
                <w:bCs w:val="0"/>
                <w:vertAlign w:val="baseline"/>
                <w:lang w:eastAsia="zh-CN"/>
              </w:rPr>
              <w:t>观察身边会发光的物体，根据所学知识判断它们是不是光源，是什么光源？ 填入下表中</w:t>
            </w:r>
          </w:p>
          <w:tbl>
            <w:tblPr>
              <w:tblStyle w:val="7"/>
              <w:tblW w:w="8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416"/>
              <w:gridCol w:w="1275"/>
              <w:gridCol w:w="1275"/>
              <w:gridCol w:w="2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17" w:type="dxa"/>
                  <w:vAlign w:val="top"/>
                </w:tcPr>
                <w:p>
                  <w:pPr>
                    <w:jc w:val="both"/>
                    <w:rPr>
                      <w:rFonts w:hint="eastAsia"/>
                      <w:b w:val="0"/>
                      <w:bCs w:val="0"/>
                      <w:vertAlign w:val="baseline"/>
                      <w:lang w:eastAsia="zh-CN"/>
                    </w:rPr>
                  </w:pPr>
                  <w:r>
                    <w:rPr>
                      <w:rFonts w:hint="eastAsia"/>
                      <w:b w:val="0"/>
                      <w:bCs w:val="0"/>
                      <w:vertAlign w:val="baseline"/>
                      <w:lang w:eastAsia="zh-CN"/>
                    </w:rPr>
                    <w:t>物体名称</w:t>
                  </w:r>
                </w:p>
              </w:tc>
              <w:tc>
                <w:tcPr>
                  <w:tcW w:w="1416" w:type="dxa"/>
                  <w:vAlign w:val="top"/>
                </w:tcPr>
                <w:p>
                  <w:pPr>
                    <w:jc w:val="both"/>
                    <w:rPr>
                      <w:rFonts w:hint="eastAsia"/>
                      <w:b w:val="0"/>
                      <w:bCs w:val="0"/>
                      <w:vertAlign w:val="baseline"/>
                      <w:lang w:eastAsia="zh-CN"/>
                    </w:rPr>
                  </w:pPr>
                  <w:r>
                    <w:rPr>
                      <w:rFonts w:hint="eastAsia"/>
                      <w:b w:val="0"/>
                      <w:bCs w:val="0"/>
                      <w:vertAlign w:val="baseline"/>
                      <w:lang w:eastAsia="zh-CN"/>
                    </w:rPr>
                    <w:t>是否是光源</w:t>
                  </w:r>
                </w:p>
              </w:tc>
              <w:tc>
                <w:tcPr>
                  <w:tcW w:w="1275" w:type="dxa"/>
                  <w:vAlign w:val="top"/>
                </w:tcPr>
                <w:p>
                  <w:pPr>
                    <w:jc w:val="both"/>
                    <w:rPr>
                      <w:rFonts w:hint="eastAsia"/>
                      <w:b w:val="0"/>
                      <w:bCs w:val="0"/>
                      <w:vertAlign w:val="baseline"/>
                      <w:lang w:eastAsia="zh-CN"/>
                    </w:rPr>
                  </w:pPr>
                  <w:r>
                    <w:rPr>
                      <w:rFonts w:hint="eastAsia"/>
                      <w:b w:val="0"/>
                      <w:bCs w:val="0"/>
                      <w:vertAlign w:val="baseline"/>
                      <w:lang w:eastAsia="zh-CN"/>
                    </w:rPr>
                    <w:t>自然光源</w:t>
                  </w:r>
                </w:p>
              </w:tc>
              <w:tc>
                <w:tcPr>
                  <w:tcW w:w="1275" w:type="dxa"/>
                  <w:vAlign w:val="top"/>
                </w:tcPr>
                <w:p>
                  <w:pPr>
                    <w:jc w:val="both"/>
                    <w:rPr>
                      <w:rFonts w:hint="eastAsia"/>
                      <w:b w:val="0"/>
                      <w:bCs w:val="0"/>
                      <w:vertAlign w:val="baseline"/>
                      <w:lang w:eastAsia="zh-CN"/>
                    </w:rPr>
                  </w:pPr>
                  <w:r>
                    <w:rPr>
                      <w:rFonts w:hint="eastAsia"/>
                      <w:b w:val="0"/>
                      <w:bCs w:val="0"/>
                      <w:vertAlign w:val="baseline"/>
                      <w:lang w:eastAsia="zh-CN"/>
                    </w:rPr>
                    <w:t>人造光源</w:t>
                  </w:r>
                </w:p>
              </w:tc>
              <w:tc>
                <w:tcPr>
                  <w:tcW w:w="2912" w:type="dxa"/>
                  <w:vAlign w:val="top"/>
                </w:tcPr>
                <w:p>
                  <w:pPr>
                    <w:jc w:val="both"/>
                    <w:rPr>
                      <w:rFonts w:hint="eastAsia"/>
                      <w:b w:val="0"/>
                      <w:bCs w:val="0"/>
                      <w:vertAlign w:val="baseline"/>
                      <w:lang w:eastAsia="zh-CN"/>
                    </w:rPr>
                  </w:pPr>
                  <w:r>
                    <w:rPr>
                      <w:rFonts w:hint="eastAsia"/>
                      <w:b w:val="0"/>
                      <w:bCs w:val="0"/>
                      <w:vertAlign w:val="baseline"/>
                      <w:lang w:eastAsia="zh-CN"/>
                    </w:rPr>
                    <w:t>判断依据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417" w:type="dxa"/>
                  <w:vAlign w:val="top"/>
                </w:tcPr>
                <w:p>
                  <w:pPr>
                    <w:jc w:val="both"/>
                    <w:rPr>
                      <w:rFonts w:hint="eastAsia"/>
                      <w:b w:val="0"/>
                      <w:bCs w:val="0"/>
                      <w:vertAlign w:val="baseline"/>
                      <w:lang w:eastAsia="zh-CN"/>
                    </w:rPr>
                  </w:pPr>
                </w:p>
              </w:tc>
              <w:tc>
                <w:tcPr>
                  <w:tcW w:w="1416" w:type="dxa"/>
                  <w:vAlign w:val="top"/>
                </w:tcPr>
                <w:p>
                  <w:pPr>
                    <w:jc w:val="both"/>
                    <w:rPr>
                      <w:rFonts w:hint="eastAsia"/>
                      <w:b w:val="0"/>
                      <w:bCs w:val="0"/>
                      <w:vertAlign w:val="baseline"/>
                      <w:lang w:eastAsia="zh-CN"/>
                    </w:rPr>
                  </w:pPr>
                </w:p>
              </w:tc>
              <w:tc>
                <w:tcPr>
                  <w:tcW w:w="1275" w:type="dxa"/>
                  <w:vAlign w:val="top"/>
                </w:tcPr>
                <w:p>
                  <w:pPr>
                    <w:jc w:val="both"/>
                    <w:rPr>
                      <w:rFonts w:hint="eastAsia"/>
                      <w:b w:val="0"/>
                      <w:bCs w:val="0"/>
                      <w:vertAlign w:val="baseline"/>
                      <w:lang w:eastAsia="zh-CN"/>
                    </w:rPr>
                  </w:pPr>
                </w:p>
              </w:tc>
              <w:tc>
                <w:tcPr>
                  <w:tcW w:w="1275" w:type="dxa"/>
                  <w:vAlign w:val="top"/>
                </w:tcPr>
                <w:p>
                  <w:pPr>
                    <w:jc w:val="both"/>
                    <w:rPr>
                      <w:rFonts w:hint="eastAsia"/>
                      <w:b w:val="0"/>
                      <w:bCs w:val="0"/>
                      <w:vertAlign w:val="baseline"/>
                      <w:lang w:eastAsia="zh-CN"/>
                    </w:rPr>
                  </w:pPr>
                </w:p>
              </w:tc>
              <w:tc>
                <w:tcPr>
                  <w:tcW w:w="2912" w:type="dxa"/>
                  <w:vAlign w:val="top"/>
                </w:tcPr>
                <w:p>
                  <w:pPr>
                    <w:jc w:val="both"/>
                    <w:rPr>
                      <w:rFonts w:hint="eastAsia"/>
                      <w:b w:val="0"/>
                      <w:bCs w:val="0"/>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417" w:type="dxa"/>
                  <w:vAlign w:val="top"/>
                </w:tcPr>
                <w:p>
                  <w:pPr>
                    <w:jc w:val="both"/>
                    <w:rPr>
                      <w:rFonts w:hint="eastAsia"/>
                      <w:b w:val="0"/>
                      <w:bCs w:val="0"/>
                      <w:vertAlign w:val="baseline"/>
                      <w:lang w:eastAsia="zh-CN"/>
                    </w:rPr>
                  </w:pPr>
                </w:p>
              </w:tc>
              <w:tc>
                <w:tcPr>
                  <w:tcW w:w="1416" w:type="dxa"/>
                  <w:vAlign w:val="top"/>
                </w:tcPr>
                <w:p>
                  <w:pPr>
                    <w:jc w:val="both"/>
                    <w:rPr>
                      <w:rFonts w:hint="eastAsia"/>
                      <w:b w:val="0"/>
                      <w:bCs w:val="0"/>
                      <w:vertAlign w:val="baseline"/>
                      <w:lang w:eastAsia="zh-CN"/>
                    </w:rPr>
                  </w:pPr>
                </w:p>
              </w:tc>
              <w:tc>
                <w:tcPr>
                  <w:tcW w:w="1275" w:type="dxa"/>
                  <w:vAlign w:val="top"/>
                </w:tcPr>
                <w:p>
                  <w:pPr>
                    <w:jc w:val="both"/>
                    <w:rPr>
                      <w:rFonts w:hint="eastAsia"/>
                      <w:b w:val="0"/>
                      <w:bCs w:val="0"/>
                      <w:vertAlign w:val="baseline"/>
                      <w:lang w:eastAsia="zh-CN"/>
                    </w:rPr>
                  </w:pPr>
                </w:p>
              </w:tc>
              <w:tc>
                <w:tcPr>
                  <w:tcW w:w="1275" w:type="dxa"/>
                  <w:vAlign w:val="top"/>
                </w:tcPr>
                <w:p>
                  <w:pPr>
                    <w:jc w:val="both"/>
                    <w:rPr>
                      <w:rFonts w:hint="eastAsia"/>
                      <w:b w:val="0"/>
                      <w:bCs w:val="0"/>
                      <w:vertAlign w:val="baseline"/>
                      <w:lang w:eastAsia="zh-CN"/>
                    </w:rPr>
                  </w:pPr>
                </w:p>
              </w:tc>
              <w:tc>
                <w:tcPr>
                  <w:tcW w:w="2912" w:type="dxa"/>
                  <w:vAlign w:val="top"/>
                </w:tcPr>
                <w:p>
                  <w:pPr>
                    <w:jc w:val="both"/>
                    <w:rPr>
                      <w:rFonts w:hint="eastAsia"/>
                      <w:b w:val="0"/>
                      <w:bCs w:val="0"/>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17" w:type="dxa"/>
                  <w:vAlign w:val="top"/>
                </w:tcPr>
                <w:p>
                  <w:pPr>
                    <w:jc w:val="both"/>
                    <w:rPr>
                      <w:rFonts w:hint="eastAsia"/>
                      <w:b w:val="0"/>
                      <w:bCs w:val="0"/>
                      <w:vertAlign w:val="baseline"/>
                      <w:lang w:eastAsia="zh-CN"/>
                    </w:rPr>
                  </w:pPr>
                </w:p>
              </w:tc>
              <w:tc>
                <w:tcPr>
                  <w:tcW w:w="1416" w:type="dxa"/>
                  <w:vAlign w:val="top"/>
                </w:tcPr>
                <w:p>
                  <w:pPr>
                    <w:jc w:val="both"/>
                    <w:rPr>
                      <w:rFonts w:hint="eastAsia"/>
                      <w:b w:val="0"/>
                      <w:bCs w:val="0"/>
                      <w:vertAlign w:val="baseline"/>
                      <w:lang w:eastAsia="zh-CN"/>
                    </w:rPr>
                  </w:pPr>
                </w:p>
              </w:tc>
              <w:tc>
                <w:tcPr>
                  <w:tcW w:w="1275" w:type="dxa"/>
                  <w:vAlign w:val="top"/>
                </w:tcPr>
                <w:p>
                  <w:pPr>
                    <w:jc w:val="both"/>
                    <w:rPr>
                      <w:rFonts w:hint="eastAsia"/>
                      <w:b w:val="0"/>
                      <w:bCs w:val="0"/>
                      <w:vertAlign w:val="baseline"/>
                      <w:lang w:eastAsia="zh-CN"/>
                    </w:rPr>
                  </w:pPr>
                </w:p>
              </w:tc>
              <w:tc>
                <w:tcPr>
                  <w:tcW w:w="1275" w:type="dxa"/>
                  <w:vAlign w:val="top"/>
                </w:tcPr>
                <w:p>
                  <w:pPr>
                    <w:jc w:val="both"/>
                    <w:rPr>
                      <w:rFonts w:hint="eastAsia"/>
                      <w:b w:val="0"/>
                      <w:bCs w:val="0"/>
                      <w:vertAlign w:val="baseline"/>
                      <w:lang w:eastAsia="zh-CN"/>
                    </w:rPr>
                  </w:pPr>
                </w:p>
              </w:tc>
              <w:tc>
                <w:tcPr>
                  <w:tcW w:w="2912" w:type="dxa"/>
                  <w:vAlign w:val="top"/>
                </w:tcPr>
                <w:p>
                  <w:pPr>
                    <w:jc w:val="both"/>
                    <w:rPr>
                      <w:rFonts w:hint="eastAsia"/>
                      <w:b w:val="0"/>
                      <w:bCs w:val="0"/>
                      <w:vertAlign w:val="baseline"/>
                      <w:lang w:eastAsia="zh-CN"/>
                    </w:rPr>
                  </w:pPr>
                </w:p>
              </w:tc>
            </w:tr>
          </w:tbl>
          <w:p>
            <w:pPr>
              <w:jc w:val="both"/>
              <w:rPr>
                <w:rFonts w:hint="eastAsia"/>
                <w:b w:val="0"/>
                <w:bCs w:val="0"/>
                <w:vertAlign w:val="baseline"/>
                <w:lang w:eastAsia="zh-CN"/>
              </w:rPr>
            </w:pPr>
            <w:r>
              <w:rPr>
                <w:rFonts w:hint="eastAsia"/>
                <w:b w:val="0"/>
                <w:bCs w:val="0"/>
                <w:vertAlign w:val="baseline"/>
                <w:lang w:eastAsia="zh-CN"/>
              </w:rPr>
              <w:t>【设计意图】：让学生切身体会科学就在我们的身边，并且会利用所学知识对其进行判断。 既巩固课堂所学知识，又培养了学生的科学意识和学习兴趣。</w:t>
            </w:r>
          </w:p>
          <w:p>
            <w:pPr>
              <w:jc w:val="both"/>
              <w:rPr>
                <w:rFonts w:hint="eastAsia"/>
                <w:b w:val="0"/>
                <w:bCs w:val="0"/>
                <w:vertAlign w:val="baseline"/>
                <w:lang w:eastAsia="zh-CN"/>
              </w:rPr>
            </w:pPr>
          </w:p>
          <w:p>
            <w:pPr>
              <w:jc w:val="center"/>
              <w:rPr>
                <w:rFonts w:hint="eastAsia"/>
                <w:b w:val="0"/>
                <w:bCs w:val="0"/>
                <w:vertAlign w:val="baseline"/>
                <w:lang w:eastAsia="zh-CN"/>
              </w:rPr>
            </w:pPr>
            <w:r>
              <w:rPr>
                <w:rFonts w:hint="eastAsia"/>
                <w:b w:val="0"/>
                <w:bCs w:val="0"/>
                <w:vertAlign w:val="baseline"/>
                <w:lang w:eastAsia="zh-CN"/>
              </w:rPr>
              <w:t>第二课时 光的传播</w:t>
            </w:r>
          </w:p>
          <w:p>
            <w:pPr>
              <w:jc w:val="both"/>
              <w:rPr>
                <w:rFonts w:hint="eastAsia"/>
                <w:b w:val="0"/>
                <w:bCs w:val="0"/>
                <w:vertAlign w:val="baseline"/>
                <w:lang w:eastAsia="zh-CN"/>
              </w:rPr>
            </w:pPr>
            <w:r>
              <w:rPr>
                <w:rFonts w:hint="eastAsia"/>
                <w:b w:val="0"/>
                <w:bCs w:val="0"/>
                <w:vertAlign w:val="baseline"/>
                <w:lang w:eastAsia="zh-CN"/>
              </w:rPr>
              <w:t>预习作业</w:t>
            </w: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1336040" cy="890905"/>
                  <wp:effectExtent l="0" t="0" r="10160" b="10795"/>
                  <wp:docPr id="11" name="IM 6"/>
                  <wp:cNvGraphicFramePr/>
                  <a:graphic xmlns:a="http://schemas.openxmlformats.org/drawingml/2006/main">
                    <a:graphicData uri="http://schemas.openxmlformats.org/drawingml/2006/picture">
                      <pic:pic xmlns:pic="http://schemas.openxmlformats.org/drawingml/2006/picture">
                        <pic:nvPicPr>
                          <pic:cNvPr id="11" name="IM 6"/>
                          <pic:cNvPicPr/>
                        </pic:nvPicPr>
                        <pic:blipFill>
                          <a:blip r:embed="rId8"/>
                          <a:stretch>
                            <a:fillRect/>
                          </a:stretch>
                        </pic:blipFill>
                        <pic:spPr>
                          <a:xfrm>
                            <a:off x="0" y="0"/>
                            <a:ext cx="1336548" cy="891539"/>
                          </a:xfrm>
                          <a:prstGeom prst="rect">
                            <a:avLst/>
                          </a:prstGeom>
                        </pic:spPr>
                      </pic:pic>
                    </a:graphicData>
                  </a:graphic>
                </wp:inline>
              </w:drawing>
            </w:r>
            <w:r>
              <w:rPr>
                <w:rFonts w:hint="eastAsia"/>
                <w:b w:val="0"/>
                <w:bCs w:val="0"/>
                <w:vertAlign w:val="baseline"/>
                <w:lang w:eastAsia="zh-CN"/>
              </w:rPr>
              <w:t xml:space="preserve"> </w:t>
            </w:r>
          </w:p>
          <w:p>
            <w:pPr>
              <w:jc w:val="both"/>
              <w:rPr>
                <w:rFonts w:hint="eastAsia"/>
                <w:b w:val="0"/>
                <w:bCs w:val="0"/>
                <w:vertAlign w:val="baseline"/>
                <w:lang w:eastAsia="zh-CN"/>
              </w:rPr>
            </w:pPr>
            <w:r>
              <w:rPr>
                <w:rFonts w:hint="eastAsia"/>
                <w:b w:val="0"/>
                <w:bCs w:val="0"/>
                <w:vertAlign w:val="baseline"/>
                <w:lang w:eastAsia="zh-CN"/>
              </w:rPr>
              <w:t>1、认真观察树荫，说一说你有什么发现？</w:t>
            </w:r>
          </w:p>
          <w:p>
            <w:pPr>
              <w:jc w:val="both"/>
              <w:rPr>
                <w:rFonts w:hint="eastAsia"/>
                <w:b w:val="0"/>
                <w:bCs w:val="0"/>
                <w:vertAlign w:val="baseline"/>
                <w:lang w:eastAsia="zh-CN"/>
              </w:rPr>
            </w:pPr>
            <w:r>
              <w:rPr>
                <w:rFonts w:hint="eastAsia"/>
                <w:b w:val="0"/>
                <w:bCs w:val="0"/>
                <w:vertAlign w:val="baseline"/>
                <w:lang w:eastAsia="zh-CN"/>
              </w:rPr>
              <w:t>2、说一说生活中还有那些类似的现象？</w:t>
            </w:r>
          </w:p>
          <w:p>
            <w:pPr>
              <w:jc w:val="both"/>
              <w:rPr>
                <w:rFonts w:hint="eastAsia"/>
                <w:b w:val="0"/>
                <w:bCs w:val="0"/>
                <w:vertAlign w:val="baseline"/>
                <w:lang w:eastAsia="zh-CN"/>
              </w:rPr>
            </w:pPr>
            <w:r>
              <w:rPr>
                <w:rFonts w:hint="eastAsia"/>
                <w:b w:val="0"/>
                <w:bCs w:val="0"/>
                <w:vertAlign w:val="baseline"/>
                <w:lang w:eastAsia="zh-CN"/>
              </w:rPr>
              <w:t>【设计意图】：</w:t>
            </w:r>
          </w:p>
          <w:p>
            <w:pPr>
              <w:jc w:val="both"/>
              <w:rPr>
                <w:rFonts w:hint="eastAsia"/>
                <w:b w:val="0"/>
                <w:bCs w:val="0"/>
                <w:vertAlign w:val="baseline"/>
                <w:lang w:eastAsia="zh-CN"/>
              </w:rPr>
            </w:pPr>
            <w:r>
              <w:rPr>
                <w:rFonts w:hint="eastAsia"/>
                <w:b w:val="0"/>
                <w:bCs w:val="0"/>
                <w:vertAlign w:val="baseline"/>
                <w:lang w:eastAsia="zh-CN"/>
              </w:rPr>
              <w:t>第1题是培养学生观察能力和总结能力。第2题是培养学生的知识迁移能力 课后实践作业</w:t>
            </w: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4665980" cy="3496945"/>
                  <wp:effectExtent l="0" t="0" r="7620" b="825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9"/>
                          <a:stretch>
                            <a:fillRect/>
                          </a:stretch>
                        </pic:blipFill>
                        <pic:spPr>
                          <a:xfrm>
                            <a:off x="0" y="0"/>
                            <a:ext cx="4666488" cy="3497579"/>
                          </a:xfrm>
                          <a:prstGeom prst="rect">
                            <a:avLst/>
                          </a:prstGeom>
                        </pic:spPr>
                      </pic:pic>
                    </a:graphicData>
                  </a:graphic>
                </wp:inline>
              </w:drawing>
            </w:r>
          </w:p>
          <w:p>
            <w:pPr>
              <w:jc w:val="both"/>
              <w:rPr>
                <w:rFonts w:hint="eastAsia"/>
                <w:b w:val="0"/>
                <w:bCs w:val="0"/>
                <w:vertAlign w:val="baseline"/>
                <w:lang w:eastAsia="zh-CN"/>
              </w:rPr>
            </w:pPr>
            <w:r>
              <w:rPr>
                <w:rFonts w:hint="eastAsia"/>
                <w:b w:val="0"/>
                <w:bCs w:val="0"/>
                <w:vertAlign w:val="baseline"/>
                <w:lang w:eastAsia="zh-CN"/>
              </w:rPr>
              <w:t>日食和月食是人们比较关注的天文现象，在我国古代就是有“天狗食月”的神 话传说。你能根据今天的学习解释这种天文现象形成的原因吗？</w:t>
            </w:r>
          </w:p>
          <w:p>
            <w:pPr>
              <w:jc w:val="both"/>
              <w:rPr>
                <w:rFonts w:hint="eastAsia"/>
                <w:b w:val="0"/>
                <w:bCs w:val="0"/>
                <w:vertAlign w:val="baseline"/>
                <w:lang w:eastAsia="zh-CN"/>
              </w:rPr>
            </w:pPr>
            <w:r>
              <w:rPr>
                <w:rFonts w:hint="eastAsia"/>
                <w:b w:val="0"/>
                <w:bCs w:val="0"/>
                <w:vertAlign w:val="baseline"/>
                <w:lang w:eastAsia="zh-CN"/>
              </w:rPr>
              <w:t>【设计意图】：作为新一代的小学生，我们要树立正确的科学观，学会用科学的眼光去看事 物。培养学生的科学精神，做一名有理想信科学的学生。</w:t>
            </w:r>
          </w:p>
          <w:p>
            <w:pPr>
              <w:jc w:val="both"/>
              <w:rPr>
                <w:rFonts w:hint="eastAsia"/>
                <w:b w:val="0"/>
                <w:bCs w:val="0"/>
                <w:vertAlign w:val="baseline"/>
                <w:lang w:eastAsia="zh-CN"/>
              </w:rPr>
            </w:pPr>
          </w:p>
          <w:p>
            <w:pPr>
              <w:jc w:val="center"/>
              <w:rPr>
                <w:rFonts w:hint="eastAsia"/>
                <w:b w:val="0"/>
                <w:bCs w:val="0"/>
                <w:vertAlign w:val="baseline"/>
                <w:lang w:eastAsia="zh-CN"/>
              </w:rPr>
            </w:pPr>
            <w:r>
              <w:rPr>
                <w:rFonts w:hint="eastAsia"/>
                <w:b w:val="0"/>
                <w:bCs w:val="0"/>
                <w:vertAlign w:val="baseline"/>
                <w:lang w:eastAsia="zh-CN"/>
              </w:rPr>
              <w:t>第三课时 光的反射</w:t>
            </w:r>
          </w:p>
          <w:p>
            <w:pPr>
              <w:jc w:val="both"/>
              <w:rPr>
                <w:rFonts w:hint="eastAsia"/>
                <w:b w:val="0"/>
                <w:bCs w:val="0"/>
                <w:vertAlign w:val="baseline"/>
                <w:lang w:eastAsia="zh-CN"/>
              </w:rPr>
            </w:pPr>
            <w:r>
              <w:rPr>
                <w:rFonts w:hint="eastAsia"/>
                <w:b w:val="0"/>
                <w:bCs w:val="0"/>
                <w:vertAlign w:val="baseline"/>
                <w:lang w:eastAsia="zh-CN"/>
              </w:rPr>
              <w:t>预习作业</w:t>
            </w: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2625725" cy="1743075"/>
                  <wp:effectExtent l="0" t="0" r="3175" b="952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625851" cy="1743455"/>
                          </a:xfrm>
                          <a:prstGeom prst="rect">
                            <a:avLst/>
                          </a:prstGeom>
                        </pic:spPr>
                      </pic:pic>
                    </a:graphicData>
                  </a:graphic>
                </wp:inline>
              </w:drawing>
            </w:r>
          </w:p>
          <w:p>
            <w:pPr>
              <w:jc w:val="both"/>
              <w:rPr>
                <w:rFonts w:hint="eastAsia"/>
                <w:b w:val="0"/>
                <w:bCs w:val="0"/>
                <w:vertAlign w:val="baseline"/>
                <w:lang w:eastAsia="zh-CN"/>
              </w:rPr>
            </w:pPr>
            <w:r>
              <w:rPr>
                <w:rFonts w:hint="eastAsia"/>
                <w:b w:val="0"/>
                <w:bCs w:val="0"/>
                <w:vertAlign w:val="baseline"/>
                <w:lang w:eastAsia="zh-CN"/>
              </w:rPr>
              <w:t>1.这个场景同学们一定很熟悉，你知道 为什么会出现这种现象吗？它利用了光的什么性质呢？</w:t>
            </w:r>
          </w:p>
          <w:p>
            <w:pPr>
              <w:jc w:val="both"/>
              <w:rPr>
                <w:rFonts w:hint="eastAsia"/>
                <w:b w:val="0"/>
                <w:bCs w:val="0"/>
                <w:vertAlign w:val="baseline"/>
                <w:lang w:eastAsia="zh-CN"/>
              </w:rPr>
            </w:pPr>
          </w:p>
          <w:p>
            <w:pPr>
              <w:jc w:val="both"/>
              <w:rPr>
                <w:rFonts w:hint="eastAsia"/>
                <w:b w:val="0"/>
                <w:bCs w:val="0"/>
                <w:vertAlign w:val="baseline"/>
                <w:lang w:eastAsia="zh-CN"/>
              </w:rPr>
            </w:pPr>
            <w:r>
              <w:rPr>
                <w:rFonts w:hint="eastAsia"/>
                <w:b w:val="0"/>
                <w:bCs w:val="0"/>
                <w:vertAlign w:val="baseline"/>
                <w:lang w:eastAsia="zh-CN"/>
              </w:rPr>
              <w:t>课后实践作业</w:t>
            </w:r>
          </w:p>
          <w:p>
            <w:pPr>
              <w:numPr>
                <w:ilvl w:val="0"/>
                <w:numId w:val="0"/>
              </w:numPr>
              <w:jc w:val="both"/>
              <w:rPr>
                <w:rFonts w:hint="eastAsia"/>
                <w:b w:val="0"/>
                <w:bCs w:val="0"/>
                <w:vertAlign w:val="baseline"/>
                <w:lang w:eastAsia="zh-CN"/>
              </w:rPr>
            </w:pPr>
            <w:r>
              <w:rPr>
                <w:rFonts w:hint="eastAsia"/>
                <w:b w:val="0"/>
                <w:bCs w:val="0"/>
                <w:vertAlign w:val="baseline"/>
                <w:lang w:val="en-US" w:eastAsia="zh-CN"/>
              </w:rPr>
              <w:t>1、</w:t>
            </w:r>
            <w:r>
              <w:rPr>
                <w:rFonts w:hint="eastAsia"/>
                <w:b w:val="0"/>
                <w:bCs w:val="0"/>
                <w:vertAlign w:val="baseline"/>
                <w:lang w:eastAsia="zh-CN"/>
              </w:rPr>
              <w:t>生活中还有哪些类似的现象？</w:t>
            </w:r>
          </w:p>
          <w:p>
            <w:pPr>
              <w:jc w:val="both"/>
              <w:rPr>
                <w:rFonts w:hint="eastAsia"/>
                <w:b w:val="0"/>
                <w:bCs w:val="0"/>
                <w:vertAlign w:val="baseline"/>
                <w:lang w:eastAsia="zh-CN"/>
              </w:rPr>
            </w:pPr>
            <w:r>
              <w:rPr>
                <w:rFonts w:hint="eastAsia"/>
                <w:b w:val="0"/>
                <w:bCs w:val="0"/>
                <w:vertAlign w:val="baseline"/>
                <w:lang w:eastAsia="zh-CN"/>
              </w:rPr>
              <w:t>[设计意图]：通过常见的生活现象引起学生的观察和思考，并在观察和思考的基础上进行 类比找出生活中一些现象的科学共同点。</w:t>
            </w:r>
          </w:p>
          <w:p>
            <w:pPr>
              <w:jc w:val="both"/>
              <w:rPr>
                <w:rFonts w:hint="eastAsia"/>
                <w:b w:val="0"/>
                <w:bCs w:val="0"/>
                <w:vertAlign w:val="baseline"/>
                <w:lang w:eastAsia="zh-CN"/>
              </w:rPr>
            </w:pPr>
          </w:p>
          <w:p>
            <w:pPr>
              <w:jc w:val="both"/>
              <w:rPr>
                <w:rFonts w:hint="eastAsia"/>
                <w:b w:val="0"/>
                <w:bCs w:val="0"/>
                <w:vertAlign w:val="baseline"/>
                <w:lang w:eastAsia="zh-CN"/>
              </w:rPr>
            </w:pPr>
            <w:r>
              <w:rPr>
                <w:rFonts w:hint="eastAsia"/>
                <w:b w:val="0"/>
                <w:bCs w:val="0"/>
                <w:vertAlign w:val="baseline"/>
                <w:lang w:val="en-US" w:eastAsia="zh-CN"/>
              </w:rPr>
              <w:t>2、</w:t>
            </w:r>
            <w:r>
              <w:rPr>
                <w:rFonts w:hint="eastAsia"/>
                <w:b w:val="0"/>
                <w:bCs w:val="0"/>
                <w:vertAlign w:val="baseline"/>
                <w:lang w:eastAsia="zh-CN"/>
              </w:rPr>
              <w:t>光的反射小实验：</w:t>
            </w:r>
            <w:bookmarkStart w:id="0" w:name="_GoBack"/>
            <w:bookmarkEnd w:id="0"/>
            <w:r>
              <w:rPr>
                <w:rFonts w:hint="eastAsia"/>
                <w:b w:val="0"/>
                <w:bCs w:val="0"/>
                <w:vertAlign w:val="baseline"/>
                <w:lang w:eastAsia="zh-CN"/>
              </w:rPr>
              <w:t>(在室内光线昏暗的地方做实验)</w:t>
            </w:r>
          </w:p>
          <w:p>
            <w:pPr>
              <w:jc w:val="both"/>
              <w:rPr>
                <w:rFonts w:hint="eastAsia"/>
                <w:b w:val="0"/>
                <w:bCs w:val="0"/>
                <w:vertAlign w:val="baseline"/>
                <w:lang w:eastAsia="zh-CN"/>
              </w:rPr>
            </w:pPr>
            <w:r>
              <w:rPr>
                <w:rFonts w:hint="eastAsia"/>
                <w:b w:val="0"/>
                <w:bCs w:val="0"/>
                <w:vertAlign w:val="baseline"/>
                <w:lang w:eastAsia="zh-CN"/>
              </w:rPr>
              <w:t>材料：红色激光笔、一面小镜子、 白色张方形纸板</w:t>
            </w:r>
          </w:p>
          <w:p>
            <w:pPr>
              <w:jc w:val="both"/>
              <w:rPr>
                <w:rFonts w:hint="eastAsia"/>
                <w:b w:val="0"/>
                <w:bCs w:val="0"/>
                <w:vertAlign w:val="baseline"/>
                <w:lang w:eastAsia="zh-CN"/>
              </w:rPr>
            </w:pPr>
            <w:r>
              <w:rPr>
                <w:rFonts w:hint="eastAsia"/>
                <w:b w:val="0"/>
                <w:bCs w:val="0"/>
                <w:vertAlign w:val="baseline"/>
                <w:lang w:eastAsia="zh-CN"/>
              </w:rPr>
              <w:t>方法：1、将白色纸板固定在桌面上。</w:t>
            </w:r>
          </w:p>
          <w:p>
            <w:pPr>
              <w:jc w:val="both"/>
              <w:rPr>
                <w:rFonts w:hint="eastAsia"/>
                <w:b w:val="0"/>
                <w:bCs w:val="0"/>
                <w:vertAlign w:val="baseline"/>
                <w:lang w:eastAsia="zh-CN"/>
              </w:rPr>
            </w:pPr>
            <w:r>
              <w:rPr>
                <w:rFonts w:hint="eastAsia"/>
                <w:b w:val="0"/>
                <w:bCs w:val="0"/>
                <w:vertAlign w:val="baseline"/>
                <w:lang w:eastAsia="zh-CN"/>
              </w:rPr>
              <w:t>2、将小镜子放在白色纸板中点位置的桌面上并紧靠纸板。</w:t>
            </w:r>
          </w:p>
          <w:p>
            <w:pPr>
              <w:jc w:val="both"/>
              <w:rPr>
                <w:rFonts w:hint="eastAsia"/>
                <w:b w:val="0"/>
                <w:bCs w:val="0"/>
                <w:vertAlign w:val="baseline"/>
                <w:lang w:eastAsia="zh-CN"/>
              </w:rPr>
            </w:pPr>
            <w:r>
              <w:rPr>
                <w:rFonts w:hint="eastAsia"/>
                <w:b w:val="0"/>
                <w:bCs w:val="0"/>
                <w:vertAlign w:val="baseline"/>
                <w:lang w:eastAsia="zh-CN"/>
              </w:rPr>
              <w:t>3、紧靠纸板用红色激光笔沿着纸板上方的一边照射小镜子。</w:t>
            </w:r>
          </w:p>
          <w:p>
            <w:pPr>
              <w:jc w:val="both"/>
              <w:rPr>
                <w:rFonts w:hint="eastAsia"/>
                <w:b w:val="0"/>
                <w:bCs w:val="0"/>
                <w:vertAlign w:val="baseline"/>
                <w:lang w:eastAsia="zh-CN"/>
              </w:rPr>
            </w:pPr>
            <w:r>
              <w:rPr>
                <w:rFonts w:hint="eastAsia"/>
                <w:b w:val="0"/>
                <w:bCs w:val="0"/>
                <w:vertAlign w:val="baseline"/>
                <w:lang w:eastAsia="zh-CN"/>
              </w:rPr>
              <w:t>4、转换角度反复操作几次并记录观察数据。</w:t>
            </w:r>
          </w:p>
          <w:p>
            <w:pPr>
              <w:jc w:val="both"/>
              <w:rPr>
                <w:rFonts w:hint="eastAsia"/>
                <w:b w:val="0"/>
                <w:bCs w:val="0"/>
                <w:vertAlign w:val="baseline"/>
                <w:lang w:eastAsia="zh-CN"/>
              </w:rPr>
            </w:pPr>
            <w:r>
              <w:rPr>
                <w:rFonts w:hint="eastAsia"/>
                <w:b w:val="0"/>
                <w:bCs w:val="0"/>
                <w:vertAlign w:val="baseline"/>
                <w:lang w:eastAsia="zh-CN"/>
              </w:rPr>
              <w:t>5、整理好试验器具。</w:t>
            </w: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2681605" cy="1423035"/>
                  <wp:effectExtent l="0" t="0" r="10795" b="1206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1"/>
                          <a:stretch>
                            <a:fillRect/>
                          </a:stretch>
                        </pic:blipFill>
                        <pic:spPr>
                          <a:xfrm>
                            <a:off x="0" y="0"/>
                            <a:ext cx="2682239" cy="1423416"/>
                          </a:xfrm>
                          <a:prstGeom prst="rect">
                            <a:avLst/>
                          </a:prstGeom>
                        </pic:spPr>
                      </pic:pic>
                    </a:graphicData>
                  </a:graphic>
                </wp:inline>
              </w:drawing>
            </w:r>
          </w:p>
          <w:p>
            <w:pPr>
              <w:jc w:val="both"/>
              <w:rPr>
                <w:rFonts w:hint="eastAsia"/>
                <w:b w:val="0"/>
                <w:bCs w:val="0"/>
                <w:vertAlign w:val="baseline"/>
                <w:lang w:eastAsia="zh-CN"/>
              </w:rPr>
            </w:pPr>
            <w:r>
              <w:rPr>
                <w:rFonts w:hint="eastAsia"/>
                <w:b w:val="0"/>
                <w:bCs w:val="0"/>
                <w:vertAlign w:val="baseline"/>
                <w:lang w:eastAsia="zh-CN"/>
              </w:rPr>
              <w:t>如图所示 根据记录数据说一说你的结论</w:t>
            </w:r>
          </w:p>
          <w:p>
            <w:pPr>
              <w:jc w:val="both"/>
              <w:rPr>
                <w:rFonts w:hint="eastAsia"/>
                <w:b w:val="0"/>
                <w:bCs w:val="0"/>
                <w:vertAlign w:val="baseline"/>
                <w:lang w:eastAsia="zh-CN"/>
              </w:rPr>
            </w:pPr>
          </w:p>
          <w:p>
            <w:pPr>
              <w:jc w:val="both"/>
              <w:rPr>
                <w:rFonts w:hint="eastAsia"/>
                <w:b w:val="0"/>
                <w:bCs w:val="0"/>
                <w:vertAlign w:val="baseline"/>
                <w:lang w:eastAsia="zh-CN"/>
              </w:rPr>
            </w:pPr>
            <w:r>
              <w:rPr>
                <w:rFonts w:hint="eastAsia"/>
                <w:b w:val="0"/>
                <w:bCs w:val="0"/>
                <w:vertAlign w:val="baseline"/>
                <w:lang w:eastAsia="zh-CN"/>
              </w:rPr>
              <w:t>[设计意图]：</w:t>
            </w:r>
          </w:p>
          <w:p>
            <w:pPr>
              <w:jc w:val="both"/>
              <w:rPr>
                <w:rFonts w:hint="eastAsia"/>
                <w:b w:val="0"/>
                <w:bCs w:val="0"/>
                <w:vertAlign w:val="baseline"/>
                <w:lang w:eastAsia="zh-CN"/>
              </w:rPr>
            </w:pPr>
            <w:r>
              <w:rPr>
                <w:rFonts w:hint="eastAsia"/>
                <w:b w:val="0"/>
                <w:bCs w:val="0"/>
                <w:vertAlign w:val="baseline"/>
                <w:lang w:eastAsia="zh-CN"/>
              </w:rPr>
              <w:t>巩固加深学生对光的反射知识的记忆和认识并能运已学知识对实验现象进行 解释。感受“入射角”与“反射角”存在的联系,为进一步学习知识积累经验。</w:t>
            </w:r>
          </w:p>
          <w:p>
            <w:pPr>
              <w:jc w:val="both"/>
              <w:rPr>
                <w:rFonts w:hint="eastAsia"/>
                <w:b w:val="0"/>
                <w:bCs w:val="0"/>
                <w:vertAlign w:val="baseline"/>
                <w:lang w:eastAsia="zh-CN"/>
              </w:rPr>
            </w:pPr>
          </w:p>
          <w:p>
            <w:pPr>
              <w:jc w:val="both"/>
              <w:rPr>
                <w:rFonts w:hint="eastAsia"/>
                <w:b w:val="0"/>
                <w:bCs w:val="0"/>
                <w:vertAlign w:val="baseline"/>
                <w:lang w:eastAsia="zh-CN"/>
              </w:rPr>
            </w:pPr>
          </w:p>
          <w:p>
            <w:pPr>
              <w:jc w:val="center"/>
              <w:rPr>
                <w:rFonts w:hint="eastAsia"/>
                <w:b w:val="0"/>
                <w:bCs w:val="0"/>
                <w:vertAlign w:val="baseline"/>
                <w:lang w:eastAsia="zh-CN"/>
              </w:rPr>
            </w:pPr>
            <w:r>
              <w:rPr>
                <w:rFonts w:hint="eastAsia"/>
                <w:b w:val="0"/>
                <w:bCs w:val="0"/>
                <w:vertAlign w:val="baseline"/>
                <w:lang w:eastAsia="zh-CN"/>
              </w:rPr>
              <w:t>第四课时 七色光</w:t>
            </w:r>
          </w:p>
          <w:p>
            <w:pPr>
              <w:jc w:val="both"/>
              <w:rPr>
                <w:rFonts w:hint="eastAsia"/>
                <w:b w:val="0"/>
                <w:bCs w:val="0"/>
                <w:vertAlign w:val="baseline"/>
                <w:lang w:eastAsia="zh-CN"/>
              </w:rPr>
            </w:pPr>
            <w:r>
              <w:rPr>
                <w:rFonts w:hint="eastAsia"/>
                <w:b w:val="0"/>
                <w:bCs w:val="0"/>
                <w:vertAlign w:val="baseline"/>
                <w:lang w:eastAsia="zh-CN"/>
              </w:rPr>
              <w:t>预习作业</w:t>
            </w: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4771390" cy="2648585"/>
                  <wp:effectExtent l="0" t="0" r="3810" b="571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4771644" cy="2648711"/>
                          </a:xfrm>
                          <a:prstGeom prst="rect">
                            <a:avLst/>
                          </a:prstGeom>
                        </pic:spPr>
                      </pic:pic>
                    </a:graphicData>
                  </a:graphic>
                </wp:inline>
              </w:drawing>
            </w:r>
          </w:p>
          <w:p>
            <w:pPr>
              <w:jc w:val="both"/>
              <w:rPr>
                <w:rFonts w:hint="eastAsia"/>
                <w:b w:val="0"/>
                <w:bCs w:val="0"/>
                <w:vertAlign w:val="baseline"/>
                <w:lang w:eastAsia="zh-CN"/>
              </w:rPr>
            </w:pPr>
            <w:r>
              <w:rPr>
                <w:rFonts w:hint="eastAsia"/>
                <w:b w:val="0"/>
                <w:bCs w:val="0"/>
                <w:vertAlign w:val="baseline"/>
                <w:lang w:eastAsia="zh-CN"/>
              </w:rPr>
              <w:t>1、你见过美丽的彩虹吗？</w:t>
            </w:r>
          </w:p>
          <w:p>
            <w:pPr>
              <w:jc w:val="both"/>
              <w:rPr>
                <w:rFonts w:hint="eastAsia"/>
                <w:b w:val="0"/>
                <w:bCs w:val="0"/>
                <w:vertAlign w:val="baseline"/>
                <w:lang w:eastAsia="zh-CN"/>
              </w:rPr>
            </w:pPr>
            <w:r>
              <w:rPr>
                <w:rFonts w:hint="eastAsia"/>
                <w:b w:val="0"/>
                <w:bCs w:val="0"/>
                <w:vertAlign w:val="baseline"/>
                <w:lang w:eastAsia="zh-CN"/>
              </w:rPr>
              <w:t>2、你知道彩虹有多少种颜色吗？他们分别是哪些颜色？</w:t>
            </w:r>
          </w:p>
          <w:p>
            <w:pPr>
              <w:jc w:val="both"/>
              <w:rPr>
                <w:rFonts w:hint="eastAsia"/>
                <w:b w:val="0"/>
                <w:bCs w:val="0"/>
                <w:vertAlign w:val="baseline"/>
                <w:lang w:eastAsia="zh-CN"/>
              </w:rPr>
            </w:pPr>
            <w:r>
              <w:rPr>
                <w:rFonts w:hint="eastAsia"/>
                <w:b w:val="0"/>
                <w:bCs w:val="0"/>
                <w:vertAlign w:val="baseline"/>
                <w:lang w:eastAsia="zh-CN"/>
              </w:rPr>
              <w:t>3、你知道彩虹是怎样形成的吗？它是一种什么科学现象吗？</w:t>
            </w:r>
          </w:p>
          <w:p>
            <w:pPr>
              <w:jc w:val="both"/>
              <w:rPr>
                <w:rFonts w:hint="eastAsia"/>
                <w:b w:val="0"/>
                <w:bCs w:val="0"/>
                <w:vertAlign w:val="baseline"/>
                <w:lang w:eastAsia="zh-CN"/>
              </w:rPr>
            </w:pPr>
            <w:r>
              <w:rPr>
                <w:rFonts w:hint="eastAsia"/>
                <w:b w:val="0"/>
                <w:bCs w:val="0"/>
                <w:vertAlign w:val="baseline"/>
                <w:lang w:eastAsia="zh-CN"/>
              </w:rPr>
              <w:t>【设计意图】：</w:t>
            </w:r>
          </w:p>
          <w:p>
            <w:pPr>
              <w:jc w:val="both"/>
              <w:rPr>
                <w:rFonts w:hint="eastAsia"/>
                <w:b w:val="0"/>
                <w:bCs w:val="0"/>
                <w:vertAlign w:val="baseline"/>
                <w:lang w:eastAsia="zh-CN"/>
              </w:rPr>
            </w:pPr>
            <w:r>
              <w:rPr>
                <w:rFonts w:hint="eastAsia"/>
                <w:b w:val="0"/>
                <w:bCs w:val="0"/>
                <w:vertAlign w:val="baseline"/>
                <w:lang w:eastAsia="zh-CN"/>
              </w:rPr>
              <w:t>美丽的事物总是让人喜欢，美丽的彩虹更是让学生看过之后难以忘怀。通过 对彩虹的观察进而引导学生对彩虹形成的原因进行探查可以引起学生学习的兴趣， 从而让他们主动去学习我们教学的内容，培养学生爱观察探究、主动学习的好习 惯。</w:t>
            </w:r>
          </w:p>
          <w:p>
            <w:pPr>
              <w:jc w:val="both"/>
              <w:rPr>
                <w:rFonts w:hint="eastAsia"/>
                <w:b w:val="0"/>
                <w:bCs w:val="0"/>
                <w:vertAlign w:val="baseline"/>
                <w:lang w:eastAsia="zh-CN"/>
              </w:rPr>
            </w:pPr>
            <w:r>
              <w:rPr>
                <w:rFonts w:hint="eastAsia"/>
                <w:b w:val="0"/>
                <w:bCs w:val="0"/>
                <w:vertAlign w:val="baseline"/>
                <w:lang w:eastAsia="zh-CN"/>
              </w:rPr>
              <w:t>课后作业</w:t>
            </w:r>
          </w:p>
          <w:p>
            <w:pPr>
              <w:jc w:val="both"/>
              <w:rPr>
                <w:rFonts w:hint="eastAsia"/>
                <w:b w:val="0"/>
                <w:bCs w:val="0"/>
                <w:vertAlign w:val="baseline"/>
                <w:lang w:eastAsia="zh-CN"/>
              </w:rPr>
            </w:pPr>
            <w:r>
              <w:rPr>
                <w:rFonts w:hint="eastAsia"/>
                <w:b w:val="0"/>
                <w:bCs w:val="0"/>
                <w:vertAlign w:val="baseline"/>
                <w:lang w:eastAsia="zh-CN"/>
              </w:rPr>
              <w:t>制造“彩虹”</w:t>
            </w:r>
          </w:p>
          <w:p>
            <w:pPr>
              <w:jc w:val="both"/>
              <w:rPr>
                <w:rFonts w:hint="eastAsia"/>
                <w:b w:val="0"/>
                <w:bCs w:val="0"/>
                <w:vertAlign w:val="baseline"/>
                <w:lang w:eastAsia="zh-CN"/>
              </w:rPr>
            </w:pPr>
            <w:r>
              <w:rPr>
                <w:rFonts w:hint="eastAsia"/>
                <w:b w:val="0"/>
                <w:bCs w:val="0"/>
                <w:vertAlign w:val="baseline"/>
                <w:lang w:eastAsia="zh-CN"/>
              </w:rPr>
              <w:t>材料：玻璃杯、水、激光笔 (白色)</w:t>
            </w:r>
          </w:p>
          <w:p>
            <w:pPr>
              <w:jc w:val="both"/>
              <w:rPr>
                <w:rFonts w:hint="eastAsia"/>
                <w:b w:val="0"/>
                <w:bCs w:val="0"/>
                <w:vertAlign w:val="baseline"/>
                <w:lang w:eastAsia="zh-CN"/>
              </w:rPr>
            </w:pPr>
            <w:r>
              <w:rPr>
                <w:rFonts w:hint="eastAsia"/>
                <w:b w:val="0"/>
                <w:bCs w:val="0"/>
                <w:vertAlign w:val="baseline"/>
                <w:lang w:eastAsia="zh-CN"/>
              </w:rPr>
              <w:t>方法：1、把水倒入玻璃杯中。</w:t>
            </w:r>
          </w:p>
          <w:p>
            <w:pPr>
              <w:jc w:val="both"/>
              <w:rPr>
                <w:rFonts w:hint="eastAsia"/>
                <w:b w:val="0"/>
                <w:bCs w:val="0"/>
                <w:vertAlign w:val="baseline"/>
                <w:lang w:eastAsia="zh-CN"/>
              </w:rPr>
            </w:pPr>
            <w:r>
              <w:rPr>
                <w:rFonts w:hint="eastAsia"/>
                <w:b w:val="0"/>
                <w:bCs w:val="0"/>
                <w:vertAlign w:val="baseline"/>
                <w:lang w:eastAsia="zh-CN"/>
              </w:rPr>
              <w:t>2、把装满水的玻璃杯放在一个白色的平面上。</w:t>
            </w:r>
          </w:p>
          <w:p>
            <w:pPr>
              <w:jc w:val="both"/>
              <w:rPr>
                <w:rFonts w:hint="eastAsia"/>
                <w:b w:val="0"/>
                <w:bCs w:val="0"/>
                <w:vertAlign w:val="baseline"/>
                <w:lang w:eastAsia="zh-CN"/>
              </w:rPr>
            </w:pPr>
            <w:r>
              <w:rPr>
                <w:rFonts w:hint="eastAsia"/>
                <w:b w:val="0"/>
                <w:bCs w:val="0"/>
                <w:vertAlign w:val="baseline"/>
                <w:lang w:eastAsia="zh-CN"/>
              </w:rPr>
              <w:t>3、调节室内灯光，是光线变得昏暗。</w:t>
            </w:r>
          </w:p>
          <w:p>
            <w:pPr>
              <w:jc w:val="both"/>
              <w:rPr>
                <w:rFonts w:hint="eastAsia"/>
                <w:b w:val="0"/>
                <w:bCs w:val="0"/>
                <w:vertAlign w:val="baseline"/>
                <w:lang w:eastAsia="zh-CN"/>
              </w:rPr>
            </w:pPr>
            <w:r>
              <w:rPr>
                <w:rFonts w:hint="eastAsia"/>
                <w:b w:val="0"/>
                <w:bCs w:val="0"/>
                <w:vertAlign w:val="baseline"/>
                <w:lang w:eastAsia="zh-CN"/>
              </w:rPr>
              <w:t>4、打开激光笔并从侧面由上而下斜着照射玻璃杯。  (如若观察不到</w:t>
            </w:r>
          </w:p>
          <w:p>
            <w:pPr>
              <w:jc w:val="both"/>
              <w:rPr>
                <w:rFonts w:hint="eastAsia"/>
                <w:b w:val="0"/>
                <w:bCs w:val="0"/>
                <w:vertAlign w:val="baseline"/>
                <w:lang w:eastAsia="zh-CN"/>
              </w:rPr>
            </w:pPr>
            <w:r>
              <w:rPr>
                <w:rFonts w:hint="eastAsia"/>
                <w:b w:val="0"/>
                <w:bCs w:val="0"/>
                <w:vertAlign w:val="baseline"/>
                <w:lang w:eastAsia="zh-CN"/>
              </w:rPr>
              <w:t>现象可以调整激光笔的高度)</w:t>
            </w:r>
          </w:p>
          <w:p>
            <w:pPr>
              <w:jc w:val="both"/>
              <w:rPr>
                <w:rFonts w:hint="eastAsia"/>
                <w:b w:val="0"/>
                <w:bCs w:val="0"/>
                <w:vertAlign w:val="baseline"/>
                <w:lang w:eastAsia="zh-CN"/>
              </w:rPr>
            </w:pPr>
            <w:r>
              <w:rPr>
                <w:rFonts w:hint="eastAsia"/>
                <w:b w:val="0"/>
                <w:bCs w:val="0"/>
                <w:vertAlign w:val="baseline"/>
                <w:lang w:eastAsia="zh-CN"/>
              </w:rPr>
              <w:t>5、记录实验现象、</w:t>
            </w:r>
          </w:p>
          <w:p>
            <w:pPr>
              <w:jc w:val="both"/>
              <w:rPr>
                <w:rFonts w:hint="eastAsia"/>
                <w:b w:val="0"/>
                <w:bCs w:val="0"/>
                <w:vertAlign w:val="baseline"/>
                <w:lang w:eastAsia="zh-CN"/>
              </w:rPr>
            </w:pPr>
            <w:r>
              <w:rPr>
                <w:rFonts w:hint="eastAsia"/>
                <w:b w:val="0"/>
                <w:bCs w:val="0"/>
                <w:vertAlign w:val="baseline"/>
                <w:lang w:eastAsia="zh-CN"/>
              </w:rPr>
              <w:t>6、整理实验器具。</w:t>
            </w:r>
          </w:p>
          <w:p>
            <w:pPr>
              <w:jc w:val="both"/>
              <w:rPr>
                <w:rFonts w:hint="eastAsia"/>
                <w:b w:val="0"/>
                <w:bCs w:val="0"/>
                <w:vertAlign w:val="baseline"/>
                <w:lang w:eastAsia="zh-CN"/>
              </w:rPr>
            </w:pPr>
            <w:r>
              <w:rPr>
                <w:rFonts w:hint="eastAsia"/>
                <w:b w:val="0"/>
                <w:bCs w:val="0"/>
                <w:vertAlign w:val="baseline"/>
                <w:lang w:eastAsia="zh-CN"/>
              </w:rPr>
              <w:drawing>
                <wp:inline distT="0" distB="0" distL="0" distR="0">
                  <wp:extent cx="4428490" cy="1028700"/>
                  <wp:effectExtent l="0" t="0" r="3810" b="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3"/>
                          <a:stretch>
                            <a:fillRect/>
                          </a:stretch>
                        </pic:blipFill>
                        <pic:spPr>
                          <a:xfrm>
                            <a:off x="0" y="0"/>
                            <a:ext cx="4428744" cy="1028700"/>
                          </a:xfrm>
                          <a:prstGeom prst="rect">
                            <a:avLst/>
                          </a:prstGeom>
                        </pic:spPr>
                      </pic:pic>
                    </a:graphicData>
                  </a:graphic>
                </wp:inline>
              </w:drawing>
            </w:r>
          </w:p>
          <w:p>
            <w:pPr>
              <w:jc w:val="both"/>
              <w:rPr>
                <w:rFonts w:hint="eastAsia"/>
                <w:b w:val="0"/>
                <w:bCs w:val="0"/>
                <w:vertAlign w:val="baseline"/>
                <w:lang w:eastAsia="zh-CN"/>
              </w:rPr>
            </w:pPr>
            <w:r>
              <w:rPr>
                <w:rFonts w:hint="eastAsia"/>
                <w:b w:val="0"/>
                <w:bCs w:val="0"/>
                <w:vertAlign w:val="baseline"/>
                <w:lang w:eastAsia="zh-CN"/>
              </w:rPr>
              <w:t>你的实验结论是什么？</w:t>
            </w:r>
          </w:p>
          <w:p>
            <w:pPr>
              <w:jc w:val="both"/>
              <w:rPr>
                <w:rFonts w:hint="eastAsia"/>
                <w:b w:val="0"/>
                <w:bCs w:val="0"/>
                <w:vertAlign w:val="baseline"/>
                <w:lang w:eastAsia="zh-CN"/>
              </w:rPr>
            </w:pPr>
            <w:r>
              <w:rPr>
                <w:rFonts w:hint="eastAsia"/>
                <w:b w:val="0"/>
                <w:bCs w:val="0"/>
                <w:vertAlign w:val="baseline"/>
                <w:lang w:eastAsia="zh-CN"/>
              </w:rPr>
              <w:t>【设计意图】：让学生在动手操作中巩固学习内容，并培养学生的动手操作能力以及良好 的实验习惯。</w:t>
            </w:r>
          </w:p>
          <w:p>
            <w:pPr>
              <w:jc w:val="both"/>
              <w:rPr>
                <w:rFonts w:hint="eastAsia"/>
                <w:b w:val="0"/>
                <w:bCs w:val="0"/>
                <w:vertAlign w:val="baseline"/>
                <w:lang w:eastAsia="zh-CN"/>
              </w:rPr>
            </w:pPr>
          </w:p>
          <w:p>
            <w:pPr>
              <w:jc w:val="both"/>
              <w:rPr>
                <w:rFonts w:hint="eastAsia"/>
                <w:b w:val="0"/>
                <w:bCs w:val="0"/>
                <w:vertAlign w:val="baseline"/>
                <w:lang w:val="en-US" w:eastAsia="zh-CN"/>
              </w:rPr>
            </w:pPr>
            <w:r>
              <w:rPr>
                <w:rFonts w:hint="eastAsia"/>
                <w:b w:val="0"/>
                <w:bCs w:val="0"/>
                <w:vertAlign w:val="baseline"/>
                <w:lang w:val="en-US" w:eastAsia="zh-CN"/>
              </w:rPr>
              <w:t>作业评价展示</w:t>
            </w:r>
          </w:p>
          <w:p>
            <w:pPr>
              <w:numPr>
                <w:ilvl w:val="0"/>
                <w:numId w:val="0"/>
              </w:numPr>
              <w:ind w:leftChars="0"/>
              <w:jc w:val="center"/>
              <w:rPr>
                <w:rFonts w:hint="default"/>
                <w:b/>
                <w:bCs/>
                <w:vertAlign w:val="baseline"/>
                <w:lang w:val="en-US" w:eastAsia="zh-CN"/>
              </w:rPr>
            </w:pPr>
            <w:r>
              <w:rPr>
                <w:rFonts w:hint="eastAsia"/>
                <w:b/>
                <w:bCs/>
                <w:sz w:val="24"/>
                <w:szCs w:val="32"/>
                <w:vertAlign w:val="baseline"/>
                <w:lang w:val="en-US" w:eastAsia="zh-CN"/>
              </w:rPr>
              <w:t>小组能级评价表</w:t>
            </w:r>
          </w:p>
          <w:tbl>
            <w:tblPr>
              <w:tblStyle w:val="3"/>
              <w:tblpPr w:leftFromText="180" w:rightFromText="180" w:vertAnchor="text" w:horzAnchor="page" w:tblpX="2173" w:tblpY="182"/>
              <w:tblOverlap w:val="never"/>
              <w:tblW w:w="7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783"/>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pStyle w:val="5"/>
                    <w:framePr w:wrap="auto" w:vAnchor="margin" w:hAnchor="text" w:yAlign="inline"/>
                    <w:widowControl w:val="0"/>
                    <w:numPr>
                      <w:ilvl w:val="0"/>
                      <w:numId w:val="0"/>
                    </w:numPr>
                    <w:tabs>
                      <w:tab w:val="left" w:pos="1120"/>
                      <w:tab w:val="left" w:pos="2240"/>
                      <w:tab w:val="left" w:pos="3360"/>
                      <w:tab w:val="left" w:pos="4480"/>
                      <w:tab w:val="left" w:pos="5600"/>
                      <w:tab w:val="left" w:pos="6720"/>
                      <w:tab w:val="left" w:pos="7840"/>
                      <w:tab w:val="left" w:pos="8960"/>
                    </w:tabs>
                    <w:spacing w:line="360" w:lineRule="auto"/>
                    <w:jc w:val="center"/>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序号</w:t>
                  </w:r>
                </w:p>
              </w:tc>
              <w:tc>
                <w:tcPr>
                  <w:tcW w:w="3783"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能级指标</w:t>
                  </w:r>
                </w:p>
              </w:tc>
              <w:tc>
                <w:tcPr>
                  <w:tcW w:w="2197"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1</w:t>
                  </w:r>
                </w:p>
              </w:tc>
              <w:tc>
                <w:tcPr>
                  <w:tcW w:w="3783"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能辨别光源</w:t>
                  </w:r>
                </w:p>
              </w:tc>
              <w:tc>
                <w:tcPr>
                  <w:tcW w:w="2197"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sz w:val="24"/>
                    </w:rPr>
                    <mc:AlternateContent>
                      <mc:Choice Requires="wpg">
                        <w:drawing>
                          <wp:anchor distT="0" distB="0" distL="114300" distR="114300" simplePos="0" relativeHeight="251659264" behindDoc="0" locked="0" layoutInCell="1" allowOverlap="1">
                            <wp:simplePos x="0" y="0"/>
                            <wp:positionH relativeFrom="column">
                              <wp:posOffset>213995</wp:posOffset>
                            </wp:positionH>
                            <wp:positionV relativeFrom="paragraph">
                              <wp:posOffset>48895</wp:posOffset>
                            </wp:positionV>
                            <wp:extent cx="715645" cy="177800"/>
                            <wp:effectExtent l="19050" t="20955" r="27305" b="17145"/>
                            <wp:wrapNone/>
                            <wp:docPr id="6" name="组合 6"/>
                            <wp:cNvGraphicFramePr/>
                            <a:graphic xmlns:a="http://schemas.openxmlformats.org/drawingml/2006/main">
                              <a:graphicData uri="http://schemas.microsoft.com/office/word/2010/wordprocessingGroup">
                                <wpg:wgp>
                                  <wpg:cNvGrpSpPr/>
                                  <wpg:grpSpPr>
                                    <a:xfrm>
                                      <a:off x="0" y="0"/>
                                      <a:ext cx="715645" cy="177800"/>
                                      <a:chOff x="8276" y="57925"/>
                                      <a:chExt cx="1127" cy="280"/>
                                    </a:xfrm>
                                  </wpg:grpSpPr>
                                  <wps:wsp>
                                    <wps:cNvPr id="1" name="五角星 1"/>
                                    <wps:cNvSpPr/>
                                    <wps:spPr>
                                      <a:xfrm>
                                        <a:off x="8276" y="5792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五角星 2"/>
                                    <wps:cNvSpPr/>
                                    <wps:spPr>
                                      <a:xfrm>
                                        <a:off x="8678" y="57926"/>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五角星 3"/>
                                    <wps:cNvSpPr/>
                                    <wps:spPr>
                                      <a:xfrm>
                                        <a:off x="9118" y="57928"/>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85pt;margin-top:3.85pt;height:14pt;width:56.35pt;z-index:251659264;mso-width-relative:page;mso-height-relative:page;" coordorigin="8276,57925" coordsize="1127,280" o:gfxdata="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HO6SMjXAAAABwEAAA8AAAAAAAAA&#10;AQAgAAAAIgAAAGRycy9kb3ducmV2LnhtbFBLAQIUABQAAAAIAIdO4kBPYlTmLwMAAFsMAAAOAAAA&#10;AAAAAAEAIAAAACYBAABkcnMvZTJvRG9jLnhtbFBLBQYAAAAABgAGAFkBAADHBgAAAAA=&#10;">
                            <o:lock v:ext="edit" aspectratio="f"/>
                            <v:shape id="_x0000_s1026" o:spid="_x0000_s1026" style="position:absolute;left:8276;top:57925;height:277;width:285;v-text-anchor:middle;" fillcolor="#FFFFFF [3201]" filled="t" stroked="t" coordsize="285,277" o:gfxdata="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cFQugAAANoA&#10;AAAPAAAAAAAAAAEAIAAAACIAAABkcnMvZG93bnJldi54bWxQSwECFAAUAAAACACHTuJAMy8FnjsA&#10;AAA5AAAAEAAAAAAAAAABACAAAAAJAQAAZHJzL3NoYXBleG1sLnhtbFBLBQYAAAAABgAGAFsBAACz&#10;Aw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_x0000_s1026" o:spid="_x0000_s1026" style="position:absolute;left:8678;top:57926;height:277;width:285;v-text-anchor:middle;" fillcolor="#FFFFFF [3201]" filled="t" stroked="t" coordsize="285,277" o:gfxdata="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vXye8AAAA&#10;2gAAAA8AAAAAAAAAAQAgAAAAIgAAAGRycy9kb3ducmV2LnhtbFBLAQIUABQAAAAIAIdO4kAzLwWe&#10;OwAAADkAAAAQAAAAAAAAAAEAIAAAAAsBAABkcnMvc2hhcGV4bWwueG1sUEsFBgAAAAAGAAYAWwEA&#10;ALUD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_x0000_s1026" o:spid="_x0000_s1026" style="position:absolute;left:9118;top:57928;height:277;width:285;v-text-anchor:middle;" fillcolor="#FFFFFF [3201]" filled="t" stroked="t" coordsize="285,277" o:gfxdata="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P6vLsAAADa&#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2</w:t>
                  </w:r>
                </w:p>
              </w:tc>
              <w:tc>
                <w:tcPr>
                  <w:tcW w:w="3783"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能用光学原理解释周围的光现象</w:t>
                  </w:r>
                </w:p>
              </w:tc>
              <w:tc>
                <w:tcPr>
                  <w:tcW w:w="2197"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sz w:val="24"/>
                    </w:rPr>
                    <mc:AlternateContent>
                      <mc:Choice Requires="wpg">
                        <w:drawing>
                          <wp:anchor distT="0" distB="0" distL="114300" distR="114300" simplePos="0" relativeHeight="251660288" behindDoc="0" locked="0" layoutInCell="1" allowOverlap="1">
                            <wp:simplePos x="0" y="0"/>
                            <wp:positionH relativeFrom="column">
                              <wp:posOffset>227330</wp:posOffset>
                            </wp:positionH>
                            <wp:positionV relativeFrom="paragraph">
                              <wp:posOffset>104775</wp:posOffset>
                            </wp:positionV>
                            <wp:extent cx="715645" cy="177800"/>
                            <wp:effectExtent l="19050" t="20955" r="27305" b="17145"/>
                            <wp:wrapNone/>
                            <wp:docPr id="27" name="组合 27"/>
                            <wp:cNvGraphicFramePr/>
                            <a:graphic xmlns:a="http://schemas.openxmlformats.org/drawingml/2006/main">
                              <a:graphicData uri="http://schemas.microsoft.com/office/word/2010/wordprocessingGroup">
                                <wpg:wgp>
                                  <wpg:cNvGrpSpPr/>
                                  <wpg:grpSpPr>
                                    <a:xfrm>
                                      <a:off x="0" y="0"/>
                                      <a:ext cx="715645" cy="177800"/>
                                      <a:chOff x="8276" y="57925"/>
                                      <a:chExt cx="1127" cy="280"/>
                                    </a:xfrm>
                                  </wpg:grpSpPr>
                                  <wps:wsp>
                                    <wps:cNvPr id="28" name="五角星 1"/>
                                    <wps:cNvSpPr/>
                                    <wps:spPr>
                                      <a:xfrm>
                                        <a:off x="8276" y="5792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五角星 2"/>
                                    <wps:cNvSpPr/>
                                    <wps:spPr>
                                      <a:xfrm>
                                        <a:off x="8678" y="57926"/>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五角星 3"/>
                                    <wps:cNvSpPr/>
                                    <wps:spPr>
                                      <a:xfrm>
                                        <a:off x="9118" y="57928"/>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9pt;margin-top:8.25pt;height:14pt;width:56.35pt;z-index:251660288;mso-width-relative:page;mso-height-relative:page;" coordorigin="8276,57925" coordsize="1127,280" o:gfxdata="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JJAqaPYAAAACAEA&#10;AA8AAAAAAAAAAQAgAAAAIgAAAGRycy9kb3ducmV2LnhtbFBLAQIUABQAAAAIAIdO4kBbShVVNwMA&#10;AGAMAAAOAAAAAAAAAAEAIAAAACcBAABkcnMvZTJvRG9jLnhtbFBLBQYAAAAABgAGAFkBAADQBgAA&#10;AAA=&#10;">
                            <o:lock v:ext="edit" aspectratio="f"/>
                            <v:shape id="五角星 1" o:spid="_x0000_s1026" style="position:absolute;left:8276;top:57925;height:277;width:285;v-text-anchor:middle;" fillcolor="#FFFFFF [3201]" filled="t" stroked="t" coordsize="285,277" o:gfxdata="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cqGO2AAAA2wAAAA8A&#10;AAAAAAAAAQAgAAAAIgAAAGRycy9kb3ducmV2LnhtbFBLAQIUABQAAAAIAIdO4kAzLwWeOwAAADkA&#10;AAAQAAAAAAAAAAEAIAAAAAUBAABkcnMvc2hhcGV4bWwueG1sUEsFBgAAAAAGAAYAWwEAAK8DAAAA&#10;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2" o:spid="_x0000_s1026" style="position:absolute;left:8678;top:57926;height:277;width:285;v-text-anchor:middle;" fillcolor="#FFFFFF [3201]" filled="t" stroked="t" coordsize="285,277" o:gfxdata="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AN+L4A&#10;AADbAAAADwAAAAAAAAABACAAAAAiAAAAZHJzL2Rvd25yZXYueG1sUEsBAhQAFAAAAAgAh07iQDMv&#10;BZ47AAAAOQAAABAAAAAAAAAAAQAgAAAADQEAAGRycy9zaGFwZXhtbC54bWxQSwUGAAAAAAYABgBb&#10;AQAAtw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3" o:spid="_x0000_s1026" style="position:absolute;left:9118;top:57928;height:277;width:285;v-text-anchor:middle;" fillcolor="#FFFFFF [3201]" filled="t" stroked="t" coordsize="285,277" o:gfxdata="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MzK4ugAAANsA&#10;AAAPAAAAAAAAAAEAIAAAACIAAABkcnMvZG93bnJldi54bWxQSwECFAAUAAAACACHTuJAMy8FnjsA&#10;AAA5AAAAEAAAAAAAAAABACAAAAAJAQAAZHJzL3NoYXBleG1sLnhtbFBLBQYAAAAABgAGAFsBAACz&#10;AwAAAAA=&#10;" path="m0,105l108,105,142,0,176,105,284,105,196,171,230,276,142,211,54,276,88,171xe">
                              <v:path o:connectlocs="142,0;0,105;54,276;230,276;284,105" o:connectangles="247,164,82,82,0"/>
                              <v:fill on="t" focussize="0,0"/>
                              <v:stroke weight="1pt" color="#70AD47 [3209]" miterlimit="8" joinstyle="miter"/>
                              <v:imagedata o:title=""/>
                              <o:lock v:ext="edit" aspectratio="f"/>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3</w:t>
                  </w:r>
                </w:p>
              </w:tc>
              <w:tc>
                <w:tcPr>
                  <w:tcW w:w="3783"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能利用所学光学知识，制作一个光学小玩具（光学实验）</w:t>
                  </w:r>
                </w:p>
              </w:tc>
              <w:tc>
                <w:tcPr>
                  <w:tcW w:w="2197" w:type="dxa"/>
                </w:tcPr>
                <w:p>
                  <w:pPr>
                    <w:pStyle w:val="5"/>
                    <w:framePr w:wrap="auto" w:vAnchor="margin" w:hAnchor="text" w:yAlign="inline"/>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hint="default" w:ascii="楷体" w:hAnsi="楷体" w:eastAsia="楷体" w:cs="楷体"/>
                      <w:b w:val="0"/>
                      <w:bCs w:val="0"/>
                      <w:color w:val="auto"/>
                      <w:kern w:val="2"/>
                      <w:sz w:val="24"/>
                      <w:szCs w:val="24"/>
                      <w:vertAlign w:val="baseline"/>
                      <w:lang w:val="en-US" w:eastAsia="zh-CN" w:bidi="ar-SA"/>
                    </w:rPr>
                  </w:pPr>
                  <w:r>
                    <w:rPr>
                      <w:sz w:val="24"/>
                    </w:rPr>
                    <mc:AlternateContent>
                      <mc:Choice Requires="wpg">
                        <w:drawing>
                          <wp:anchor distT="0" distB="0" distL="114300" distR="114300" simplePos="0" relativeHeight="251661312" behindDoc="0" locked="0" layoutInCell="1" allowOverlap="1">
                            <wp:simplePos x="0" y="0"/>
                            <wp:positionH relativeFrom="column">
                              <wp:posOffset>256540</wp:posOffset>
                            </wp:positionH>
                            <wp:positionV relativeFrom="paragraph">
                              <wp:posOffset>52070</wp:posOffset>
                            </wp:positionV>
                            <wp:extent cx="715645" cy="177800"/>
                            <wp:effectExtent l="19050" t="20955" r="27305" b="17145"/>
                            <wp:wrapNone/>
                            <wp:docPr id="31" name="组合 31"/>
                            <wp:cNvGraphicFramePr/>
                            <a:graphic xmlns:a="http://schemas.openxmlformats.org/drawingml/2006/main">
                              <a:graphicData uri="http://schemas.microsoft.com/office/word/2010/wordprocessingGroup">
                                <wpg:wgp>
                                  <wpg:cNvGrpSpPr/>
                                  <wpg:grpSpPr>
                                    <a:xfrm>
                                      <a:off x="0" y="0"/>
                                      <a:ext cx="715645" cy="177800"/>
                                      <a:chOff x="8276" y="57925"/>
                                      <a:chExt cx="1127" cy="280"/>
                                    </a:xfrm>
                                  </wpg:grpSpPr>
                                  <wps:wsp>
                                    <wps:cNvPr id="32" name="五角星 1"/>
                                    <wps:cNvSpPr/>
                                    <wps:spPr>
                                      <a:xfrm>
                                        <a:off x="8276" y="57925"/>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五角星 2"/>
                                    <wps:cNvSpPr/>
                                    <wps:spPr>
                                      <a:xfrm>
                                        <a:off x="8678" y="57926"/>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五角星 3"/>
                                    <wps:cNvSpPr/>
                                    <wps:spPr>
                                      <a:xfrm>
                                        <a:off x="9118" y="57928"/>
                                        <a:ext cx="285" cy="277"/>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0.2pt;margin-top:4.1pt;height:14pt;width:56.35pt;z-index:251661312;mso-width-relative:page;mso-height-relative:page;" coordorigin="8276,57925" coordsize="1127,280" o:gfxdata="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JBQ7HNcAAAAHAQAADwAAAAAA&#10;AAABACAAAAAiAAAAZHJzL2Rvd25yZXYueG1sUEsBAhQAFAAAAAgAh07iQDW5d/AxAwAAYAwAAA4A&#10;AAAAAAAAAQAgAAAAJgEAAGRycy9lMm9Eb2MueG1sUEsFBgAAAAAGAAYAWQEAAMkGAAAAAA==&#10;">
                            <o:lock v:ext="edit" aspectratio="f"/>
                            <v:shape id="五角星 1" o:spid="_x0000_s1026" style="position:absolute;left:8276;top:57925;height:277;width:285;v-text-anchor:middle;" fillcolor="#FFFFFF [3201]" filled="t" stroked="t" coordsize="285,277" o:gfxdata="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0JVL4A&#10;AADbAAAADwAAAAAAAAABACAAAAAiAAAAZHJzL2Rvd25yZXYueG1sUEsBAhQAFAAAAAgAh07iQDMv&#10;BZ47AAAAOQAAABAAAAAAAAAAAQAgAAAADQEAAGRycy9zaGFwZXhtbC54bWxQSwUGAAAAAAYABgBb&#10;AQAAtw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2" o:spid="_x0000_s1026" style="position:absolute;left:8678;top:57926;height:277;width:285;v-text-anchor:middle;" fillcolor="#FFFFFF [3201]" filled="t" stroked="t" coordsize="285,277" o:gfxdata="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Gsz7sAAADb&#10;AAAADwAAAAAAAAABACAAAAAiAAAAZHJzL2Rvd25yZXYueG1sUEsBAhQAFAAAAAgAh07iQDMvBZ47&#10;AAAAOQAAABAAAAAAAAAAAQAgAAAACgEAAGRycy9zaGFwZXhtbC54bWxQSwUGAAAAAAYABgBbAQAA&#10;tAMAAAAA&#10;" path="m0,105l108,105,142,0,176,105,284,105,196,171,230,276,142,211,54,276,88,171xe">
                              <v:path o:connectlocs="142,0;0,105;54,276;230,276;284,105" o:connectangles="247,164,82,82,0"/>
                              <v:fill on="t" focussize="0,0"/>
                              <v:stroke weight="1pt" color="#70AD47 [3209]" miterlimit="8" joinstyle="miter"/>
                              <v:imagedata o:title=""/>
                              <o:lock v:ext="edit" aspectratio="f"/>
                            </v:shape>
                            <v:shape id="五角星 3" o:spid="_x0000_s1026" style="position:absolute;left:9118;top:57928;height:277;width:285;v-text-anchor:middle;" fillcolor="#FFFFFF [3201]" filled="t" stroked="t" coordsize="285,277" o:gfxdata="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INLu8AAAA&#10;2wAAAA8AAAAAAAAAAQAgAAAAIgAAAGRycy9kb3ducmV2LnhtbFBLAQIUABQAAAAIAIdO4kAzLwWe&#10;OwAAADkAAAAQAAAAAAAAAAEAIAAAAAsBAABkcnMvc2hhcGV4bWwueG1sUEsFBgAAAAAGAAYAWwEA&#10;ALUDAAAAAA==&#10;" path="m0,105l108,105,142,0,176,105,284,105,196,171,230,276,142,211,54,276,88,171xe">
                              <v:path o:connectlocs="142,0;0,105;54,276;230,276;284,105" o:connectangles="247,164,82,82,0"/>
                              <v:fill on="t" focussize="0,0"/>
                              <v:stroke weight="1pt" color="#70AD47 [3209]" miterlimit="8" joinstyle="miter"/>
                              <v:imagedata o:title=""/>
                              <o:lock v:ext="edit" aspectratio="f"/>
                            </v:shape>
                          </v:group>
                        </w:pict>
                      </mc:Fallback>
                    </mc:AlternateContent>
                  </w:r>
                </w:p>
              </w:tc>
            </w:tr>
          </w:tbl>
          <w:p>
            <w:pPr>
              <w:jc w:val="both"/>
              <w:rPr>
                <w:rFonts w:hint="default"/>
                <w:b w:val="0"/>
                <w:bCs w:val="0"/>
                <w:vertAlign w:val="baseline"/>
                <w:lang w:val="en-US" w:eastAsia="zh-CN"/>
              </w:rPr>
            </w:pPr>
          </w:p>
          <w:p>
            <w:pPr>
              <w:jc w:val="both"/>
              <w:rPr>
                <w:rFonts w:hint="eastAsia"/>
                <w:b w:val="0"/>
                <w:bCs w:val="0"/>
                <w:vertAlign w:val="baseline"/>
                <w:lang w:val="en-US" w:eastAsia="zh-CN"/>
              </w:rPr>
            </w:pPr>
          </w:p>
          <w:p>
            <w:pPr>
              <w:numPr>
                <w:ilvl w:val="0"/>
                <w:numId w:val="0"/>
              </w:numPr>
              <w:ind w:leftChars="0"/>
              <w:jc w:val="both"/>
              <w:rPr>
                <w:rFonts w:hint="eastAsia"/>
                <w:b/>
                <w:bCs/>
                <w:vertAlign w:val="baseline"/>
                <w:lang w:val="en-US" w:eastAsia="zh-CN"/>
              </w:rPr>
            </w:pPr>
            <w:r>
              <w:rPr>
                <w:rFonts w:hint="eastAsia"/>
                <w:b/>
                <w:bCs/>
                <w:vertAlign w:val="baseline"/>
                <w:lang w:val="en-US" w:eastAsia="zh-CN"/>
              </w:rPr>
              <w:t>研讨过程</w:t>
            </w:r>
          </w:p>
          <w:p>
            <w:pPr>
              <w:widowControl w:val="0"/>
              <w:numPr>
                <w:ilvl w:val="0"/>
                <w:numId w:val="0"/>
              </w:numPr>
              <w:jc w:val="both"/>
              <w:rPr>
                <w:rFonts w:hint="eastAsia"/>
                <w:b/>
                <w:bCs/>
                <w:vertAlign w:val="baseline"/>
                <w:lang w:val="en-US" w:eastAsia="zh-CN"/>
              </w:rPr>
            </w:pPr>
          </w:p>
          <w:p>
            <w:pPr>
              <w:widowControl w:val="0"/>
              <w:numPr>
                <w:ilvl w:val="0"/>
                <w:numId w:val="0"/>
              </w:numPr>
              <w:jc w:val="both"/>
              <w:rPr>
                <w:rFonts w:hint="eastAsia"/>
                <w:b/>
                <w:bCs/>
                <w:vertAlign w:val="baseline"/>
                <w:lang w:val="en-US" w:eastAsia="zh-CN"/>
              </w:rPr>
            </w:pPr>
          </w:p>
          <w:p>
            <w:pPr>
              <w:widowControl w:val="0"/>
              <w:numPr>
                <w:ilvl w:val="0"/>
                <w:numId w:val="0"/>
              </w:numPr>
              <w:jc w:val="both"/>
              <w:rPr>
                <w:rFonts w:hint="eastAsia"/>
                <w:b/>
                <w:bCs/>
                <w:vertAlign w:val="baseline"/>
                <w:lang w:val="en-US" w:eastAsia="zh-CN"/>
              </w:rPr>
            </w:pPr>
            <w:r>
              <w:drawing>
                <wp:inline distT="0" distB="0" distL="114300" distR="114300">
                  <wp:extent cx="2160270" cy="1440180"/>
                  <wp:effectExtent l="0" t="0" r="11430" b="762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14"/>
                          <a:stretch>
                            <a:fillRect/>
                          </a:stretch>
                        </pic:blipFill>
                        <pic:spPr>
                          <a:xfrm>
                            <a:off x="0" y="0"/>
                            <a:ext cx="2160270" cy="1440180"/>
                          </a:xfrm>
                          <a:prstGeom prst="rect">
                            <a:avLst/>
                          </a:prstGeom>
                          <a:noFill/>
                          <a:ln>
                            <a:noFill/>
                          </a:ln>
                        </pic:spPr>
                      </pic:pic>
                    </a:graphicData>
                  </a:graphic>
                </wp:inline>
              </w:drawing>
            </w:r>
            <w:r>
              <w:rPr>
                <w:rFonts w:ascii="宋体" w:hAnsi="宋体" w:eastAsia="宋体" w:cs="宋体"/>
                <w:sz w:val="24"/>
                <w:szCs w:val="24"/>
              </w:rPr>
              <w:drawing>
                <wp:inline distT="0" distB="0" distL="114300" distR="114300">
                  <wp:extent cx="2160270" cy="1440180"/>
                  <wp:effectExtent l="0" t="0" r="11430" b="7620"/>
                  <wp:docPr id="16" name="图片 4" descr="IMG_256"/>
                  <wp:cNvGraphicFramePr/>
                  <a:graphic xmlns:a="http://schemas.openxmlformats.org/drawingml/2006/main">
                    <a:graphicData uri="http://schemas.openxmlformats.org/drawingml/2006/picture">
                      <pic:pic xmlns:pic="http://schemas.openxmlformats.org/drawingml/2006/picture">
                        <pic:nvPicPr>
                          <pic:cNvPr id="16" name="图片 4" descr="IMG_256"/>
                          <pic:cNvPicPr/>
                        </pic:nvPicPr>
                        <pic:blipFill>
                          <a:blip r:embed="rId15"/>
                          <a:stretch>
                            <a:fillRect/>
                          </a:stretch>
                        </pic:blipFill>
                        <pic:spPr>
                          <a:xfrm>
                            <a:off x="0" y="0"/>
                            <a:ext cx="2160270" cy="144018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160270" cy="1440180"/>
                  <wp:effectExtent l="0" t="0" r="11430" b="7620"/>
                  <wp:docPr id="17" name="图片 5" descr="IMG_256"/>
                  <wp:cNvGraphicFramePr/>
                  <a:graphic xmlns:a="http://schemas.openxmlformats.org/drawingml/2006/main">
                    <a:graphicData uri="http://schemas.openxmlformats.org/drawingml/2006/picture">
                      <pic:pic xmlns:pic="http://schemas.openxmlformats.org/drawingml/2006/picture">
                        <pic:nvPicPr>
                          <pic:cNvPr id="17" name="图片 5" descr="IMG_256"/>
                          <pic:cNvPicPr/>
                        </pic:nvPicPr>
                        <pic:blipFill>
                          <a:blip r:embed="rId16"/>
                          <a:stretch>
                            <a:fillRect/>
                          </a:stretch>
                        </pic:blipFill>
                        <pic:spPr>
                          <a:xfrm>
                            <a:off x="0" y="0"/>
                            <a:ext cx="2160270" cy="144018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160270" cy="1440180"/>
                  <wp:effectExtent l="0" t="0" r="11430" b="7620"/>
                  <wp:docPr id="15" name="图片 3" descr="IMG_256"/>
                  <wp:cNvGraphicFramePr/>
                  <a:graphic xmlns:a="http://schemas.openxmlformats.org/drawingml/2006/main">
                    <a:graphicData uri="http://schemas.openxmlformats.org/drawingml/2006/picture">
                      <pic:pic xmlns:pic="http://schemas.openxmlformats.org/drawingml/2006/picture">
                        <pic:nvPicPr>
                          <pic:cNvPr id="15" name="图片 3" descr="IMG_256"/>
                          <pic:cNvPicPr/>
                        </pic:nvPicPr>
                        <pic:blipFill>
                          <a:blip r:embed="rId17"/>
                          <a:stretch>
                            <a:fillRect/>
                          </a:stretch>
                        </pic:blipFill>
                        <pic:spPr>
                          <a:xfrm>
                            <a:off x="0" y="0"/>
                            <a:ext cx="2160270" cy="1440180"/>
                          </a:xfrm>
                          <a:prstGeom prst="rect">
                            <a:avLst/>
                          </a:prstGeom>
                          <a:noFill/>
                          <a:ln w="9525">
                            <a:noFill/>
                          </a:ln>
                        </pic:spPr>
                      </pic:pic>
                    </a:graphicData>
                  </a:graphic>
                </wp:inline>
              </w:drawing>
            </w:r>
          </w:p>
          <w:p>
            <w:pPr>
              <w:jc w:val="both"/>
              <w:rPr>
                <w:rFonts w:hint="eastAsia" w:eastAsiaTheme="minorEastAsia"/>
                <w:b/>
                <w:bCs/>
                <w:vertAlign w:val="baseline"/>
                <w:lang w:eastAsia="zh-CN"/>
              </w:rPr>
            </w:pPr>
          </w:p>
          <w:p>
            <w:pPr>
              <w:jc w:val="both"/>
              <w:rPr>
                <w:rFonts w:hint="default" w:eastAsiaTheme="minorEastAsia"/>
                <w:b/>
                <w:bCs/>
                <w:vertAlign w:val="baseline"/>
                <w:lang w:val="en-US" w:eastAsia="zh-CN"/>
              </w:rPr>
            </w:pPr>
            <w:r>
              <w:rPr>
                <w:rFonts w:hint="eastAsia"/>
                <w:b/>
                <w:bCs/>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jc w:val="center"/>
              <w:rPr>
                <w:rFonts w:hint="default" w:eastAsiaTheme="minorEastAsia"/>
                <w:b w:val="0"/>
                <w:bCs w:val="0"/>
                <w:sz w:val="28"/>
                <w:szCs w:val="28"/>
                <w:vertAlign w:val="baseline"/>
                <w:lang w:val="en-US" w:eastAsia="zh-CN"/>
              </w:rPr>
            </w:pPr>
            <w:r>
              <w:rPr>
                <w:rFonts w:hint="eastAsia"/>
                <w:b w:val="0"/>
                <w:bCs w:val="0"/>
                <w:sz w:val="28"/>
                <w:szCs w:val="28"/>
                <w:vertAlign w:val="baseline"/>
                <w:lang w:val="en-US" w:eastAsia="zh-CN"/>
              </w:rPr>
              <w:t>成功之处</w:t>
            </w:r>
          </w:p>
        </w:tc>
        <w:tc>
          <w:tcPr>
            <w:tcW w:w="7249" w:type="dxa"/>
            <w:tcBorders>
              <w:top w:val="nil"/>
            </w:tcBorders>
            <w:vAlign w:val="center"/>
          </w:tcPr>
          <w:p>
            <w:pPr>
              <w:jc w:val="both"/>
              <w:rPr>
                <w:rFonts w:hint="default"/>
                <w:b w:val="0"/>
                <w:bCs w:val="0"/>
                <w:vertAlign w:val="baseline"/>
                <w:lang w:val="en-US" w:eastAsia="zh-CN"/>
              </w:rPr>
            </w:pPr>
          </w:p>
          <w:p>
            <w:pPr>
              <w:jc w:val="both"/>
              <w:rPr>
                <w:rFonts w:hint="default"/>
                <w:b w:val="0"/>
                <w:bCs w:val="0"/>
                <w:sz w:val="24"/>
                <w:szCs w:val="32"/>
                <w:vertAlign w:val="baseline"/>
                <w:lang w:val="en-US" w:eastAsia="zh-CN"/>
              </w:rPr>
            </w:pPr>
            <w:r>
              <w:rPr>
                <w:rFonts w:hint="default"/>
                <w:b w:val="0"/>
                <w:bCs w:val="0"/>
                <w:sz w:val="24"/>
                <w:szCs w:val="32"/>
                <w:vertAlign w:val="baseline"/>
                <w:lang w:val="en-US" w:eastAsia="zh-CN"/>
              </w:rPr>
              <w:t>我们课题组以《</w:t>
            </w:r>
            <w:r>
              <w:rPr>
                <w:rFonts w:hint="eastAsia"/>
                <w:b w:val="0"/>
                <w:bCs w:val="0"/>
                <w:sz w:val="24"/>
                <w:szCs w:val="32"/>
                <w:vertAlign w:val="baseline"/>
                <w:lang w:val="en-US" w:eastAsia="zh-CN"/>
              </w:rPr>
              <w:t>光与色彩</w:t>
            </w:r>
            <w:r>
              <w:rPr>
                <w:rFonts w:hint="default"/>
                <w:b w:val="0"/>
                <w:bCs w:val="0"/>
                <w:sz w:val="24"/>
                <w:szCs w:val="32"/>
                <w:vertAlign w:val="baseline"/>
                <w:lang w:val="en-US" w:eastAsia="zh-CN"/>
              </w:rPr>
              <w:t>》单元</w:t>
            </w:r>
            <w:r>
              <w:rPr>
                <w:rFonts w:hint="eastAsia"/>
                <w:b w:val="0"/>
                <w:bCs w:val="0"/>
                <w:sz w:val="24"/>
                <w:szCs w:val="32"/>
                <w:vertAlign w:val="baseline"/>
                <w:lang w:val="en-US" w:eastAsia="zh-CN"/>
              </w:rPr>
              <w:t>为例，分享核心素养下小学科学单元作业设计的研究案例，分析课程目标，</w:t>
            </w:r>
            <w:r>
              <w:rPr>
                <w:rFonts w:hint="default"/>
                <w:b w:val="0"/>
                <w:bCs w:val="0"/>
                <w:sz w:val="24"/>
                <w:szCs w:val="32"/>
                <w:vertAlign w:val="baseline"/>
                <w:lang w:val="en-US" w:eastAsia="zh-CN"/>
              </w:rPr>
              <w:t>明确单元作业目标，制订单元作业框架，优化单元作业结构。本单元科学实践活动的设计遵循可视化原则，通过设置某些媒介显现光在空 气中的传播路径，选取适宜的工具展现太阳光包含不同颜色的光等实验，让学生 在学习活动中体会科学探究过程，培养设计实验、动手操作的兴趣，学会在人工 控制的条件下，观察、研究自然现象及其规律，培养学生的科学思维，为他们的终身发展服务。</w:t>
            </w:r>
          </w:p>
          <w:p>
            <w:pPr>
              <w:jc w:val="center"/>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待改进</w:t>
            </w:r>
          </w:p>
          <w:p>
            <w:pPr>
              <w:jc w:val="center"/>
              <w:rPr>
                <w:rFonts w:hint="default" w:eastAsiaTheme="minorEastAsia"/>
                <w:b w:val="0"/>
                <w:bCs w:val="0"/>
                <w:sz w:val="28"/>
                <w:szCs w:val="28"/>
                <w:vertAlign w:val="baseline"/>
                <w:lang w:val="en-US" w:eastAsia="zh-CN"/>
              </w:rPr>
            </w:pPr>
            <w:r>
              <w:rPr>
                <w:rFonts w:hint="eastAsia"/>
                <w:b w:val="0"/>
                <w:bCs w:val="0"/>
                <w:sz w:val="28"/>
                <w:szCs w:val="28"/>
                <w:vertAlign w:val="baseline"/>
                <w:lang w:val="en-US" w:eastAsia="zh-CN"/>
              </w:rPr>
              <w:t>之处</w:t>
            </w:r>
          </w:p>
        </w:tc>
        <w:tc>
          <w:tcPr>
            <w:tcW w:w="7249" w:type="dxa"/>
            <w:vAlign w:val="center"/>
          </w:tcPr>
          <w:p>
            <w:pPr>
              <w:jc w:val="center"/>
              <w:rPr>
                <w:b w:val="0"/>
                <w:bCs w:val="0"/>
                <w:vertAlign w:val="baseline"/>
              </w:rPr>
            </w:pPr>
          </w:p>
          <w:p>
            <w:pPr>
              <w:jc w:val="left"/>
              <w:rPr>
                <w:b w:val="0"/>
                <w:bCs w:val="0"/>
                <w:vertAlign w:val="baseline"/>
              </w:rPr>
            </w:pPr>
          </w:p>
          <w:p>
            <w:pPr>
              <w:spacing w:line="360" w:lineRule="auto"/>
              <w:jc w:val="left"/>
              <w:rPr>
                <w:rFonts w:hint="eastAsia" w:ascii="宋体" w:hAnsi="宋体" w:eastAsia="宋体" w:cs="宋体"/>
                <w:b w:val="0"/>
                <w:bCs w:val="0"/>
                <w:sz w:val="24"/>
                <w:szCs w:val="24"/>
                <w:vertAlign w:val="baseline"/>
              </w:rPr>
            </w:pPr>
            <w:r>
              <w:rPr>
                <w:rFonts w:hint="eastAsia"/>
                <w:b w:val="0"/>
                <w:bCs w:val="0"/>
                <w:sz w:val="24"/>
                <w:szCs w:val="24"/>
                <w:vertAlign w:val="baseline"/>
              </w:rPr>
              <w:t xml:space="preserve"> </w:t>
            </w:r>
            <w:r>
              <w:rPr>
                <w:rFonts w:hint="eastAsia" w:ascii="宋体" w:hAnsi="宋体" w:eastAsia="宋体" w:cs="宋体"/>
                <w:b w:val="0"/>
                <w:bCs w:val="0"/>
                <w:sz w:val="24"/>
                <w:szCs w:val="24"/>
                <w:vertAlign w:val="baseline"/>
              </w:rPr>
              <w:t>通过分享后的研讨，我们课题组也更明晰了今后的努力方向：</w:t>
            </w:r>
          </w:p>
          <w:p>
            <w:pPr>
              <w:numPr>
                <w:ilvl w:val="0"/>
                <w:numId w:val="3"/>
              </w:numPr>
              <w:jc w:val="left"/>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本次作业分为预习作业、随堂练习作业和课后实践 (拓展) 作业三部分,作业内容层层递进，达到对作业的分层和个性化的要求。</w:t>
            </w:r>
          </w:p>
          <w:p>
            <w:pPr>
              <w:numPr>
                <w:ilvl w:val="0"/>
                <w:numId w:val="3"/>
              </w:numPr>
              <w:jc w:val="left"/>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五</w:t>
            </w:r>
            <w:r>
              <w:rPr>
                <w:rFonts w:hint="eastAsia" w:ascii="宋体" w:hAnsi="宋体" w:eastAsia="宋体" w:cs="宋体"/>
                <w:b w:val="0"/>
                <w:bCs w:val="0"/>
                <w:sz w:val="24"/>
                <w:szCs w:val="24"/>
                <w:vertAlign w:val="baseline"/>
              </w:rPr>
              <w:t>年级属于小学的</w:t>
            </w:r>
            <w:r>
              <w:rPr>
                <w:rFonts w:hint="eastAsia" w:ascii="宋体" w:hAnsi="宋体" w:eastAsia="宋体" w:cs="宋体"/>
                <w:b w:val="0"/>
                <w:bCs w:val="0"/>
                <w:sz w:val="24"/>
                <w:szCs w:val="24"/>
                <w:vertAlign w:val="baseline"/>
                <w:lang w:val="en-US" w:eastAsia="zh-CN"/>
              </w:rPr>
              <w:t>高</w:t>
            </w:r>
            <w:r>
              <w:rPr>
                <w:rFonts w:hint="eastAsia" w:ascii="宋体" w:hAnsi="宋体" w:eastAsia="宋体" w:cs="宋体"/>
                <w:b w:val="0"/>
                <w:bCs w:val="0"/>
                <w:sz w:val="24"/>
                <w:szCs w:val="24"/>
                <w:vertAlign w:val="baseline"/>
              </w:rPr>
              <w:t>级阶段，该阶段的孩子已经具备了一定的知识迁移能力，但是他们的类比分析能力以及应用意识还有待提高。因此，教师设计作业尽量选用贴近学生实际生活的例子，每一题要具有代表性，避免重复性，题型多样，难易适中。所选作业题目，要让学生在完成作业中有感悟，有兴趣，能力有提高。</w:t>
            </w:r>
          </w:p>
          <w:p>
            <w:pPr>
              <w:jc w:val="left"/>
              <w:rPr>
                <w:b w:val="0"/>
                <w:bCs w:val="0"/>
                <w:vertAlign w:val="baseline"/>
              </w:rPr>
            </w:pPr>
          </w:p>
          <w:p>
            <w:pPr>
              <w:jc w:val="left"/>
              <w:rPr>
                <w:b w:val="0"/>
                <w:bCs w:val="0"/>
                <w:vertAlign w:val="baseline"/>
              </w:rPr>
            </w:pPr>
          </w:p>
          <w:p>
            <w:pPr>
              <w:jc w:val="center"/>
              <w:rPr>
                <w:b w:val="0"/>
                <w:bCs w:val="0"/>
                <w:vertAlign w:val="baseline"/>
              </w:rPr>
            </w:pPr>
          </w:p>
        </w:tc>
      </w:tr>
    </w:tbl>
    <w:p>
      <w:pPr>
        <w:jc w:val="center"/>
        <w:rPr>
          <w:rFonts w:hint="eastAsia"/>
          <w:sz w:val="36"/>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7C625"/>
    <w:multiLevelType w:val="singleLevel"/>
    <w:tmpl w:val="CDD7C625"/>
    <w:lvl w:ilvl="0" w:tentative="0">
      <w:start w:val="1"/>
      <w:numFmt w:val="decimal"/>
      <w:suff w:val="nothing"/>
      <w:lvlText w:val="%1、"/>
      <w:lvlJc w:val="left"/>
    </w:lvl>
  </w:abstractNum>
  <w:abstractNum w:abstractNumId="1">
    <w:nsid w:val="D38234A9"/>
    <w:multiLevelType w:val="singleLevel"/>
    <w:tmpl w:val="D38234A9"/>
    <w:lvl w:ilvl="0" w:tentative="0">
      <w:start w:val="1"/>
      <w:numFmt w:val="decimal"/>
      <w:suff w:val="space"/>
      <w:lvlText w:val="%1."/>
      <w:lvlJc w:val="left"/>
    </w:lvl>
  </w:abstractNum>
  <w:abstractNum w:abstractNumId="2">
    <w:nsid w:val="D87810F9"/>
    <w:multiLevelType w:val="singleLevel"/>
    <w:tmpl w:val="D87810F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87045"/>
    <w:rsid w:val="326A668B"/>
    <w:rsid w:val="3F287045"/>
    <w:rsid w:val="4240656B"/>
    <w:rsid w:val="563F6804"/>
    <w:rsid w:val="75E8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默认"/>
    <w:qFormat/>
    <w:uiPriority w:val="0"/>
    <w:pPr>
      <w:framePr w:wrap="around" w:vAnchor="margin" w:hAnchor="text" w:y="1"/>
    </w:pPr>
    <w:rPr>
      <w:rFonts w:hint="eastAsia" w:ascii="Arial Unicode MS" w:hAnsi="Arial Unicode MS" w:eastAsia="Arial Unicode MS" w:cs="Arial Unicode MS"/>
      <w:color w:val="000000"/>
      <w:sz w:val="22"/>
      <w:szCs w:val="22"/>
      <w:u w:color="000000"/>
      <w:lang w:val="zh-TW" w:eastAsia="zh-TW" w:bidi="ar-SA"/>
    </w:rPr>
  </w:style>
  <w:style w:type="paragraph" w:customStyle="1" w:styleId="6">
    <w:name w:val="正文 B"/>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2024-11-13T10:09:00Z</dcterms:created>
  <dc:creator>20486</dc:creator>
  <cp:lastModifiedBy>WPS_1647075266</cp:lastModifiedBy>
  <dcterms:modified xsi:type="dcterms:W3CDTF">2024-11-13T12:15:56Z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2052-11.1.0.10526</vt:lpwstr>
  </property>
  <property fmtid="{D5CDD505-2E9C-101B-9397-08002B2CF9AE}" pid="3" name="ICV">
    <vt:lpwstr>A4E9615A625846C0BDAE334ADBB6882B</vt:lpwstr>
  </property>
</Properties>
</file>