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12月理论学习（李甜）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2024.12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“做中学”中“做数学” ———小学数学实验教学的实施策略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458CEA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小学中的数学实验,是小学生借助于一定的物质仪器或</w:t>
            </w:r>
          </w:p>
          <w:p w14:paraId="4EB526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技术手段,在数学思想和数学理论的指导下,通过对实验素</w:t>
            </w:r>
          </w:p>
          <w:p w14:paraId="004309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材进行数学化的操作来学(理解)数学.用(解释)数学或做</w:t>
            </w:r>
          </w:p>
          <w:p w14:paraId="07C200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(建构数学的一类数学学习活动,旨在引导学生进行操作、</w:t>
            </w:r>
          </w:p>
          <w:p w14:paraId="24669C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观察.分析,猜想和推理等数学活动,在经历数学知识的“再</w:t>
            </w:r>
          </w:p>
          <w:p w14:paraId="3694C4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创造”与“再发现"的过程中,亲身体验数学,理解数学。</w:t>
            </w:r>
          </w:p>
          <w:p w14:paraId="658A8F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然而纵然教师对于数学实验的重要性有认识且比例相对</w:t>
            </w:r>
          </w:p>
          <w:p w14:paraId="09290C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非常高,但只是表面性、直觉性的认识。对于数学实验本身的了</w:t>
            </w:r>
          </w:p>
          <w:p w14:paraId="11E121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解,很多教师是不够的。虽然初中及高中对于数学实验的研究</w:t>
            </w:r>
          </w:p>
          <w:p w14:paraId="0782C2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已经较以前重视,但在小学阶段对于数学实验的研究几乎仍为</w:t>
            </w:r>
          </w:p>
          <w:p w14:paraId="7CBC39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空白。很多教师知道数学实验重要,但如何操作尚需指导。对于</w:t>
            </w:r>
          </w:p>
          <w:p w14:paraId="072B92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数学学科面言,数学实验器材的短缺还是显而易见的。学校教</w:t>
            </w:r>
          </w:p>
          <w:p w14:paraId="4A8C04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具配备不足,学具添置不到位的情况还是比较普遍的。针对这</w:t>
            </w:r>
          </w:p>
          <w:p w14:paraId="40422F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些问题,本文试结合自己的探索提出一些应对的思路和举措。</w:t>
            </w:r>
          </w:p>
          <w:p w14:paraId="54E15C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一.要做怎样的实验——数学实验内容的选择</w:t>
            </w:r>
          </w:p>
          <w:p w14:paraId="42E7ED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根据数学课程标准,课程内容分“数与代数""空间与图</w:t>
            </w:r>
          </w:p>
          <w:p w14:paraId="4FA92F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形"“统计与概率""实践与综合应用"四个学习领域展开。四</w:t>
            </w:r>
          </w:p>
          <w:p w14:paraId="6E42C5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大学习领域内容的学习,强调学生的数学活动,发展学生的</w:t>
            </w:r>
          </w:p>
          <w:p w14:paraId="5D9FB5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数感.符号感、空间观念、统计观念,以及应用意识与推理能</w:t>
            </w:r>
          </w:p>
          <w:p w14:paraId="04EEDB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力。因此,从这个意义上来说,各个领域的学习都需要数学实</w:t>
            </w:r>
          </w:p>
          <w:p w14:paraId="697441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验的介入。是不是所有的内容都需要进行数学实验?答案显</w:t>
            </w:r>
          </w:p>
          <w:p w14:paraId="174D11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然是否定的。究竟哪些内容适合进行数学实验?数学实验的</w:t>
            </w:r>
          </w:p>
          <w:p w14:paraId="69533B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/>
                <w:sz w:val="24"/>
                <w:lang w:val="en-US" w:eastAsia="zh-CN"/>
              </w:rPr>
              <w:t>内容又有什么样的特点?</w:t>
            </w:r>
            <w:bookmarkStart w:id="0" w:name="_GoBack"/>
            <w:bookmarkEnd w:id="0"/>
          </w:p>
          <w:p w14:paraId="7C34159E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11AB457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kern w:val="0"/>
                <w:sz w:val="24"/>
                <w:szCs w:val="24"/>
                <w:lang w:val="en-US" w:eastAsia="zh-CN" w:bidi="ar"/>
              </w:rPr>
              <w:t>数学实验对学生的独学品质和共学能力都提出了较高的要求。开展实验时需要学生全身心投入，进行自主操作、独立精思、质疑批判。复杂的实验常由多人合作，在教师指导和家长、专业人士的帮助下完成，更需要共学的能力。独学和共学的互补共生可有效激活数学实验的主体，促进其身心主动投入、协调发展。数学实验往往具有较强的探索性，有助于学生了解和参与知识的发生、发展过程，加深对知识本质的理解。实验过程的探索性及其带来的过程性，有利于学生身体与世界的交互耦合、深度对话，可增强数学活动的体验性，促进其动作与思维高度契合，为其思维发展提供支撑。</w:t>
            </w: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25DE4717"/>
    <w:rsid w:val="344C2EAB"/>
    <w:rsid w:val="3C2D66F0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1077</Characters>
  <Lines>0</Lines>
  <Paragraphs>0</Paragraphs>
  <TotalTime>0</TotalTime>
  <ScaleCrop>false</ScaleCrop>
  <LinksUpToDate>false</LinksUpToDate>
  <CharactersWithSpaces>1099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2025-01-13T08:07:15Z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7F11ABDEAC314122829F355D99E7BCC3_13</vt:lpwstr>
  </property>
  <property fmtid="{D5CDD505-2E9C-101B-9397-08002B2CF9AE}" pid="4" name="KSOTemplateDocerSaveRecord">
    <vt:lpwstr>eyJoZGlkIjoiN2YzNjBkOTgyNWQ1YTMxYzM3MzMwNWFiODNmOWIzYWMiLCJ1c2VySWQiOiI3MDE3NzU4NDgifQ==</vt:lpwstr>
  </property>
</Properties>
</file>