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3EED7">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b/>
          <w:bCs/>
          <w:sz w:val="32"/>
          <w:szCs w:val="32"/>
          <w:lang w:val="en-US" w:eastAsia="zh-CN"/>
        </w:rPr>
      </w:pPr>
      <w:r>
        <w:rPr>
          <w:rFonts w:hint="eastAsia"/>
          <w:b/>
          <w:bCs/>
          <w:sz w:val="32"/>
          <w:szCs w:val="32"/>
          <w:lang w:val="en-US" w:eastAsia="zh-CN"/>
        </w:rPr>
        <w:t>课题研究小结</w:t>
      </w:r>
      <w:bookmarkStart w:id="0" w:name="_GoBack"/>
      <w:bookmarkEnd w:id="0"/>
    </w:p>
    <w:p w14:paraId="5ABC77C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在新课程改革的大背景下，小学数学教育正经历着从传统的教学模式向学生主体地位和实践能力培养的重要转变。数学实验作为一种创新且富有成效的教学方法，以其直观性、动手操作性以及探究性学习的特点，逐渐成为提升小学生数学素养的有效途径。经过这一阶段对小学数学实验教学的深入研究与实践，我有以下几点深刻的学习体会和总结：</w:t>
      </w:r>
    </w:p>
    <w:p w14:paraId="4F3BD93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一、‌理论与实践相结合的重要性‌</w:t>
      </w:r>
    </w:p>
    <w:p w14:paraId="0830192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理论是实践的指导，而实践则是理论的验证与深化。在研究过程中，我首先系统学习了数学实验教学的理论基础，包括“从做中学”理论、建构主义理论、具身认知理论等，这些理论为我设计实验活动提供了坚实的支撑。通过实际设计并实施数学实验课，如在“图形的拼搭”的教学，是新教材增加的内容，以往的开展“拼小正方体”实验活动，学生通过用几个完全一样的小正方体或几个不同的立体图形拼成一个组合图形，能根据几何体的形状、数量推测和想象拼成的组合图形的形状，初步感受几何体拼成组合图形过程中的空间位置关系，培养初步的空间观念。这种亲身体验让学生对图形的认知更加深入，让我深刻体会到将理论知识转化为具体教学活动的重要性，这不仅激发了学生的学习兴趣，也有效促进了他们对数学知识的深度理解。</w:t>
      </w:r>
    </w:p>
    <w:p w14:paraId="25DF29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二、实验教学成果</w:t>
      </w:r>
    </w:p>
    <w:p w14:paraId="7577F5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学生学习兴趣提高‌，数学实验教学中，学生不再是被动接受知识的容器，而是成为主动探索知识的主体。我注重创设问题情境，鼓励学生提出问题、设计实验方案、动手操作、观察记录并分析结果，这一系列过程极大地提高了学生的参与度和自主学习能力。例如，在“生活中的位置”的实验中，学生设计乐游方格图移动路线，这一过程让学生能够用方位词描述生活中物体所在的位置及其相互关系同时真正体验到了数学学习的乐趣和成就感。其次，学生‌实践能力有所提升，‌数学实验强调“做中学”，通过动手操作，学生不仅掌握了数学知识，更重要的是培养了解决问题的能力、创新思维和团队合作精神。在实验中，我引导学生运用数学工具解决实际问题，如使用圆片、小方块等，这些实践活动有效提升了学生的动手能力。最后，学生的数学合作意识和解决问题能力得到了提高，每次数学实验后，我都会组织学生进行同桌互评和个人反思，总结实验过程中的成功经验与不足之处。同时，我也对自己的教学设计和实施过程进行反思，根据实际情况不断调整教学策略和方法，确保数学实验既能满足学生的学习需求，又能达到预期的教学目标。</w:t>
      </w:r>
    </w:p>
    <w:p w14:paraId="4EEFB7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三、‌面临的挑战与未来展望‌</w:t>
      </w:r>
    </w:p>
    <w:p w14:paraId="6F8817E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尽管数学实验教学取得了显著成效，但在实施过程中也面临一些挑战，如资源分配不均、部分学生动手能力差异大等问题。未来，我计划进一步优化实验设计，增加差异化教学元素，利用更多元化的教学资源和技术手段，确保每位学生都能在数学实验中找到适合自己的学习路径，享受数学学习的乐趣。</w:t>
      </w:r>
    </w:p>
    <w:p w14:paraId="62E31F1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总之，通过这一阶段的研究与实践，我深刻认识到数学实验教学在提升小学生数学素养方面的巨大潜力。未来，我将继续探索和实践，努力构建更加高效、有趣的数学课堂，为学生的全面发展贡献力量。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35311E9F"/>
    <w:rsid w:val="02B32C00"/>
    <w:rsid w:val="050060E5"/>
    <w:rsid w:val="058F34B0"/>
    <w:rsid w:val="06E05B73"/>
    <w:rsid w:val="0E912047"/>
    <w:rsid w:val="167F35A1"/>
    <w:rsid w:val="185D743E"/>
    <w:rsid w:val="246062EC"/>
    <w:rsid w:val="2783249C"/>
    <w:rsid w:val="286B0047"/>
    <w:rsid w:val="29CE5643"/>
    <w:rsid w:val="2A876D62"/>
    <w:rsid w:val="2C0B2CC0"/>
    <w:rsid w:val="35311E9F"/>
    <w:rsid w:val="366A5337"/>
    <w:rsid w:val="3C0F6DD0"/>
    <w:rsid w:val="3C577B7C"/>
    <w:rsid w:val="3EAA2FC8"/>
    <w:rsid w:val="433C0CDD"/>
    <w:rsid w:val="4568104C"/>
    <w:rsid w:val="523F2FE4"/>
    <w:rsid w:val="52F21FDA"/>
    <w:rsid w:val="55084A83"/>
    <w:rsid w:val="56015AB3"/>
    <w:rsid w:val="563D7A24"/>
    <w:rsid w:val="56FD753A"/>
    <w:rsid w:val="5D4F431D"/>
    <w:rsid w:val="5D9D58EE"/>
    <w:rsid w:val="6299181A"/>
    <w:rsid w:val="64C073DB"/>
    <w:rsid w:val="65FA34B1"/>
    <w:rsid w:val="67787AAA"/>
    <w:rsid w:val="6CE94FF5"/>
    <w:rsid w:val="6EF0738C"/>
    <w:rsid w:val="7781165F"/>
    <w:rsid w:val="77D71B5A"/>
    <w:rsid w:val="795979FD"/>
    <w:rsid w:val="7DBD0547"/>
    <w:rsid w:val="7F7A3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1207</Words>
  <Characters>1207</Characters>
  <Lines>0</Lines>
  <Paragraphs>0</Paragraphs>
  <TotalTime>1</TotalTime>
  <ScaleCrop>false</ScaleCrop>
  <LinksUpToDate>false</LinksUpToDate>
  <CharactersWithSpaces>1207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2024-06-24T13:00:00Z</dcterms:created>
  <dc:creator>班主任</dc:creator>
  <cp:lastModifiedBy>班主任</cp:lastModifiedBy>
  <dcterms:modified xsi:type="dcterms:W3CDTF">2025-01-13T08:25:42Z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4B37754BB2BE46FCACB67C51A4F60CA3_11</vt:lpwstr>
  </property>
  <property fmtid="{D5CDD505-2E9C-101B-9397-08002B2CF9AE}" pid="4" name="KSOTemplateDocerSaveRecord">
    <vt:lpwstr>eyJoZGlkIjoiZjMzYzcxNmFjOWU0MDU0NjVlZWM4NTczMTA1ZTYwMDYiLCJ1c2VySWQiOiIyNTQxMjI1NjAifQ==</vt:lpwstr>
  </property>
</Properties>
</file>