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120" w:after="75" w:line="240" w:lineRule="auto"/>
        <w:ind w:left="120" w:right="120"/>
        <w:jc w:val="center"/>
      </w:pPr>
      <w:r>
        <w:rPr>
          <w:rFonts w:ascii="Arial" w:hAnsi="Arial" w:cs="Arial"/>
          <w:i w:val="0"/>
          <w:strike w:val="0"/>
          <w:color w:val="000000"/>
          <w:sz w:val="32"/>
          <w:u w:val="none"/>
        </w:rPr>
        <w:t xml:space="preserve"> ​</w:t>
      </w:r>
      <w:r>
        <w:rPr>
          <w:rFonts w:ascii="黑体" w:hAnsi="黑体" w:eastAsia="黑体" w:cs="黑体"/>
          <w:i w:val="0"/>
          <w:strike w:val="0"/>
          <w:color w:val="000000"/>
          <w:sz w:val="32"/>
          <w:u w:val="none"/>
        </w:rPr>
        <w:t>2024-2025学年 上学期 第20周工作安排(1月13日—1月17日)</w:t>
      </w:r>
    </w:p>
    <w:p>
      <w:pPr>
        <w:snapToGrid/>
        <w:spacing w:before="75" w:after="75" w:line="240" w:lineRule="auto"/>
        <w:ind w:left="120" w:right="12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tbl>
      <w:tblPr>
        <w:tblStyle w:val="4"/>
        <w:tblW w:w="4997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105"/>
        <w:gridCol w:w="1105"/>
        <w:gridCol w:w="5213"/>
        <w:gridCol w:w="1447"/>
        <w:gridCol w:w="1447"/>
        <w:gridCol w:w="1243"/>
        <w:gridCol w:w="1464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tcBorders>
              <w:top w:val="single" w:color="DDDDDD" w:sz="8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日期</w:t>
            </w:r>
          </w:p>
        </w:tc>
        <w:tc>
          <w:tcPr>
            <w:tcW w:w="391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开始时间</w:t>
            </w:r>
          </w:p>
        </w:tc>
        <w:tc>
          <w:tcPr>
            <w:tcW w:w="391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结束时间</w:t>
            </w:r>
          </w:p>
        </w:tc>
        <w:tc>
          <w:tcPr>
            <w:tcW w:w="1845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工作内容</w:t>
            </w:r>
          </w:p>
        </w:tc>
        <w:tc>
          <w:tcPr>
            <w:tcW w:w="512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出席局领导</w:t>
            </w:r>
          </w:p>
        </w:tc>
        <w:tc>
          <w:tcPr>
            <w:tcW w:w="512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参加对象</w:t>
            </w:r>
          </w:p>
        </w:tc>
        <w:tc>
          <w:tcPr>
            <w:tcW w:w="440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地点</w:t>
            </w:r>
          </w:p>
        </w:tc>
        <w:tc>
          <w:tcPr>
            <w:tcW w:w="512" w:type="pct"/>
            <w:tcBorders>
              <w:top w:val="single" w:color="DDDDDD" w:sz="8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负责部门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1月13日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星期一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13:30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184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教育系统2024年度综合考核暨期末结束工作会议、区教育系统党风廉政建设工作暨专项监督整改工作启动会议</w:t>
            </w:r>
          </w:p>
        </w:tc>
        <w:tc>
          <w:tcPr>
            <w:tcW w:w="51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全体局领导</w:t>
            </w:r>
          </w:p>
        </w:tc>
        <w:tc>
          <w:tcPr>
            <w:tcW w:w="51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各单位书记、校（园）长，教师发展中心、天宁职校主要负责人；局机关全体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（陈慧霖）</w:t>
            </w:r>
          </w:p>
        </w:tc>
        <w:tc>
          <w:tcPr>
            <w:tcW w:w="440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二十四中天宁分校6号楼四楼报告厅</w:t>
            </w:r>
          </w:p>
        </w:tc>
        <w:tc>
          <w:tcPr>
            <w:tcW w:w="51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办公室,组织科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Merge w:val="restar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1月14日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星期二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184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园长领导力提升行动之队伍建设</w:t>
            </w:r>
          </w:p>
        </w:tc>
        <w:tc>
          <w:tcPr>
            <w:tcW w:w="51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戴霞</w:t>
            </w:r>
          </w:p>
        </w:tc>
        <w:tc>
          <w:tcPr>
            <w:tcW w:w="51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全区幼儿园园长，副园长</w:t>
            </w:r>
          </w:p>
        </w:tc>
        <w:tc>
          <w:tcPr>
            <w:tcW w:w="440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海华幼儿园</w:t>
            </w:r>
          </w:p>
        </w:tc>
        <w:tc>
          <w:tcPr>
            <w:tcW w:w="51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学前教育管理中心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Merge w:val="continue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line="240" w:lineRule="auto"/>
            </w:pP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14:00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1845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常州市基础教育课程教学改革实验校培育学校答辩评审</w:t>
            </w:r>
          </w:p>
        </w:tc>
        <w:tc>
          <w:tcPr>
            <w:tcW w:w="512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512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440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市教科院附属高级中学、市教科院附属初级中学、荆川小学、市教育科学研究院</w:t>
            </w:r>
          </w:p>
        </w:tc>
        <w:tc>
          <w:tcPr>
            <w:tcW w:w="512" w:type="pct"/>
            <w:tcBorders>
              <w:top w:val="single" w:color="00000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tcBorders>
              <w:top w:val="single" w:color="DDDDDD" w:sz="0" w:space="0"/>
              <w:left w:val="single" w:color="808080" w:sz="8" w:space="0"/>
              <w:bottom w:val="single" w:color="808080" w:sz="8" w:space="0"/>
              <w:right w:val="single" w:color="808080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1月14-15日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星期二-三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808080" w:sz="0" w:space="0"/>
              <w:bottom w:val="single" w:color="808080" w:sz="8" w:space="0"/>
              <w:right w:val="single" w:color="808080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10:00</w:t>
            </w:r>
          </w:p>
        </w:tc>
        <w:tc>
          <w:tcPr>
            <w:tcW w:w="391" w:type="pct"/>
            <w:tcBorders>
              <w:top w:val="single" w:color="000000" w:sz="0" w:space="0"/>
              <w:left w:val="single" w:color="808080" w:sz="0" w:space="0"/>
              <w:bottom w:val="single" w:color="808080" w:sz="8" w:space="0"/>
              <w:right w:val="single" w:color="808080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1845" w:type="pct"/>
            <w:tcBorders>
              <w:top w:val="single" w:color="000000" w:sz="0" w:space="0"/>
              <w:left w:val="single" w:color="808080" w:sz="0" w:space="0"/>
              <w:bottom w:val="single" w:color="808080" w:sz="8" w:space="0"/>
              <w:right w:val="single" w:color="808080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中小学课程教学深化改革项目中期汇报与主持人培训活动</w:t>
            </w:r>
          </w:p>
        </w:tc>
        <w:tc>
          <w:tcPr>
            <w:tcW w:w="512" w:type="pct"/>
            <w:tcBorders>
              <w:top w:val="single" w:color="000000" w:sz="0" w:space="0"/>
              <w:left w:val="single" w:color="808080" w:sz="0" w:space="0"/>
              <w:bottom w:val="single" w:color="808080" w:sz="8" w:space="0"/>
              <w:right w:val="single" w:color="808080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512" w:type="pct"/>
            <w:tcBorders>
              <w:top w:val="single" w:color="000000" w:sz="0" w:space="0"/>
              <w:left w:val="single" w:color="808080" w:sz="0" w:space="0"/>
              <w:bottom w:val="single" w:color="808080" w:sz="8" w:space="0"/>
              <w:right w:val="single" w:color="808080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相关人员</w:t>
            </w:r>
          </w:p>
        </w:tc>
        <w:tc>
          <w:tcPr>
            <w:tcW w:w="440" w:type="pct"/>
            <w:tcBorders>
              <w:top w:val="single" w:color="000000" w:sz="0" w:space="0"/>
              <w:left w:val="single" w:color="808080" w:sz="0" w:space="0"/>
              <w:bottom w:val="single" w:color="808080" w:sz="8" w:space="0"/>
              <w:right w:val="single" w:color="808080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南京鼓楼区虎踞北路185号</w:t>
            </w:r>
          </w:p>
        </w:tc>
        <w:tc>
          <w:tcPr>
            <w:tcW w:w="512" w:type="pct"/>
            <w:tcBorders>
              <w:top w:val="single" w:color="000000" w:sz="0" w:space="0"/>
              <w:left w:val="single" w:color="808080" w:sz="0" w:space="0"/>
              <w:bottom w:val="single" w:color="808080" w:sz="8" w:space="0"/>
              <w:right w:val="single" w:color="808080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教育科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tcBorders>
              <w:top w:val="single" w:color="80808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1月16日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星期四</w:t>
            </w:r>
          </w:p>
        </w:tc>
        <w:tc>
          <w:tcPr>
            <w:tcW w:w="391" w:type="pct"/>
            <w:tcBorders>
              <w:top w:val="single" w:color="80808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12:30</w:t>
            </w:r>
          </w:p>
        </w:tc>
        <w:tc>
          <w:tcPr>
            <w:tcW w:w="391" w:type="pct"/>
            <w:tcBorders>
              <w:top w:val="single" w:color="80808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17:00</w:t>
            </w:r>
          </w:p>
        </w:tc>
        <w:tc>
          <w:tcPr>
            <w:tcW w:w="1845" w:type="pct"/>
            <w:tcBorders>
              <w:top w:val="single" w:color="80808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省阳光食堂平台系统操作培训</w:t>
            </w:r>
          </w:p>
        </w:tc>
        <w:tc>
          <w:tcPr>
            <w:tcW w:w="512" w:type="pct"/>
            <w:tcBorders>
              <w:top w:val="single" w:color="80808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刁正久</w:t>
            </w:r>
          </w:p>
        </w:tc>
        <w:tc>
          <w:tcPr>
            <w:tcW w:w="512" w:type="pct"/>
            <w:tcBorders>
              <w:top w:val="single" w:color="80808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32所中小学校食堂管理人员和学校平台操作人员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1"/>
                <w:u w:val="none"/>
              </w:rPr>
              <w:t>（殷文宇）</w:t>
            </w:r>
          </w:p>
        </w:tc>
        <w:tc>
          <w:tcPr>
            <w:tcW w:w="440" w:type="pct"/>
            <w:tcBorders>
              <w:top w:val="single" w:color="80808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二十四中学天宁分校四号楼4202（计算机教室1）</w:t>
            </w:r>
          </w:p>
        </w:tc>
        <w:tc>
          <w:tcPr>
            <w:tcW w:w="512" w:type="pct"/>
            <w:tcBorders>
              <w:top w:val="single" w:color="808080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发展规划与财务科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tcBorders>
              <w:top w:val="single" w:color="DDDDDD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1月18日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星期六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09:00</w:t>
            </w:r>
          </w:p>
        </w:tc>
        <w:tc>
          <w:tcPr>
            <w:tcW w:w="391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16:30</w:t>
            </w:r>
          </w:p>
        </w:tc>
        <w:tc>
          <w:tcPr>
            <w:tcW w:w="1845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智慧教育大讲堂培训（主题：人工智能教育）</w:t>
            </w:r>
          </w:p>
        </w:tc>
        <w:tc>
          <w:tcPr>
            <w:tcW w:w="51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许嫣娜</w:t>
            </w:r>
          </w:p>
        </w:tc>
        <w:tc>
          <w:tcPr>
            <w:tcW w:w="51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1.全体教研员，2.教育教学、智慧教育2位管校长，3.智慧教育分管主任,4.中小学全体信息科技教师,5.智慧教育导师、“智慧新教学”项目学员、智慧教育工作室领衔教师及成员</w:t>
            </w:r>
          </w:p>
        </w:tc>
        <w:tc>
          <w:tcPr>
            <w:tcW w:w="440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虹景小学二楼报告厅</w:t>
            </w:r>
          </w:p>
        </w:tc>
        <w:tc>
          <w:tcPr>
            <w:tcW w:w="512" w:type="pct"/>
            <w:tcBorders>
              <w:top w:val="single" w:color="DDDDDD" w:sz="0" w:space="0"/>
              <w:left w:val="single" w:color="DDDDDD" w:sz="0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教师发展中心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  <w:tcBorders>
              <w:top w:val="single" w:color="000000" w:sz="0" w:space="0"/>
              <w:left w:val="single" w:color="DDDDDD" w:sz="8" w:space="0"/>
              <w:bottom w:val="single" w:color="DDDDDD" w:sz="8" w:space="0"/>
              <w:right w:val="single" w:color="DDDDDD" w:sz="8" w:space="0"/>
            </w:tcBorders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snapToGrid/>
              <w:spacing w:before="75" w:after="75" w:line="240" w:lineRule="auto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24"/>
                <w:u w:val="none"/>
              </w:rPr>
              <w:t>备注：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1.寒假前，校外培训机构联合检查。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2.关于做好2024年度局属事业单位工作人员年度考核工作的补充通知》已上网，请各相关校根据报送要求，于1月15日-17日来局人教科（1056室）审核材料。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3.请使用期末参考卷的学校按下列考试时间组织考试。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三、四年级：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上午：数学8:30—9:30，英语10:00-10:40；下午：语文1:30—2:50。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五、六年级：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上午：数学8:30—9:30，英语10:00-10:50；下午：语文1:30—3:10。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4.1月13-15日初中期末考试，请各校于1月12日（周日）上午8:30-11:00到常州市教科院领取试卷。期末考试阅卷工作于14-15日进行，请各校关注OA《关于做好2024-2025学年第一学期初中期末考试阅卷工作的通知》，并组织好相关教师到指定地点参加阅卷。</w:t>
            </w:r>
          </w:p>
          <w:p>
            <w:pPr>
              <w:snapToGrid/>
              <w:spacing w:before="75" w:after="75" w:line="240" w:lineRule="auto"/>
              <w:ind w:left="720" w:right="0" w:hanging="280"/>
              <w:jc w:val="left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5.“校园餐”管理四不两直检查。</w:t>
            </w:r>
          </w:p>
        </w:tc>
      </w:tr>
    </w:tbl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p>
      <w:pPr>
        <w:snapToGrid/>
        <w:spacing w:before="120" w:after="75" w:line="240" w:lineRule="auto"/>
        <w:ind w:left="120" w:right="120"/>
        <w:jc w:val="center"/>
      </w:pPr>
    </w:p>
    <w:p>
      <w:pPr>
        <w:snapToGrid/>
        <w:spacing w:before="120" w:after="75" w:line="240" w:lineRule="auto"/>
        <w:ind w:left="120" w:right="120"/>
        <w:jc w:val="center"/>
      </w:pPr>
      <w:r>
        <w:rPr>
          <w:rFonts w:ascii="黑体" w:hAnsi="黑体" w:eastAsia="黑体" w:cs="黑体"/>
          <w:i w:val="0"/>
          <w:strike w:val="0"/>
          <w:color w:val="000000"/>
          <w:spacing w:val="0"/>
          <w:sz w:val="32"/>
          <w:u w:val="none"/>
        </w:rPr>
        <w:t>常州市三河口小学 第20周工作安排</w:t>
      </w:r>
      <w:r>
        <w:rPr>
          <w:rFonts w:ascii="黑体" w:hAnsi="黑体" w:eastAsia="黑体" w:cs="黑体"/>
          <w:i w:val="0"/>
          <w:strike w:val="0"/>
          <w:color w:val="000000"/>
          <w:sz w:val="32"/>
          <w:u w:val="none"/>
        </w:rPr>
        <w:t>(1月13日—1月17日)</w:t>
      </w:r>
    </w:p>
    <w:p>
      <w:pPr>
        <w:snapToGrid/>
        <w:spacing w:before="0" w:after="0" w:line="240" w:lineRule="auto"/>
        <w:ind w:left="0" w:right="0"/>
        <w:jc w:val="center"/>
      </w:pPr>
    </w:p>
    <w:tbl>
      <w:tblPr>
        <w:tblStyle w:val="4"/>
        <w:tblW w:w="4999" w:type="pct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346"/>
        <w:gridCol w:w="1586"/>
        <w:gridCol w:w="2633"/>
        <w:gridCol w:w="5680"/>
        <w:gridCol w:w="1606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(日期)</w:t>
            </w:r>
          </w:p>
        </w:tc>
        <w:tc>
          <w:tcPr>
            <w:tcW w:w="4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时 间</w:t>
            </w:r>
          </w:p>
        </w:tc>
        <w:tc>
          <w:tcPr>
            <w:tcW w:w="55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地 点</w:t>
            </w:r>
          </w:p>
        </w:tc>
        <w:tc>
          <w:tcPr>
            <w:tcW w:w="9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参加对象</w:t>
            </w:r>
          </w:p>
        </w:tc>
        <w:tc>
          <w:tcPr>
            <w:tcW w:w="199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工 作 内 容</w:t>
            </w:r>
          </w:p>
        </w:tc>
        <w:tc>
          <w:tcPr>
            <w:tcW w:w="56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负责人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3" w:type="pct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星期一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（13日）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全天</w:t>
            </w:r>
          </w:p>
        </w:tc>
        <w:tc>
          <w:tcPr>
            <w:tcW w:w="556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各班教室</w:t>
            </w:r>
          </w:p>
        </w:tc>
        <w:tc>
          <w:tcPr>
            <w:tcW w:w="923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全体学生</w:t>
            </w:r>
          </w:p>
        </w:tc>
        <w:tc>
          <w:tcPr>
            <w:tcW w:w="1991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期末检测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周志兰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3" w:type="pct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3" w:type="pct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星期二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（14日）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全天</w:t>
            </w:r>
          </w:p>
        </w:tc>
        <w:tc>
          <w:tcPr>
            <w:tcW w:w="556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各办公室</w:t>
            </w:r>
          </w:p>
        </w:tc>
        <w:tc>
          <w:tcPr>
            <w:tcW w:w="923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全体教师</w:t>
            </w:r>
          </w:p>
        </w:tc>
        <w:tc>
          <w:tcPr>
            <w:tcW w:w="1991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期末质量数据分析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周志兰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3" w:type="pct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493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星期三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（15日）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12:00</w:t>
            </w:r>
          </w:p>
        </w:tc>
        <w:tc>
          <w:tcPr>
            <w:tcW w:w="556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二楼会议室</w:t>
            </w:r>
          </w:p>
        </w:tc>
        <w:tc>
          <w:tcPr>
            <w:tcW w:w="923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三年级语数老师和相关人员</w:t>
            </w:r>
          </w:p>
        </w:tc>
        <w:tc>
          <w:tcPr>
            <w:tcW w:w="1991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三年级学业质量研讨会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张春燕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3" w:type="pct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星期四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（16日）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10:00</w:t>
            </w:r>
          </w:p>
        </w:tc>
        <w:tc>
          <w:tcPr>
            <w:tcW w:w="556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篮球场</w:t>
            </w:r>
          </w:p>
        </w:tc>
        <w:tc>
          <w:tcPr>
            <w:tcW w:w="923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全体教师</w:t>
            </w:r>
          </w:p>
        </w:tc>
        <w:tc>
          <w:tcPr>
            <w:tcW w:w="1991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2025年迎新趣味运动会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张春燕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3" w:type="pct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991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336" w:right="0" w:hanging="336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3" w:type="pct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星期五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（17日）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10:30</w:t>
            </w:r>
          </w:p>
        </w:tc>
        <w:tc>
          <w:tcPr>
            <w:tcW w:w="556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致远厅</w:t>
            </w:r>
          </w:p>
        </w:tc>
        <w:tc>
          <w:tcPr>
            <w:tcW w:w="923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全体教师</w:t>
            </w:r>
          </w:p>
        </w:tc>
        <w:tc>
          <w:tcPr>
            <w:tcW w:w="1991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期末结束工作会议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陈慧霖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93" w:type="pct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556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923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1991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56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93" w:type="pct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重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点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工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作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  <w:p>
            <w:pPr>
              <w:snapToGrid/>
              <w:spacing w:before="0" w:after="0" w:line="24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课程教学中心</w:t>
            </w:r>
          </w:p>
        </w:tc>
        <w:tc>
          <w:tcPr>
            <w:tcW w:w="4033" w:type="pct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1"/>
              </w:numPr>
              <w:snapToGrid/>
              <w:spacing w:before="0" w:after="0" w:line="240" w:lineRule="auto"/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期末常规检查，评选优秀备课本，优秀听课本，优秀作业批改，优秀质量奖。</w:t>
            </w:r>
          </w:p>
          <w:p>
            <w:pPr>
              <w:snapToGrid/>
              <w:spacing w:before="0" w:after="0" w:line="240" w:lineRule="auto"/>
              <w:ind w:left="336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一二年级期末闯关活动。</w:t>
            </w:r>
            <w:bookmarkStart w:id="0" w:name="_GoBack"/>
            <w:bookmarkEnd w:id="0"/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93" w:type="pct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学生成长中心</w:t>
            </w:r>
          </w:p>
        </w:tc>
        <w:tc>
          <w:tcPr>
            <w:tcW w:w="4033" w:type="pct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1.相关材料上交或上传2.发展型资助育人、学校资助育人活动材料上传区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93" w:type="pct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教师发展中心</w:t>
            </w:r>
          </w:p>
        </w:tc>
        <w:tc>
          <w:tcPr>
            <w:tcW w:w="4033" w:type="pct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1.教师注册贴花2.课题材料检查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493" w:type="pct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后勤保障中心</w:t>
            </w:r>
          </w:p>
        </w:tc>
        <w:tc>
          <w:tcPr>
            <w:tcW w:w="4033" w:type="pct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493" w:type="pct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其他</w:t>
            </w:r>
          </w:p>
        </w:tc>
        <w:tc>
          <w:tcPr>
            <w:tcW w:w="4033" w:type="pct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493" w:type="pct"/>
            <w:vMerge w:val="restar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值周教师</w:t>
            </w:r>
          </w:p>
        </w:tc>
        <w:tc>
          <w:tcPr>
            <w:tcW w:w="47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组长</w:t>
            </w:r>
          </w:p>
        </w:tc>
        <w:tc>
          <w:tcPr>
            <w:tcW w:w="4033" w:type="pct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张金花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493" w:type="pct"/>
            <w:vMerge w:val="continue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 w:firstLine="21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组员</w:t>
            </w:r>
          </w:p>
        </w:tc>
        <w:tc>
          <w:tcPr>
            <w:tcW w:w="4033" w:type="pct"/>
            <w:gridSpan w:val="4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程凤娇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姚亚琴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陈  成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 xml:space="preserve">李  香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</w:p>
          <w:p>
            <w:pPr>
              <w:snapToGrid/>
              <w:spacing w:before="0" w:after="0" w:line="240" w:lineRule="auto"/>
              <w:ind w:left="0" w:right="0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徐安芹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崔  芳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谢  丽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ab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张春燕</w:t>
            </w:r>
          </w:p>
        </w:tc>
      </w:tr>
    </w:tbl>
    <w:p>
      <w:pPr>
        <w:snapToGrid/>
        <w:spacing w:before="0" w:after="0" w:line="240" w:lineRule="auto"/>
        <w:ind w:left="0" w:right="0"/>
      </w:pPr>
      <w:r>
        <w:rPr>
          <w:rFonts w:ascii="'Times New Roman'" w:hAnsi="'Times New Roman'" w:cs="'Times New Roman'"/>
          <w:i w:val="0"/>
          <w:strike w:val="0"/>
          <w:color w:val="000000"/>
          <w:sz w:val="24"/>
          <w:u w:val="none"/>
        </w:rPr>
        <w:t> </w:t>
      </w:r>
    </w:p>
    <w:p>
      <w:r>
        <w:rPr>
          <w:rFonts w:ascii="宋体" w:hAnsi="宋体" w:eastAsia="宋体" w:cs="宋体"/>
          <w:i w:val="0"/>
          <w:strike w:val="0"/>
          <w:color w:val="000000"/>
          <w:spacing w:val="0"/>
          <w:sz w:val="32"/>
          <w:u w:val="none"/>
        </w:rPr>
        <w:t> </w:t>
      </w:r>
      <w:r>
        <w:rPr>
          <w:rFonts w:ascii="等线" w:hAnsi="等线" w:eastAsia="等线" w:cs="等线"/>
          <w:i w:val="0"/>
          <w:strike w:val="0"/>
          <w:color w:val="000000"/>
          <w:spacing w:val="0"/>
          <w:sz w:val="24"/>
          <w:u w:val="none"/>
        </w:rPr>
        <w:t> </w:t>
      </w:r>
    </w:p>
    <w:sectPr>
      <w:pgSz w:w="16838" w:h="11906" w:orient="landscape"/>
      <w:pgMar w:top="1417" w:right="1361" w:bottom="1417" w:left="1361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B58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1177</Words>
  <Characters>1377</Characters>
  <TotalTime>4</TotalTime>
  <ScaleCrop>false</ScaleCrop>
  <LinksUpToDate>false</LinksUpToDate>
  <CharactersWithSpaces>1420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2025-01-13T11:53:00Z</dcterms:created>
  <dc:creator>Administrator</dc:creator>
  <cp:lastModifiedBy>周锭</cp:lastModifiedBy>
  <dcterms:modified xsi:type="dcterms:W3CDTF">2025-01-13T03:58:33Z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DBABA482391846A3B71CD7928BD05032</vt:lpwstr>
  </property>
</Properties>
</file>