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D39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搭船的鸟》案例分析</w:t>
      </w:r>
    </w:p>
    <w:p w14:paraId="0D924654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一、读写结合教学流程</w:t>
      </w:r>
    </w:p>
    <w:p w14:paraId="3959DE4D"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（一）任务一：对比讨论知观察</w:t>
      </w:r>
    </w:p>
    <w:p w14:paraId="6145280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1.启发思考：第五单元是个特殊的单元——习作单元，这是以学习写作为主要目标的单元。读一读篇章页，你得到了什么信息？</w:t>
      </w:r>
    </w:p>
    <w:p w14:paraId="3359B504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明确目标：生活中不是缺少美,而是缺少发现美的眼睛，本单元我们将通过两篇精读课文、两篇习作例文学，学会慧眼看世界，争做观察小达人——PPT出示：体会作者是怎样留心观察周围事物，还要学习观察，并把自己的观察所得写下来。</w:t>
      </w:r>
    </w:p>
    <w:p w14:paraId="593C31C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3.思考：观察和普通的看有什么不一样？</w:t>
      </w:r>
    </w:p>
    <w:p w14:paraId="39D1AFA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小结：“观察”是一种特殊的“看”，不是自然而然的“见”。观察是带着问题的：“为什么长成这样？为什么要这样生活？”……观察不仅要用眼睛看，还可以用手摸、用耳听、用鼻闻，更需要用心去感受，是视觉、听觉、嗅觉、触觉、感觉、知觉与“心觉”的统合行动。</w:t>
      </w:r>
    </w:p>
    <w:p w14:paraId="51A3F8EE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（二）任务二：观察事物我知晓</w:t>
      </w:r>
    </w:p>
    <w:p w14:paraId="284E5824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活动1：理解课题</w:t>
      </w:r>
    </w:p>
    <w:p w14:paraId="38604D27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1.揭题：今天，我们先观察动物，走进郭风的《搭船的鸟》 。</w:t>
      </w:r>
    </w:p>
    <w:p w14:paraId="37F68FD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2.学习“搭”。①范写“搭”，指导识记书写。②“搭”在字典里有这几种意思，你选择哪一种？</w:t>
      </w:r>
    </w:p>
    <w:p w14:paraId="5646A6E1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3.乘坐船叫——搭船，乘坐飞机呢？乘坐车呢？别人说话，凑上去呢？</w:t>
      </w:r>
    </w:p>
    <w:p w14:paraId="573360D4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4.读了课题，你有什么疑问？</w:t>
      </w:r>
    </w:p>
    <w:p w14:paraId="6B82397B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活动2：梳理内容</w:t>
      </w:r>
    </w:p>
    <w:p w14:paraId="715E9CB9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1.自由读文读准字音，读通句子，难读的地方多读几遍。边读边思：作者仔细观察了哪些事物？</w:t>
      </w:r>
    </w:p>
    <w:p w14:paraId="6181657A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2.指名分段读，读出画面。</w:t>
      </w:r>
    </w:p>
    <w:p w14:paraId="3D62E509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3.感知大意。这篇课文主要写了在一个(         )，“我”和(     )在去乡下的途中，看到了一只(      )的翠鸟，它站在我们的船头(      )。</w:t>
      </w:r>
    </w:p>
    <w:p w14:paraId="0772A7E2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4.小结方法：说清楚什么时间、什么人、在什么地方、干什么，是概括课文主要内容的好办法。</w:t>
      </w:r>
    </w:p>
    <w:p w14:paraId="0601B910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活动3：提取观察事物</w:t>
      </w:r>
    </w:p>
    <w:p w14:paraId="1E0E4113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1.交流作者观察了哪些事物？</w:t>
      </w:r>
    </w:p>
    <w:p w14:paraId="0E8C5D60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2.指名交流：雨、船、船夫、翠鸟</w:t>
      </w:r>
    </w:p>
    <w:p w14:paraId="3BCE488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3.相机梳理文脉：船上雨景图、翠鸟外形图、翠鸟捕鱼图</w:t>
      </w:r>
    </w:p>
    <w:p w14:paraId="4B70CC2D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（三）任务三：习文炼法会观察</w:t>
      </w:r>
    </w:p>
    <w:p w14:paraId="4851F133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活动1：找准广角，观多处细节</w:t>
      </w:r>
    </w:p>
    <w:p w14:paraId="5B133D89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1.谈话。下雨，本来是一件扫兴的事。但因为“我”此时坐在小船上，要到乡下外祖父家去。“雨中坐船”也就成了新鲜的事情。</w:t>
      </w:r>
    </w:p>
    <w:p w14:paraId="7762275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2.读第一自然段，你从哪些词感受到作者的细致观察，圈出来。</w:t>
      </w:r>
    </w:p>
    <w:p w14:paraId="1D95CF3D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3.在画面上指出“蓑衣”“船舱”“船篷”“船头”“船尾”“橹”。</w:t>
      </w:r>
    </w:p>
    <w:p w14:paraId="462FEDD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4.交流，从哪些词语感受到了作者的细致观察。</w:t>
      </w:r>
    </w:p>
    <w:p w14:paraId="5EB3128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着重引导：雨点打在船篷上——“沙啦沙啦”，披着蓑衣用力摇橹的渔夫，这一切多新奇呀！</w:t>
      </w:r>
    </w:p>
    <w:p w14:paraId="306A416D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带着这些理解，再次朗读第一自然段 </w:t>
      </w:r>
    </w:p>
    <w:p w14:paraId="2EF7387A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活动2：找准视角，观静态外形</w:t>
      </w:r>
    </w:p>
    <w:p w14:paraId="600D7F7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1.雨停了，来了一只搭船的鸟。观察图片，用自己的话来介绍这只鸟的外形。</w:t>
      </w:r>
    </w:p>
    <w:p w14:paraId="22241CF2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2.作者是怎么介绍的呢？用“——”画下来，读一读。</w:t>
      </w:r>
    </w:p>
    <w:p w14:paraId="08DB7CE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引导发现作者观察从整体到局部，抓重点。</w:t>
      </w:r>
    </w:p>
    <w:p w14:paraId="5827A332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3.这是一只怎样的鸟？你从哪儿感受到？</w:t>
      </w:r>
    </w:p>
    <w:p w14:paraId="4E9F39B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这是一只颜色鲜艳美丽的翠鸟，【圈出表示颜色的词】从第二自然段“羽毛是翠绿的，翅膀带着一些蓝色，比鹦鹉还漂亮。它还有一张红色的长嘴”读出来。</w:t>
      </w:r>
    </w:p>
    <w:p w14:paraId="57EDECC6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4.感情朗读。看着这只美丽的翠鸟你想说什么？读出你的感受和赞叹！</w:t>
      </w:r>
    </w:p>
    <w:p w14:paraId="741F25C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5.学习观察方法。</w:t>
      </w:r>
    </w:p>
    <w:p w14:paraId="6492F7F0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生：作者先总写这是一只彩色的小鸟，然后再把他看到的鲜艳色彩对应的部位一一写下来，由整体到部分，作者观察得真细致。</w:t>
      </w:r>
    </w:p>
    <w:p w14:paraId="7CEFCC71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师：作者为什么只写了翠鸟的羽毛、翅膀、嘴巴，而不写它的眼睛、爪子、尾巴呢？</w:t>
      </w:r>
    </w:p>
    <w:p w14:paraId="6A3B0815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生：因为翠鸟的羽毛、翅膀、嘴巴颜色鲜艳，最引人注意。</w:t>
      </w:r>
    </w:p>
    <w:p w14:paraId="211C22D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师：是的，我们在观察和描写事物的时候，要抓住它最主要的特点。</w:t>
      </w:r>
    </w:p>
    <w:p w14:paraId="19BB708E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生：最后作者还和美丽的鹦鹉对比了一下，更加突出了翠鸟的美丽。</w:t>
      </w:r>
    </w:p>
    <w:p w14:paraId="34A92C38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总结方法：观察有序、抓住特点、对比观察</w:t>
      </w:r>
    </w:p>
    <w:p w14:paraId="5E89699A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6.牛刀小试。</w:t>
      </w:r>
    </w:p>
    <w:p w14:paraId="72B4C01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说鹦鹉，鹦鹉就来了【图片】</w:t>
      </w:r>
    </w:p>
    <w:p w14:paraId="0293DA65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①学着所学的方法，试着说一说鹦鹉的样子。</w:t>
      </w:r>
    </w:p>
    <w:p w14:paraId="441B4AE8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②当堂习作。</w:t>
      </w:r>
    </w:p>
    <w:p w14:paraId="033CA751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活动3：特写场景，观动态捕鱼</w:t>
      </w:r>
    </w:p>
    <w:p w14:paraId="40AA515B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1.你还觉得这是一只怎样的翠鸟？</w:t>
      </w:r>
    </w:p>
    <w:p w14:paraId="517871FE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2.指名交流。</w:t>
      </w:r>
    </w:p>
    <w:p w14:paraId="73F0811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生1：我读到这是一只（动作很快的翠鸟）我是从第四自然段 “一下子”“没一会儿”体会到的。</w:t>
      </w:r>
    </w:p>
    <w:p w14:paraId="45932238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生2：我从“冲、飞、衔、站、吞”这几个动作中读出了翠鸟动作敏捷。</w:t>
      </w:r>
    </w:p>
    <w:p w14:paraId="492B6855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3.小结：这么短的时间，作者却抓住了翠鸟这么多的动作变化，可见他观察得多么细致啊！</w:t>
      </w:r>
    </w:p>
    <w:p w14:paraId="3D70CE74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4.感情朗读。谁能读出翠鸟的敏捷？</w:t>
      </w:r>
    </w:p>
    <w:p w14:paraId="2609E643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师：瞧，老师把这只动作敏捷的翠鸟带来啦！（观看视频）带着自己的体会再来读一读。</w:t>
      </w:r>
    </w:p>
    <w:p w14:paraId="7A3D8F16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5.小结得法。</w:t>
      </w:r>
    </w:p>
    <w:p w14:paraId="7F9ECE9D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①我们身边很多事物都处于运动变化之中。怎样把这样复杂多变又转瞬即逝的连续动作描述清楚呢？作者给我们做了很好的示范。谁能说说作者是怎样做到的？</w:t>
      </w:r>
    </w:p>
    <w:p w14:paraId="7FC8893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②指名交流，小结。把连续的几个动作一一分解写清楚后将它们连接起来是个好方法。</w:t>
      </w:r>
    </w:p>
    <w:p w14:paraId="18D68904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活动4：迁移运用，观生活场景</w:t>
      </w:r>
    </w:p>
    <w:p w14:paraId="0CA5EF7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1.播放边牧接飞盘的视频。仔细看、思考边牧接飞盘的过程中有哪些动作？你打算怎样连接？</w:t>
      </w:r>
    </w:p>
    <w:p w14:paraId="7177C280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2.交流</w:t>
      </w:r>
    </w:p>
    <w:p w14:paraId="55FF4DAC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3.自主练笔。</w:t>
      </w:r>
    </w:p>
    <w:p w14:paraId="733FF963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任务四：拓展方法能观察</w:t>
      </w:r>
    </w:p>
    <w:p w14:paraId="47FC6E07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活动1：小结方法</w:t>
      </w:r>
    </w:p>
    <w:p w14:paraId="50FC3BF9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1.作者用上了哪些观察方法？用眼看，用耳听，用心想。</w:t>
      </w:r>
    </w:p>
    <w:p w14:paraId="4A6800DF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2.在观察的时候，我们不仅要认真看，仔细听，还要用心想。请同学们读第三自然段，看看作者都想了什么？</w:t>
      </w:r>
    </w:p>
    <w:p w14:paraId="76BB2014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3.其实，观察还有很多小妙招，可以用手摸、鼻子闻，有时候还可以尝一尝。</w:t>
      </w:r>
    </w:p>
    <w:p w14:paraId="49D177F6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活动2：课堂总结</w:t>
      </w:r>
    </w:p>
    <w:p w14:paraId="34F72BB6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次平常的探亲之旅中，“我”认识了一位可爱的新朋友，满怀好奇的“我”便细致地观察起来，看到了这只小鸟外形的美丽，也看到了它捉鱼的敏捷，还知道了它的名字叫翠鸟，这给“我”的旅途增添了快乐。只要和作者一样留心周围事物，细致观察，我们也会有很多新的发现。正如法国雕塑家罗丹所说的——生活中不缺少美，只是缺少发现美的眼睛。</w:t>
      </w:r>
    </w:p>
    <w:p w14:paraId="12352A9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活动3：布置课后观察任务，为单元习作做准备。</w:t>
      </w:r>
    </w:p>
    <w:p w14:paraId="4E847448"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读写结合教学分析</w:t>
      </w:r>
    </w:p>
    <w:p w14:paraId="77618BD4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“读-赏-悟-写”落实读写结合</w:t>
      </w:r>
    </w:p>
    <w:p w14:paraId="6B8228A1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搭船的鸟》是统编版小学语文三年级上册第五单元的第一篇课文，以儿童的口吻，描写了“我”在去乡下的路上观察并认识翠鸟的过程。第五单元是习作单元，单元主题是“留心观察”，语文要素是“体会作者是怎样的留心观察周围事物的”。《搭船的鸟》记录了“我”在旅途中的观察所得，既观察了旅途中听到的雨声，也观察了翠鸟的外貌和捕鱼时的动作。所以在教学中把重点放在学习文中描写翠鸟的外貌和动作的语段，学习作者留心观察周围的事物。</w:t>
      </w:r>
    </w:p>
    <w:p w14:paraId="7DCD2507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1.主问题引导，整体把握。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课后习题“读课文，想想作者对哪些事物作了细致观察啊，说说你是从哪里看出来的”，以这个问题主导，引导学生整体把握作者对雨天的场景、翠鸟的外貌、捕鱼的动作作了细致的观察，找出相关的语句和段落，反复朗读体会。</w:t>
      </w:r>
    </w:p>
    <w:p w14:paraId="0BDC9B08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2.借助图片，感受外形描写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没有见过翠鸟，只读文字，对翠鸟的外形还是没有概念。借助图片，结合文本，学生反复读作者描写翠鸟外形的句子，红色的长嘴，翠绿的羽毛，翅膀带有一些蓝色，比鹦鹉还漂亮。在此基础之上，指导学生画出表示颜色的词，也帮助孩子们去记忆翠鸟的的外形特点，培养了学生观察能力和写作能力。</w:t>
      </w:r>
    </w:p>
    <w:p w14:paraId="54A072F1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3.抓住动作，感受连续动作的描写。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学翠鸟捕鱼这段时，为了让学生能够感受到它的动作敏捷，是一个捕鱼的能手，我先让学生找出能体现翠鸟动作敏、捕鱼速度快的词语，“-下子”、“没一会儿”“冲、飞、衔、站、吞”，并用换词的方法理解“-下子”“冲、吞”，然后课件展示翠鸟捕鱼瞬间的视频，使孩子们更加直观的感受到翠鸟捕鱼之敏捷。</w:t>
      </w:r>
    </w:p>
    <w:p w14:paraId="193A7C4A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4.读写结合，学以致用。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第一课时学习了翠鸟的外形后，我设计了小练笔，出示鹦鹉的图片，让学生观察鹦鹉的外形，学习课文中描写翠鸟的外形的写法写一写鹦鹉的外形。第二课时学习了翠鸟捕鱼的段落后，又设计了小练笔。先让学生观看边牧接飞盘的视频，引导学生先说一说，记录下关键字词，比如盯、跑、蹬、跃、顶、咬等，让学生有话可说。</w:t>
      </w:r>
    </w:p>
    <w:p w14:paraId="071C9C48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之，在教学中紧扣单元主题“留心观察”，多种形式积极渗透单元语文要素“体会作者是怎样的留心观察周围事物的”，引导学生在品读文本中感受留心观察带来的乐趣，学习观察事物的方法，本课最大的价值就是，引导学生学习如何观察动物，让学生做生活中的有心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749AD"/>
    <w:multiLevelType w:val="singleLevel"/>
    <w:tmpl w:val="428749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4C72D2"/>
    <w:multiLevelType w:val="singleLevel"/>
    <w:tmpl w:val="444C72D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03D19"/>
    <w:rsid w:val="16B953D3"/>
    <w:rsid w:val="1ABF7F3C"/>
    <w:rsid w:val="22C205C9"/>
    <w:rsid w:val="24F03D19"/>
    <w:rsid w:val="292D0766"/>
    <w:rsid w:val="29DA6B40"/>
    <w:rsid w:val="36A1112A"/>
    <w:rsid w:val="479E0D55"/>
    <w:rsid w:val="4AFD35BC"/>
    <w:rsid w:val="4CFB27A6"/>
    <w:rsid w:val="53A662DF"/>
    <w:rsid w:val="6CDA5ADC"/>
    <w:rsid w:val="77CB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3186</Words>
  <Characters>3228</Characters>
  <Lines>0</Lines>
  <Paragraphs>0</Paragraphs>
  <TotalTime>12</TotalTime>
  <ScaleCrop>false</ScaleCrop>
  <LinksUpToDate>false</LinksUpToDate>
  <CharactersWithSpaces>3257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2024-11-25T07:52:00Z</dcterms:created>
  <dc:creator>叶纷飞~~</dc:creator>
  <cp:lastModifiedBy>柳小九</cp:lastModifiedBy>
  <cp:lastPrinted>2024-12-01T12:05:00Z</cp:lastPrinted>
  <dcterms:modified xsi:type="dcterms:W3CDTF">2024-12-23T04:32:45Z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FC0A2745F94F4570A0EF3E00B02A4130_11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