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CBDA7D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2024-2025学年第</w:t>
      </w:r>
      <w:r>
        <w:rPr>
          <w:rFonts w:hint="eastAsia"/>
          <w:sz w:val="28"/>
          <w:szCs w:val="28"/>
          <w:lang w:val="en-US" w:eastAsia="zh-CN"/>
        </w:rPr>
        <w:t>一</w:t>
      </w:r>
      <w:r>
        <w:rPr>
          <w:rFonts w:hint="eastAsia"/>
          <w:sz w:val="28"/>
          <w:szCs w:val="28"/>
        </w:rPr>
        <w:t>学期英语教研组工作总结</w:t>
      </w:r>
    </w:p>
    <w:p w14:paraId="2317EFCC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张 婷</w:t>
      </w:r>
    </w:p>
    <w:p w14:paraId="126CB8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携一缕冬日的暖阳，揣一腔对英语的热忱。本学期，</w:t>
      </w:r>
      <w:r>
        <w:rPr>
          <w:rFonts w:hint="eastAsia"/>
          <w:lang w:val="en-US" w:eastAsia="zh-CN"/>
        </w:rPr>
        <w:t>我们</w:t>
      </w:r>
      <w:r>
        <w:rPr>
          <w:rFonts w:hint="eastAsia"/>
        </w:rPr>
        <w:t>英语组全体教师在学校领导的关怀与指导下，紧紧围绕学校的工作目标，以新课程改革为契机，以新课标为教研导向，认真学习课改理念，加强校本教研，完善课堂教学，深入开展教学研究。以下是本学期英语教研组工作的详细总结。</w:t>
      </w:r>
    </w:p>
    <w:p w14:paraId="059BE6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理念引领，明确方向</w:t>
      </w:r>
    </w:p>
    <w:p w14:paraId="620420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(一)深入研读新课标</w:t>
      </w:r>
    </w:p>
    <w:p w14:paraId="6659D0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学期伊始，英语组组织全体教师深入学习新课程标准。通过研读新课标，教师们深刻理解了英语课程的育人价值，明确了英语课程要培养学生的核心素养，包括语言能力、文化意识、思维品质和学习能力，为教学实践提供了坚实的理论基础。</w:t>
      </w:r>
    </w:p>
    <w:p w14:paraId="7DC897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(二)制定学期教研计划</w:t>
      </w:r>
    </w:p>
    <w:p w14:paraId="66F267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依据新课标要求，结合学校教学实际，英语组制定了详细的学期教研计划。计划明确了本学期教研工作的目标、任务和重点，包括开展主题教研活动、推进单元整体教学、优化作业设计、提升教师专业素养等。教研计划的制定为英语组教学教研工作的有序开展提供了有力保障。</w:t>
      </w:r>
    </w:p>
    <w:p w14:paraId="3E468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二、团队协作，共研共进</w:t>
      </w:r>
    </w:p>
    <w:p w14:paraId="5C2B87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)集体备课凝智慧</w:t>
      </w:r>
    </w:p>
    <w:p w14:paraId="6C7853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集体备课是英语组教学教研的重要环节。本学期，英语组继续分年级组进行集体备课，做到定时间、定地点、定主题、定主备人。在集体备课过程中，主备教师详细解读教材内容，分析教学目标、重难点和教学方法;其他教师结合自身教学经验和学生实际情况，提出补充意见和建议。通过集体备课，教师们集思广益，优化了教学设计，提高了课堂教学效率。</w:t>
      </w:r>
    </w:p>
    <w:p w14:paraId="26C8FD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(二)主题教研促成长</w:t>
      </w:r>
    </w:p>
    <w:p w14:paraId="6D87D5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围绕“落实核心素养，打造高效课堂”这一主题， 英语组开展了一系列富有成效的教研活动。活动中，教师们结合教学实践，分享了在培养学生语言能力、文化意识、思维品质和学习能力方面的经验和做法。同时，教师们针对教学中遇到的问题和困惑进行了深入研讨，共同寻求解决方案。主题教研活动的开展，促进了教师间的交流与合作，提升了教师的专业素养和教学水平。</w:t>
      </w:r>
    </w:p>
    <w:p w14:paraId="76F628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三、深耕课堂，提升质量</w:t>
      </w:r>
    </w:p>
    <w:p w14:paraId="1F3CB1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)立足单元整体教学</w:t>
      </w:r>
    </w:p>
    <w:p w14:paraId="21C3E2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英语组积极践行单元整体教学理念，引导教师从单元整体出发，分析单元主题意义，整合教学内容，设计教学活动，实施教学评价。通过单元整体教学，教师们加强了教学的整体性和系统性，提高了学生的综合语言运用能力。</w:t>
      </w:r>
    </w:p>
    <w:p w14:paraId="41BD38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)优化课堂教学模式</w:t>
      </w:r>
    </w:p>
    <w:p w14:paraId="3FAD95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在课堂教学中，英语组教师积极探索和实践多样化的教学模式，如情境教学、任务驱动教学、合作学习等。教师们根据教学内容和学生实际情况，灵活选择教学模式，激发学生的学习兴趣，提高课堂参与度。同时，教师们注重培养学生的自主学习能力和合作探究能力，引导学生在学习过程中积极思考、主动探索，提高学习效果。</w:t>
      </w:r>
    </w:p>
    <w:p w14:paraId="72ACC7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(三)强化教学反思与改进</w:t>
      </w:r>
    </w:p>
    <w:p w14:paraId="4C482E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教学反思是教师专业成长的重要途径。英语组教师注重教学反思，每节课后都会认真总结教学中的优点和不足，及时调整教学策略。同时，教师们积极参加学校组织的教学反思交流活动，分享教学反思经验，互相学习，共同进步。通过教学反思与改进，教师们不断优化课堂教学，提升教学质量。</w:t>
      </w:r>
    </w:p>
    <w:p w14:paraId="34E542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四、丰富活动，拓展素养</w:t>
      </w:r>
    </w:p>
    <w:p w14:paraId="327B81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取得了优异成绩。多位教师在市、区</w:t>
      </w:r>
      <w:r>
        <w:rPr>
          <w:rFonts w:hint="eastAsia"/>
          <w:lang w:val="en-US" w:eastAsia="zh-CN"/>
        </w:rPr>
        <w:t>命题比赛</w:t>
      </w:r>
      <w:r>
        <w:rPr>
          <w:rFonts w:hint="eastAsia"/>
        </w:rPr>
        <w:t>中获奖，多篇教学论文在省级以上刊物发表或获奖。教师们的辛勤付出和优异成绩，为学校赢得了荣誉，也为英语组教师树立了榜样。</w:t>
      </w:r>
    </w:p>
    <w:p w14:paraId="6367E2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(二)学生成绩，显著提高</w:t>
      </w:r>
    </w:p>
    <w:p w14:paraId="452659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在全体英语教师的共同努力下，学生的英语学习成绩显著提高。同时，学生的英语综合素养也得到了有效培养，在英语听说读写能力、跨文化交际能力等方面都有了较大进步。</w:t>
      </w:r>
    </w:p>
    <w:p w14:paraId="44D65E8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团队建设，成效显著</w:t>
      </w:r>
    </w:p>
    <w:p w14:paraId="4C6810A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通过一学期的努力，英语组团队建设取得了显著成效。教师们在教学教研过程中相互学习、相互支持、相互协作，形成了良好的团队氛围。英语组被评为“</w:t>
      </w:r>
      <w:r>
        <w:rPr>
          <w:rFonts w:hint="eastAsia"/>
          <w:lang w:val="en-US" w:eastAsia="zh-CN"/>
        </w:rPr>
        <w:t>新北区学科教研基地</w:t>
      </w:r>
      <w:r>
        <w:rPr>
          <w:rFonts w:hint="eastAsia"/>
        </w:rPr>
        <w:t>”，这是对英语组全体教师工作的肯定和鼓励。</w:t>
      </w:r>
    </w:p>
    <w:p w14:paraId="2FF173C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回顾本学期英语教研组的工作，我们在教学教研、学生活动、教师专业发展等方面都取得了一定的成绩。但我们也清醒地认识到，工作中还存在一些不足之处，如教学方法的创新还不够，学生的个性化发展关注不够等。在今后的工作中，我们将继续努力，不断改进工作方法，提高工作效率，为学校英语教育教学质量的提升贡献更多的力量。</w:t>
      </w:r>
    </w:p>
    <w:p w14:paraId="158B5C22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学无止境，教无止境，研无止境。展望未来，英语教研组老师们将继续坚定信念，不忘初心</w:t>
      </w:r>
      <w:r>
        <w:rPr>
          <w:rFonts w:hint="eastAsia"/>
          <w:lang w:eastAsia="zh-CN"/>
        </w:rPr>
        <w:t>；</w:t>
      </w:r>
      <w:r>
        <w:rPr>
          <w:rFonts w:hint="eastAsia"/>
        </w:rPr>
        <w:t>在学习中积淀，在互动中提升，在反思中成长，在实践中发展，以主动、积极的姿态迎接新的挑战</w:t>
      </w:r>
      <w:r>
        <w:rPr>
          <w:rFonts w:hint="eastAsia"/>
          <w:lang w:eastAsia="zh-CN"/>
        </w:rPr>
        <w:t>；</w:t>
      </w:r>
      <w:r>
        <w:rPr>
          <w:rFonts w:hint="eastAsia"/>
        </w:rPr>
        <w:t>践行乐于奉献的精神，努力争当教育改革的探索者和践行者，让更好的自己成就更好的学生和更好的未来。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757CC1"/>
    <w:multiLevelType w:val="singleLevel"/>
    <w:tmpl w:val="A9757CC1"/>
    <w:lvl w:ilvl="0" w:tentative="0">
      <w:start w:val="3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85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162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2025-01-10T07:00:08Z</dcterms:created>
  <dc:creator>huawei</dc:creator>
  <cp:lastModifiedBy>柚</cp:lastModifiedBy>
  <dcterms:modified xsi:type="dcterms:W3CDTF">2025-01-10T09:42:13Z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eyJoZGlkIjoiNzUxOTVkN2ZmMjVjM2EzNTY4MWNhM2I2OGZkMjAyOTMiLCJ1c2VySWQiOiI3ODQ1MTQxODMifQ==</vt:lpwstr>
  </property>
  <property fmtid="{D5CDD505-2E9C-101B-9397-08002B2CF9AE}" pid="4" name="ICV">
    <vt:lpwstr>425D5260AE4745A6BD8EE03CFEF0AE7E_12</vt:lpwstr>
  </property>
</Properties>
</file>