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Unit</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I like dogs单元整体</w:t>
      </w:r>
      <w:bookmarkStart w:id="0" w:name="_GoBack"/>
      <w:bookmarkEnd w:id="0"/>
      <w:r>
        <w:rPr>
          <w:rFonts w:hint="eastAsia" w:ascii="宋体" w:hAnsi="宋体" w:eastAsia="宋体" w:cs="宋体"/>
          <w:sz w:val="24"/>
          <w:szCs w:val="24"/>
        </w:rPr>
        <w:t>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四年级上册Unit1 I like dogs 是教材中典型的对话教学单元。通过学习，学生能够认识更多的动物，并且能够自信地和同伴谈论自己喜欢的动物，提升学习能力和语用能力。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在本单元的教学中，教师可以引入更多的绘本资源，给学生介绍更多新奇有趣的动物科普故事，激发学生的英语学习热情，帮助学生树立人与动物和谐相处的意识。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本单元的教学重难点是一般疑问句Do you like...? 句型及其回答，尤其要注意like后加可数名词复数的用法。教学过程中可以借助图片，帮助学生感知理解复数的概念，同时通过朗读、对话、角色扮演等教学活动，使学生能够自信地运用所学内容，用英语交流，从而为后续的学习做好铺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本单元教学内容为译林版小学《英语》四年级上册第一单元I like dogs，属于“人与自然”和“人与社会”主题范畴，涉及“社会服务与人际沟通”和“自然生态”主题群，“热爱并善待生命”、“人与自然相互依存”、“个人感受与见解”等子主题。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一、单元内容分析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本单元围绕话题I like dogs，涉及6个语篇，包括两组对话故事、两个对话练习、一个配图小短文以及一个小诗歌。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Story time是小学生日常生活对话。Liu Tao，Yang Ling，Mike和Su Hai谈论自己喜爱的动物及喜爱的原因，Yang Ling喜欢猫，Liu Tao和Su Hai喜欢狗，Mike不喜欢狗，他喜欢熊猫，因为熊猫又胖又可爱。学习句型I like... Do you like...?  Yes, I do. / No, I don’t. 该语篇旨在表达小朋友对动物的喜爱，体现人与动物的和谐关系。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Sound，Rhyme板块分别是一个配图小短文和一首诗歌。Sound time语篇内容为主人让小狗帮忙去取大木头上的包。语篇中有多个含有字母g的单词: good, dog, go, get, log, 学习字母g在单词中的读音/g/。通过小短文呈现动物帮助人类和谐相处的场景，学生通过观察图片，想象动物帮助人类的和谐画面，表达对动物的喜爱之情。Rhyme time是一首与四种动物相关的韵律诗，monkey, dog, cat, panda。诗歌中使用了tree和me，mat和cat两组押韵词，让学生感受到诗歌的节奏感与韵律美。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Fun time包含画一画、说一说两部分，学生能够画出自己喜爱的动物，再用目标语言与同学交流。在练习语言的同时，加深对主题意义的理解，表达对动物的喜爱。Cartoon time讲述了Bobby和Sam经过一家面包店，Bobby想吃蛋糕，Sam从书包里掏出一张蛋糕的图片和他开玩笑的故事。该语篇是一则幽默小故事，朋友之间互相关心、开开玩笑等是生活的一部分，通过阅读和表演引导学生珍惜友谊，热爱生活。Checkout time由八组动物剪影和对话组成。八组图片分别呈现了dog，cat，monkey，panda，horse，tiger，lion和elephant的剪影。对话练习需要学生根据剪影猜测动物名称，再进一步表达是否喜欢这个动物，该语篇旨在帮助学生检查是否会运用本单元目标语言 Do you like...? 及回答Yes, I do/ No, I don’t. 句型。启发学生对“人与动物和谐关系”的理性思考，引导学生积极参与到“保护动物，爱护动物”的行为中去，树立积极的人与动物和谐共处的意识。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在Story time板块教学中，学生学会了如何表达自己喜欢的动物，可以补充牛津绘本</w:t>
      </w:r>
      <w:r>
        <w:rPr>
          <w:rFonts w:hint="eastAsia" w:ascii="宋体" w:hAnsi="宋体" w:eastAsia="宋体" w:cs="宋体"/>
          <w:sz w:val="24"/>
          <w:szCs w:val="24"/>
        </w:rPr>
        <w:t>Perfect pets</w:t>
      </w:r>
      <w:r>
        <w:rPr>
          <w:rFonts w:hint="eastAsia" w:ascii="宋体" w:hAnsi="宋体" w:eastAsia="宋体" w:cs="宋体"/>
          <w:sz w:val="24"/>
          <w:szCs w:val="24"/>
        </w:rPr>
        <w:t>, 绘本中出现狗、猫、蜥蜴和鸡，介绍了这些动物作为宠物的优点和缺点，孩子们在绘本最后通过对比优缺点进行宠物选择，这不仅能让学生更多更好地了解身边动物，还能激发学生探索更多动物的兴趣。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Fun time板块以画和说的形式将前一板块所学的语言知识进行语言实践，可以补充快乐英语阅读中</w:t>
      </w:r>
      <w:r>
        <w:rPr>
          <w:rFonts w:hint="eastAsia" w:ascii="宋体" w:hAnsi="宋体" w:eastAsia="宋体" w:cs="宋体"/>
          <w:sz w:val="24"/>
          <w:szCs w:val="24"/>
        </w:rPr>
        <w:t>The juicy fruit tree</w:t>
      </w:r>
      <w:r>
        <w:rPr>
          <w:rFonts w:hint="eastAsia" w:ascii="宋体" w:hAnsi="宋体" w:eastAsia="宋体" w:cs="宋体"/>
          <w:sz w:val="24"/>
          <w:szCs w:val="24"/>
        </w:rPr>
        <w:t>一文。在文本中学生能够了解到斑马、长颈鹿、犀牛等动物的特征。通过文本阅读，学生可以拓展动物类词汇，为后续学习打下坚实的基础。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在Cartoon time板块中，Sam用纸上画的蛋糕伪装真蛋糕和Bobby开玩笑，在此可以补充牛津绘本</w:t>
      </w:r>
      <w:r>
        <w:rPr>
          <w:rFonts w:hint="eastAsia" w:ascii="宋体" w:hAnsi="宋体" w:eastAsia="宋体" w:cs="宋体"/>
          <w:sz w:val="24"/>
          <w:szCs w:val="24"/>
        </w:rPr>
        <w:t>Animal magic</w:t>
      </w:r>
      <w:r>
        <w:rPr>
          <w:rFonts w:hint="eastAsia" w:ascii="宋体" w:hAnsi="宋体" w:eastAsia="宋体" w:cs="宋体"/>
          <w:sz w:val="24"/>
          <w:szCs w:val="24"/>
        </w:rPr>
        <w:t>。该绘本描述了自然界中善于伪装的动物，这不仅能培养学生的英语阅读技能，还能与科学进行学科融合，拓宽学生知识面，提升学生的综合素养。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Sound time 板块从含有/g/发音的单词出发，找到字母g在单词中的发音规律，在此基础上补充歌谣</w:t>
      </w:r>
      <w:r>
        <w:rPr>
          <w:rFonts w:hint="eastAsia" w:ascii="宋体" w:hAnsi="宋体" w:eastAsia="宋体" w:cs="宋体"/>
          <w:sz w:val="24"/>
          <w:szCs w:val="24"/>
        </w:rPr>
        <w:t>The letter G song</w:t>
      </w:r>
      <w:r>
        <w:rPr>
          <w:rFonts w:hint="eastAsia" w:ascii="宋体" w:hAnsi="宋体" w:eastAsia="宋体" w:cs="宋体"/>
          <w:sz w:val="24"/>
          <w:szCs w:val="24"/>
        </w:rPr>
        <w:t>视频，让学生跟随音乐了解g在更多单词中的发音，培养学生发现单词发音规律，自主归纳总结的能力。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Rhyme time 板块结合图片，以韵律诗的形式体现动物的可爱。此处可补充牛津绘本</w:t>
      </w:r>
      <w:r>
        <w:rPr>
          <w:rFonts w:hint="eastAsia" w:ascii="宋体" w:hAnsi="宋体" w:eastAsia="宋体" w:cs="宋体"/>
          <w:sz w:val="24"/>
          <w:szCs w:val="24"/>
        </w:rPr>
        <w:t>Incredible animals</w:t>
      </w:r>
      <w:r>
        <w:rPr>
          <w:rFonts w:hint="eastAsia" w:ascii="宋体" w:hAnsi="宋体" w:eastAsia="宋体" w:cs="宋体"/>
          <w:sz w:val="24"/>
          <w:szCs w:val="24"/>
        </w:rPr>
        <w:t>, 让学生了解更多有趣的动物及其神奇的本领，激发学生对自然世界的探索欲。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Checkout time 板块是一个单元的总结部分，书本中以一问一答形式来检验学生对本单元所学知识的综合运用能力，可补充英文短片</w:t>
      </w:r>
      <w:r>
        <w:rPr>
          <w:rFonts w:hint="eastAsia" w:ascii="宋体" w:hAnsi="宋体" w:eastAsia="宋体" w:cs="宋体"/>
          <w:sz w:val="24"/>
          <w:szCs w:val="24"/>
        </w:rPr>
        <w:t>Always be kind to animals</w:t>
      </w:r>
      <w:r>
        <w:rPr>
          <w:rFonts w:hint="eastAsia" w:ascii="宋体" w:hAnsi="宋体" w:eastAsia="宋体" w:cs="宋体"/>
          <w:sz w:val="24"/>
          <w:szCs w:val="24"/>
        </w:rPr>
        <w:t>，进行情感输入，呼吁孩子们爱护动物、保护动物，和动物和谐共处。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41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1691</Words>
  <Characters>2078</Characters>
  <Lines>0</Lines>
  <Paragraphs>0</Paragraphs>
  <TotalTime>8</TotalTime>
  <ScaleCrop>false</ScaleCrop>
  <LinksUpToDate>false</LinksUpToDate>
  <CharactersWithSpaces>2160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2025-01-13T05:37:42Z</dcterms:created>
  <dc:creator>Administrator</dc:creator>
  <cp:lastModifiedBy>Administrator</cp:lastModifiedBy>
  <dcterms:modified xsi:type="dcterms:W3CDTF">2025-01-13T05:46:38Z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3822881420B8495199D1B30C0527FC2F</vt:lpwstr>
  </property>
</Properties>
</file>