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BC3EB" w14:textId="5C7A652C" w:rsidR="00D43D84" w:rsidRDefault="002F08F3">
      <w:pPr>
        <w:spacing w:line="480" w:lineRule="exact"/>
        <w:ind w:firstLineChars="202" w:firstLine="485"/>
        <w:jc w:val="center"/>
        <w:rPr>
          <w:rStyle w:val="A4"/>
          <w:rFonts w:eastAsia="宋体"/>
          <w:sz w:val="24"/>
          <w:szCs w:val="24"/>
          <w:lang w:val="zh-TW"/>
        </w:rPr>
      </w:pPr>
      <w:r>
        <w:rPr>
          <w:rStyle w:val="A4"/>
          <w:rFonts w:eastAsia="宋体" w:hint="eastAsia"/>
          <w:sz w:val="24"/>
          <w:szCs w:val="24"/>
          <w:lang w:val="en-US"/>
        </w:rPr>
        <w:t>202</w:t>
      </w:r>
      <w:r w:rsidR="00755293">
        <w:rPr>
          <w:rStyle w:val="A4"/>
          <w:rFonts w:eastAsia="宋体"/>
          <w:sz w:val="24"/>
          <w:szCs w:val="24"/>
          <w:lang w:val="en-US"/>
        </w:rPr>
        <w:t>4</w:t>
      </w:r>
      <w:r>
        <w:rPr>
          <w:rStyle w:val="A4"/>
          <w:rFonts w:eastAsia="宋体" w:hint="eastAsia"/>
          <w:sz w:val="24"/>
          <w:szCs w:val="24"/>
          <w:lang w:val="en-US"/>
        </w:rPr>
        <w:t>年度</w:t>
      </w:r>
      <w:r>
        <w:rPr>
          <w:rStyle w:val="A4"/>
          <w:rFonts w:eastAsia="宋体" w:hint="eastAsia"/>
          <w:sz w:val="24"/>
          <w:szCs w:val="24"/>
          <w:lang w:val="zh-TW"/>
        </w:rPr>
        <w:t>实验中心主任工作总结</w:t>
      </w:r>
    </w:p>
    <w:p w14:paraId="3E75BEAF" w14:textId="77777777" w:rsidR="00D43D84" w:rsidRDefault="002F08F3">
      <w:pPr>
        <w:spacing w:line="480" w:lineRule="exact"/>
        <w:ind w:firstLineChars="202" w:firstLine="485"/>
        <w:rPr>
          <w:rFonts w:asciiTheme="minorEastAsia" w:hAnsiTheme="minorEastAsia"/>
          <w:sz w:val="28"/>
          <w:szCs w:val="28"/>
        </w:rPr>
      </w:pPr>
      <w:r>
        <w:rPr>
          <w:rStyle w:val="A4"/>
          <w:rFonts w:eastAsia="宋体" w:hint="eastAsia"/>
          <w:sz w:val="24"/>
          <w:szCs w:val="24"/>
          <w:lang w:val="zh-TW"/>
        </w:rPr>
        <w:t>本人</w:t>
      </w:r>
      <w:r>
        <w:rPr>
          <w:rStyle w:val="A4"/>
          <w:rFonts w:eastAsia="Songti SC Regular" w:hint="eastAsia"/>
          <w:sz w:val="24"/>
          <w:szCs w:val="24"/>
          <w:lang w:val="zh-TW" w:eastAsia="zh-TW"/>
        </w:rPr>
        <w:t>忠诚党的</w:t>
      </w:r>
      <w:hyperlink r:id="rId4" w:history="1">
        <w:r>
          <w:rPr>
            <w:rStyle w:val="Hyperlink1"/>
            <w:sz w:val="24"/>
            <w:szCs w:val="24"/>
            <w:lang w:val="zh-TW" w:eastAsia="zh-TW"/>
          </w:rPr>
          <w:t>领导</w:t>
        </w:r>
      </w:hyperlink>
      <w:r>
        <w:rPr>
          <w:rStyle w:val="Hyperlink1"/>
          <w:sz w:val="24"/>
          <w:szCs w:val="24"/>
          <w:lang w:val="zh-TW" w:eastAsia="zh-TW"/>
        </w:rPr>
        <w:t>，热爱党的教育事业，发扬奉献</w:t>
      </w:r>
      <w:hyperlink r:id="rId5" w:history="1">
        <w:r>
          <w:rPr>
            <w:rStyle w:val="Hyperlink1"/>
            <w:sz w:val="24"/>
            <w:szCs w:val="24"/>
            <w:lang w:val="zh-TW" w:eastAsia="zh-TW"/>
          </w:rPr>
          <w:t>精神</w:t>
        </w:r>
      </w:hyperlink>
      <w:r>
        <w:rPr>
          <w:rStyle w:val="Hyperlink1"/>
          <w:sz w:val="24"/>
          <w:szCs w:val="24"/>
          <w:lang w:val="zh-TW" w:eastAsia="zh-TW"/>
        </w:rPr>
        <w:t>，严格</w:t>
      </w:r>
      <w:hyperlink r:id="rId6" w:history="1">
        <w:r>
          <w:rPr>
            <w:rStyle w:val="Hyperlink1"/>
            <w:sz w:val="24"/>
            <w:szCs w:val="24"/>
            <w:lang w:val="zh-TW" w:eastAsia="zh-TW"/>
          </w:rPr>
          <w:t>执行</w:t>
        </w:r>
      </w:hyperlink>
      <w:r>
        <w:rPr>
          <w:rStyle w:val="Hyperlink1"/>
          <w:sz w:val="24"/>
          <w:szCs w:val="24"/>
          <w:lang w:val="zh-TW" w:eastAsia="zh-TW"/>
        </w:rPr>
        <w:t>教育方针，以身作则，为人师表</w:t>
      </w:r>
      <w:r>
        <w:rPr>
          <w:rStyle w:val="Hyperlink1"/>
          <w:rFonts w:eastAsia="宋体" w:hint="eastAsia"/>
          <w:sz w:val="24"/>
          <w:szCs w:val="24"/>
          <w:lang w:val="zh-TW"/>
        </w:rPr>
        <w:t>。</w:t>
      </w:r>
      <w:r>
        <w:rPr>
          <w:rFonts w:asciiTheme="minorEastAsia" w:hAnsiTheme="minorEastAsia" w:hint="eastAsia"/>
          <w:sz w:val="28"/>
          <w:szCs w:val="28"/>
        </w:rPr>
        <w:t>一年来，我能不断加强政治理论学习，努力提高自身业务水平，提升实验室管理水平，尽力做好教学一线的支持服务工作。</w:t>
      </w:r>
      <w:bookmarkStart w:id="0" w:name="_GoBack"/>
      <w:bookmarkEnd w:id="0"/>
    </w:p>
    <w:p w14:paraId="0508375E" w14:textId="670FFA35" w:rsidR="00D43D84" w:rsidRDefault="002F08F3">
      <w:pPr>
        <w:spacing w:line="480" w:lineRule="exact"/>
        <w:ind w:firstLineChars="202" w:firstLine="566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作为实验中心主任，我认真按制度行使管理职责，履行管理义务。一年来，在学校领导的正确领导下，我</w:t>
      </w:r>
      <w:r w:rsidR="0041659F">
        <w:rPr>
          <w:rFonts w:asciiTheme="minorEastAsia" w:hAnsiTheme="minorEastAsia" w:hint="eastAsia"/>
          <w:sz w:val="28"/>
          <w:szCs w:val="28"/>
        </w:rPr>
        <w:t>带领</w:t>
      </w:r>
      <w:r w:rsidR="0041659F">
        <w:rPr>
          <w:rFonts w:asciiTheme="minorEastAsia" w:hAnsiTheme="minorEastAsia"/>
          <w:sz w:val="28"/>
          <w:szCs w:val="28"/>
        </w:rPr>
        <w:t>本组老师，</w:t>
      </w:r>
      <w:r>
        <w:rPr>
          <w:rFonts w:asciiTheme="minorEastAsia" w:hAnsiTheme="minorEastAsia" w:hint="eastAsia"/>
          <w:sz w:val="28"/>
          <w:szCs w:val="28"/>
        </w:rPr>
        <w:t>积极</w:t>
      </w:r>
      <w:r w:rsidR="0041659F">
        <w:rPr>
          <w:rFonts w:asciiTheme="minorEastAsia" w:hAnsiTheme="minorEastAsia" w:hint="eastAsia"/>
          <w:sz w:val="28"/>
          <w:szCs w:val="28"/>
        </w:rPr>
        <w:t>做好</w:t>
      </w:r>
      <w:r w:rsidR="0041659F">
        <w:rPr>
          <w:rFonts w:asciiTheme="minorEastAsia" w:hAnsiTheme="minorEastAsia"/>
          <w:sz w:val="28"/>
          <w:szCs w:val="28"/>
        </w:rPr>
        <w:t>各学科的教学辅助工作。</w:t>
      </w:r>
      <w:r>
        <w:rPr>
          <w:rFonts w:asciiTheme="minorEastAsia" w:hAnsiTheme="minorEastAsia" w:hint="eastAsia"/>
          <w:sz w:val="28"/>
          <w:szCs w:val="28"/>
        </w:rPr>
        <w:t>协助学校相关部门，协调做好学校各科实验室基本建设</w:t>
      </w:r>
      <w:r w:rsidR="0041659F">
        <w:rPr>
          <w:rFonts w:asciiTheme="minorEastAsia" w:hAnsiTheme="minorEastAsia" w:hint="eastAsia"/>
          <w:sz w:val="28"/>
          <w:szCs w:val="28"/>
        </w:rPr>
        <w:t>。</w:t>
      </w:r>
      <w:r>
        <w:rPr>
          <w:rFonts w:asciiTheme="minorEastAsia" w:hAnsiTheme="minorEastAsia" w:hint="eastAsia"/>
          <w:sz w:val="28"/>
          <w:szCs w:val="28"/>
        </w:rPr>
        <w:t>围绕学校改造工程，提</w:t>
      </w:r>
      <w:r w:rsidR="0041659F">
        <w:rPr>
          <w:rFonts w:asciiTheme="minorEastAsia" w:hAnsiTheme="minorEastAsia" w:hint="eastAsia"/>
          <w:sz w:val="28"/>
          <w:szCs w:val="28"/>
        </w:rPr>
        <w:t>前</w:t>
      </w:r>
      <w:r>
        <w:rPr>
          <w:rFonts w:asciiTheme="minorEastAsia" w:hAnsiTheme="minorEastAsia" w:hint="eastAsia"/>
          <w:sz w:val="28"/>
          <w:szCs w:val="28"/>
        </w:rPr>
        <w:t>谋划，及时有效地完成了理、生实验室的搬迁工作。按照上级部署，配合学校做好泰山小学小区的实验室筹划工作。作为2024年常州市中小学实验室“双随机、一公开”抽查专家组成员，在市建装中心的领导下，做好大市范围内的实验室检查</w:t>
      </w:r>
      <w:r w:rsidR="0041659F">
        <w:rPr>
          <w:rFonts w:asciiTheme="minorEastAsia" w:hAnsiTheme="minorEastAsia" w:hint="eastAsia"/>
          <w:sz w:val="28"/>
          <w:szCs w:val="28"/>
        </w:rPr>
        <w:t>督</w:t>
      </w:r>
      <w:r>
        <w:rPr>
          <w:rFonts w:asciiTheme="minorEastAsia" w:hAnsiTheme="minorEastAsia" w:hint="eastAsia"/>
          <w:sz w:val="28"/>
          <w:szCs w:val="28"/>
        </w:rPr>
        <w:t>导工作。</w:t>
      </w:r>
      <w:r w:rsidR="0041659F">
        <w:rPr>
          <w:rFonts w:asciiTheme="minorEastAsia" w:hAnsiTheme="minorEastAsia" w:hint="eastAsia"/>
          <w:sz w:val="28"/>
          <w:szCs w:val="28"/>
        </w:rPr>
        <w:t>继续</w:t>
      </w:r>
      <w:r>
        <w:rPr>
          <w:rFonts w:asciiTheme="minorEastAsia" w:hAnsiTheme="minorEastAsia" w:hint="eastAsia"/>
          <w:sz w:val="28"/>
          <w:szCs w:val="28"/>
        </w:rPr>
        <w:t>坚决以“常州市教育资产与装备监管网”、“常州市剧毒易制爆管理平台”、“易制毒管理平台”等管理平台作为基础，规范做好学校实验教学管理特别是危化品的使用管理工作。</w:t>
      </w:r>
      <w:r w:rsidR="0041659F">
        <w:rPr>
          <w:rFonts w:asciiTheme="minorEastAsia" w:hAnsiTheme="minorEastAsia" w:hint="eastAsia"/>
          <w:sz w:val="28"/>
          <w:szCs w:val="28"/>
        </w:rPr>
        <w:t>在</w:t>
      </w:r>
      <w:r w:rsidR="0041659F">
        <w:rPr>
          <w:rFonts w:asciiTheme="minorEastAsia" w:hAnsiTheme="minorEastAsia"/>
          <w:sz w:val="28"/>
          <w:szCs w:val="28"/>
        </w:rPr>
        <w:t>新北区</w:t>
      </w:r>
      <w:r w:rsidR="0041659F">
        <w:rPr>
          <w:rFonts w:asciiTheme="minorEastAsia" w:hAnsiTheme="minorEastAsia" w:hint="eastAsia"/>
          <w:sz w:val="28"/>
          <w:szCs w:val="28"/>
        </w:rPr>
        <w:t>率先</w:t>
      </w:r>
      <w:r w:rsidR="0041659F">
        <w:rPr>
          <w:rFonts w:asciiTheme="minorEastAsia" w:hAnsiTheme="minorEastAsia"/>
          <w:sz w:val="28"/>
          <w:szCs w:val="28"/>
        </w:rPr>
        <w:t>接入常州市</w:t>
      </w:r>
      <w:r w:rsidR="0041659F">
        <w:rPr>
          <w:rFonts w:asciiTheme="minorEastAsia" w:hAnsiTheme="minorEastAsia" w:hint="eastAsia"/>
          <w:sz w:val="28"/>
          <w:szCs w:val="28"/>
        </w:rPr>
        <w:t>智慧教育</w:t>
      </w:r>
      <w:r w:rsidR="0041659F">
        <w:rPr>
          <w:rFonts w:asciiTheme="minorEastAsia" w:hAnsiTheme="minorEastAsia"/>
          <w:sz w:val="28"/>
          <w:szCs w:val="28"/>
        </w:rPr>
        <w:t>应用服务平台下属的实验仪器采购网，</w:t>
      </w:r>
      <w:r w:rsidR="0041659F">
        <w:rPr>
          <w:rFonts w:asciiTheme="minorEastAsia" w:hAnsiTheme="minorEastAsia" w:hint="eastAsia"/>
          <w:sz w:val="28"/>
          <w:szCs w:val="28"/>
        </w:rPr>
        <w:t>实验教学管理</w:t>
      </w:r>
      <w:r w:rsidR="0041659F">
        <w:rPr>
          <w:rFonts w:asciiTheme="minorEastAsia" w:hAnsiTheme="minorEastAsia"/>
          <w:sz w:val="28"/>
          <w:szCs w:val="28"/>
        </w:rPr>
        <w:t>网等</w:t>
      </w:r>
      <w:r w:rsidR="0041659F">
        <w:rPr>
          <w:rFonts w:asciiTheme="minorEastAsia" w:hAnsiTheme="minorEastAsia" w:hint="eastAsia"/>
          <w:sz w:val="28"/>
          <w:szCs w:val="28"/>
        </w:rPr>
        <w:t>系统</w:t>
      </w:r>
      <w:r w:rsidR="0041659F">
        <w:rPr>
          <w:rFonts w:asciiTheme="minorEastAsia" w:hAnsiTheme="minorEastAsia"/>
          <w:sz w:val="28"/>
          <w:szCs w:val="28"/>
        </w:rPr>
        <w:t>，提前</w:t>
      </w:r>
      <w:r w:rsidR="0041659F">
        <w:rPr>
          <w:rFonts w:asciiTheme="minorEastAsia" w:hAnsiTheme="minorEastAsia" w:hint="eastAsia"/>
          <w:sz w:val="28"/>
          <w:szCs w:val="28"/>
        </w:rPr>
        <w:t>接入</w:t>
      </w:r>
      <w:r w:rsidR="0041659F">
        <w:rPr>
          <w:rFonts w:asciiTheme="minorEastAsia" w:hAnsiTheme="minorEastAsia"/>
          <w:sz w:val="28"/>
          <w:szCs w:val="28"/>
        </w:rPr>
        <w:t>摸索系统</w:t>
      </w:r>
      <w:r w:rsidR="0041659F">
        <w:rPr>
          <w:rFonts w:asciiTheme="minorEastAsia" w:hAnsiTheme="minorEastAsia" w:hint="eastAsia"/>
          <w:sz w:val="28"/>
          <w:szCs w:val="28"/>
        </w:rPr>
        <w:t>相关</w:t>
      </w:r>
      <w:r w:rsidR="0041659F">
        <w:rPr>
          <w:rFonts w:asciiTheme="minorEastAsia" w:hAnsiTheme="minorEastAsia"/>
          <w:sz w:val="28"/>
          <w:szCs w:val="28"/>
        </w:rPr>
        <w:t>的</w:t>
      </w:r>
      <w:r w:rsidR="0041659F">
        <w:rPr>
          <w:rFonts w:asciiTheme="minorEastAsia" w:hAnsiTheme="minorEastAsia" w:hint="eastAsia"/>
          <w:sz w:val="28"/>
          <w:szCs w:val="28"/>
        </w:rPr>
        <w:t>应用</w:t>
      </w:r>
      <w:r w:rsidR="0041659F">
        <w:rPr>
          <w:rFonts w:asciiTheme="minorEastAsia" w:hAnsiTheme="minorEastAsia"/>
          <w:sz w:val="28"/>
          <w:szCs w:val="28"/>
        </w:rPr>
        <w:t>和维护。</w:t>
      </w:r>
      <w:r w:rsidR="0041659F">
        <w:rPr>
          <w:rFonts w:asciiTheme="minorEastAsia" w:hAnsiTheme="minorEastAsia" w:hint="eastAsia"/>
          <w:sz w:val="28"/>
          <w:szCs w:val="28"/>
        </w:rPr>
        <w:t>平时做好</w:t>
      </w:r>
      <w:r>
        <w:rPr>
          <w:rFonts w:asciiTheme="minorEastAsia" w:hAnsiTheme="minorEastAsia" w:hint="eastAsia"/>
          <w:sz w:val="28"/>
          <w:szCs w:val="28"/>
        </w:rPr>
        <w:t>常规管理，与各实验员一起，着力做好各学科的实验教学任务后勤保障工作。做好各实验室实验员的使用规范培训，对各实验室工作展开实时监管，动态指导，及时帮助各实验员及时处理解决好各种实际困难。</w:t>
      </w:r>
    </w:p>
    <w:p w14:paraId="395CC72D" w14:textId="659FC2E7" w:rsidR="00D43D84" w:rsidRDefault="002F08F3">
      <w:pPr>
        <w:spacing w:line="480" w:lineRule="exact"/>
        <w:ind w:firstLineChars="202" w:firstLine="566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在教学指导方面，实验中心还配合科技中心，研究拓展校本、社团课程，本学期，我负责</w:t>
      </w:r>
      <w:r>
        <w:rPr>
          <w:rFonts w:asciiTheme="minorEastAsia" w:hAnsiTheme="minorEastAsia"/>
          <w:sz w:val="28"/>
          <w:szCs w:val="28"/>
        </w:rPr>
        <w:t>的常州市创新大赛纸牌搭建组，继续保持新北区领先态势，</w:t>
      </w:r>
      <w:r>
        <w:rPr>
          <w:rFonts w:asciiTheme="minorEastAsia" w:hAnsiTheme="minorEastAsia" w:hint="eastAsia"/>
          <w:sz w:val="28"/>
          <w:szCs w:val="28"/>
        </w:rPr>
        <w:t>本人还搭建了“一起飞”航模社团，</w:t>
      </w:r>
      <w:r>
        <w:rPr>
          <w:rFonts w:asciiTheme="minorEastAsia" w:hAnsiTheme="minorEastAsia"/>
          <w:sz w:val="28"/>
          <w:szCs w:val="28"/>
        </w:rPr>
        <w:t>继续有效展开社团活动，并</w:t>
      </w:r>
      <w:r>
        <w:rPr>
          <w:rFonts w:asciiTheme="minorEastAsia" w:hAnsiTheme="minorEastAsia" w:hint="eastAsia"/>
          <w:sz w:val="28"/>
          <w:szCs w:val="28"/>
        </w:rPr>
        <w:t>向F</w:t>
      </w:r>
      <w:r>
        <w:rPr>
          <w:rFonts w:asciiTheme="minorEastAsia" w:hAnsiTheme="minorEastAsia"/>
          <w:sz w:val="28"/>
          <w:szCs w:val="28"/>
        </w:rPr>
        <w:t>PV领域</w:t>
      </w:r>
      <w:r>
        <w:rPr>
          <w:rFonts w:asciiTheme="minorEastAsia" w:hAnsiTheme="minorEastAsia" w:hint="eastAsia"/>
          <w:sz w:val="28"/>
          <w:szCs w:val="28"/>
        </w:rPr>
        <w:t>深入</w:t>
      </w:r>
      <w:r>
        <w:rPr>
          <w:rFonts w:asciiTheme="minorEastAsia" w:hAnsiTheme="minorEastAsia"/>
          <w:sz w:val="28"/>
          <w:szCs w:val="28"/>
        </w:rPr>
        <w:t>研究学习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14:paraId="71ECF460" w14:textId="77777777" w:rsidR="00D43D84" w:rsidRDefault="002F08F3">
      <w:pPr>
        <w:spacing w:line="480" w:lineRule="exact"/>
        <w:ind w:firstLineChars="202" w:firstLine="566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一年工作圆满结束，但还有很多方面值得去思考、努力。例如实验中心如何与上级协调配合做好重大项目的协调工作。进一步研究以学生为中心的创新实验设计工作，如何进一步做好实验中心管理工作等。希望在来年中，在各位领导、同事的帮助支持下，能做得更好。</w:t>
      </w:r>
    </w:p>
    <w:p w14:paraId="32FBC824" w14:textId="77777777" w:rsidR="00D43D84" w:rsidRDefault="00D43D84">
      <w:pPr>
        <w:spacing w:line="480" w:lineRule="exact"/>
        <w:ind w:firstLineChars="202" w:firstLine="566"/>
        <w:jc w:val="right"/>
        <w:rPr>
          <w:rFonts w:asciiTheme="minorEastAsia" w:hAnsiTheme="minorEastAsia"/>
          <w:sz w:val="28"/>
          <w:szCs w:val="28"/>
        </w:rPr>
      </w:pPr>
    </w:p>
    <w:p w14:paraId="58671C23" w14:textId="77777777" w:rsidR="00D43D84" w:rsidRDefault="00D43D84">
      <w:pPr>
        <w:spacing w:line="480" w:lineRule="exact"/>
        <w:ind w:firstLineChars="202" w:firstLine="566"/>
        <w:jc w:val="right"/>
        <w:rPr>
          <w:rFonts w:asciiTheme="minorEastAsia" w:hAnsiTheme="minorEastAsia"/>
          <w:sz w:val="28"/>
          <w:szCs w:val="28"/>
        </w:rPr>
      </w:pPr>
    </w:p>
    <w:p w14:paraId="55D34130" w14:textId="77777777" w:rsidR="00D43D84" w:rsidRDefault="002F08F3">
      <w:pPr>
        <w:spacing w:line="480" w:lineRule="exact"/>
        <w:ind w:firstLineChars="202" w:firstLine="566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实验中心  吴晓春</w:t>
      </w:r>
    </w:p>
    <w:p w14:paraId="4DDB1407" w14:textId="275A93FC" w:rsidR="00D43D84" w:rsidRDefault="002F08F3">
      <w:pPr>
        <w:spacing w:line="480" w:lineRule="exact"/>
        <w:ind w:firstLineChars="202" w:firstLine="566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025</w:t>
      </w:r>
      <w:r>
        <w:rPr>
          <w:rFonts w:asciiTheme="minorEastAsia" w:hAnsiTheme="minorEastAsia" w:hint="eastAsia"/>
          <w:sz w:val="28"/>
          <w:szCs w:val="28"/>
        </w:rPr>
        <w:t>年1月1</w:t>
      </w:r>
      <w:r>
        <w:rPr>
          <w:rFonts w:asciiTheme="minorEastAsia" w:hAnsiTheme="minorEastAsia"/>
          <w:sz w:val="28"/>
          <w:szCs w:val="28"/>
        </w:rPr>
        <w:t>0</w:t>
      </w:r>
      <w:r>
        <w:rPr>
          <w:rFonts w:asciiTheme="minorEastAsia" w:hAnsiTheme="minorEastAsia" w:hint="eastAsia"/>
          <w:sz w:val="28"/>
          <w:szCs w:val="28"/>
        </w:rPr>
        <w:t>日</w:t>
      </w:r>
    </w:p>
    <w:p w14:paraId="6B67150E" w14:textId="77777777" w:rsidR="00D43D84" w:rsidRDefault="00D43D84">
      <w:pPr>
        <w:spacing w:line="480" w:lineRule="exact"/>
        <w:ind w:firstLineChars="202" w:firstLine="566"/>
        <w:jc w:val="right"/>
        <w:rPr>
          <w:rFonts w:asciiTheme="minorEastAsia" w:hAnsiTheme="minorEastAsia"/>
          <w:sz w:val="28"/>
          <w:szCs w:val="28"/>
        </w:rPr>
      </w:pPr>
    </w:p>
    <w:sectPr w:rsidR="00D43D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altName w:val="宋体"/>
    <w:panose1 w:val="020B0604020202020204"/>
    <w:charset w:val="86"/>
    <w:family w:val="roman"/>
    <w:pitch w:val="default"/>
  </w:font>
  <w:font w:name="Songti SC Regular">
    <w:altName w:val="Segoe Print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val="bestFit" w:percent="18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zODA1MmZmZDEzNThkNDY0NzJkNzg3NGM0YmMxMGEifQ=="/>
  </w:docVars>
  <w:rsids>
    <w:rsidRoot w:val="00101BAE"/>
    <w:rsid w:val="00101BAE"/>
    <w:rsid w:val="002F08F3"/>
    <w:rsid w:val="0041659F"/>
    <w:rsid w:val="0054489D"/>
    <w:rsid w:val="006C5E37"/>
    <w:rsid w:val="00755293"/>
    <w:rsid w:val="00A24B66"/>
    <w:rsid w:val="00C027E5"/>
    <w:rsid w:val="00D30188"/>
    <w:rsid w:val="00D43D84"/>
    <w:rsid w:val="00D7425C"/>
    <w:rsid w:val="00DE17EC"/>
    <w:rsid w:val="00EF7E5D"/>
    <w:rsid w:val="00FB02D1"/>
    <w:rsid w:val="22490746"/>
    <w:rsid w:val="398F7409"/>
    <w:rsid w:val="5FC45F37"/>
    <w:rsid w:val="671B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B381A"/>
  <w15:docId w15:val="{64D79938-8228-4BE4-8EFD-04171095C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默认"/>
    <w:qFormat/>
    <w:rPr>
      <w:rFonts w:ascii="Arial Unicode MS" w:eastAsia="Arial Unicode MS" w:hAnsi="Arial Unicode MS" w:cs="Arial Unicode MS"/>
      <w:color w:val="000000"/>
      <w:sz w:val="22"/>
      <w:szCs w:val="22"/>
      <w:u w:color="000000"/>
      <w:lang w:val="zh-TW" w:eastAsia="zh-TW"/>
    </w:rPr>
  </w:style>
  <w:style w:type="character" w:customStyle="1" w:styleId="A4">
    <w:name w:val="无 A"/>
    <w:qFormat/>
    <w:rPr>
      <w:lang w:val="zh-CN" w:eastAsia="zh-CN"/>
    </w:rPr>
  </w:style>
  <w:style w:type="character" w:customStyle="1" w:styleId="Hyperlink1">
    <w:name w:val="Hyperlink.1"/>
    <w:basedOn w:val="A4"/>
    <w:qFormat/>
    <w:rPr>
      <w:rFonts w:ascii="Songti SC Regular" w:eastAsia="Songti SC Regular" w:hAnsi="Songti SC Regular" w:cs="Songti SC Regular"/>
      <w:lang w:val="zh-CN" w:eastAsia="zh-CN"/>
    </w:rPr>
  </w:style>
  <w:style w:type="character" w:customStyle="1" w:styleId="Hyperlink2">
    <w:name w:val="Hyperlink.2"/>
    <w:basedOn w:val="A4"/>
    <w:qFormat/>
    <w:rPr>
      <w:rFonts w:ascii="Songti SC Regular" w:eastAsia="Songti SC Regular" w:hAnsi="Songti SC Regular" w:cs="Songti SC Regular"/>
      <w:lang w:val="ja-JP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hixingli.unjs.com/" TargetMode="External"/><Relationship Id="rId5" Type="http://schemas.openxmlformats.org/officeDocument/2006/relationships/hyperlink" Target="http://leifengjingshen.unjs.com/" TargetMode="External"/><Relationship Id="rId4" Type="http://schemas.openxmlformats.org/officeDocument/2006/relationships/hyperlink" Target="http://lingdaofayangao.unjs.co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143</Words>
  <Characters>819</Characters>
  <Application>Microsoft Office Word</Application>
  <DocSecurity>0</DocSecurity>
  <Lines>6</Lines>
  <Paragraphs>1</Paragraphs>
  <ScaleCrop>false</ScaleCrop>
  <Company>Microsoft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6</cp:revision>
  <dcterms:created xsi:type="dcterms:W3CDTF">2016-06-28T00:53:00Z</dcterms:created>
  <dcterms:modified xsi:type="dcterms:W3CDTF">2025-01-10T05:32:00Z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21BC6E6D6FF94009A2389F8240361E0D_13</vt:lpwstr>
  </property>
  <property fmtid="{D5CDD505-2E9C-101B-9397-08002B2CF9AE}" pid="4" name="KSOTemplateDocerSaveRecord">
    <vt:lpwstr>eyJoZGlkIjoiZTk4MDE4ZmQzY2ZkZWNhOWM3ODNkMmQ0NjhiNjhlNzEiLCJ1c2VySWQiOiI0NDE3MzQ3NzgifQ==</vt:lpwstr>
  </property>
</Properties>
</file>