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1CAAA8">
      <w:pPr>
        <w:jc w:val="center"/>
        <w:rPr>
          <w:rFonts w:hint="eastAsia" w:ascii="宋体" w:hAnsi="宋体" w:eastAsia="宋体"/>
          <w:b/>
          <w:bCs/>
          <w:sz w:val="32"/>
          <w:szCs w:val="32"/>
        </w:rPr>
      </w:pPr>
      <w:r>
        <w:rPr>
          <w:rFonts w:hint="eastAsia" w:ascii="宋体" w:hAnsi="宋体" w:eastAsia="宋体"/>
          <w:b/>
          <w:bCs/>
          <w:sz w:val="32"/>
          <w:szCs w:val="32"/>
        </w:rPr>
        <w:t>教材梳理</w:t>
      </w:r>
    </w:p>
    <w:p w14:paraId="4D3BC0BE">
      <w:pPr>
        <w:ind w:firstLine="720" w:firstLineChars="300"/>
        <w:jc w:val="center"/>
        <w:rPr>
          <w:rFonts w:hint="eastAsia" w:ascii="宋体" w:hAnsi="宋体" w:eastAsia="宋体"/>
          <w:b/>
          <w:bCs/>
          <w:sz w:val="32"/>
          <w:szCs w:val="32"/>
        </w:rPr>
      </w:pPr>
      <w:r>
        <w:rPr>
          <w:rFonts w:hint="eastAsia" w:ascii="宋体" w:hAnsi="宋体" w:eastAsia="宋体"/>
          <w:sz w:val="24"/>
          <w:szCs w:val="24"/>
        </w:rPr>
        <w:t xml:space="preserve">（  </w:t>
      </w:r>
      <w:r>
        <w:rPr>
          <w:rFonts w:hint="eastAsia" w:ascii="宋体" w:hAnsi="宋体" w:eastAsia="宋体"/>
          <w:sz w:val="24"/>
          <w:szCs w:val="24"/>
          <w:lang w:val="en-US" w:eastAsia="zh-CN"/>
        </w:rPr>
        <w:t>三</w:t>
      </w:r>
      <w:r>
        <w:rPr>
          <w:rFonts w:hint="eastAsia" w:ascii="宋体" w:hAnsi="宋体" w:eastAsia="宋体"/>
          <w:sz w:val="24"/>
          <w:szCs w:val="24"/>
        </w:rPr>
        <w:t xml:space="preserve"> ）年级</w:t>
      </w:r>
      <w:r>
        <w:rPr>
          <w:rFonts w:hint="eastAsia" w:ascii="宋体" w:hAnsi="宋体" w:eastAsia="宋体"/>
          <w:sz w:val="24"/>
          <w:szCs w:val="24"/>
          <w:lang w:val="en-US" w:eastAsia="zh-CN"/>
        </w:rPr>
        <w:t>上册</w:t>
      </w:r>
      <w:r>
        <w:rPr>
          <w:rFonts w:hint="eastAsia" w:ascii="宋体" w:hAnsi="宋体" w:eastAsia="宋体"/>
          <w:sz w:val="24"/>
          <w:szCs w:val="24"/>
        </w:rPr>
        <w:t xml:space="preserve">               负责人：</w:t>
      </w:r>
      <w:r>
        <w:rPr>
          <w:rFonts w:hint="eastAsia" w:ascii="黑体" w:hAnsi="黑体" w:eastAsia="黑体"/>
          <w:kern w:val="0"/>
          <w:sz w:val="24"/>
          <w:szCs w:val="24"/>
          <w:u w:val="single"/>
        </w:rPr>
        <w:t>_____</w:t>
      </w:r>
      <w:r>
        <w:rPr>
          <w:rFonts w:hint="eastAsia" w:ascii="黑体" w:hAnsi="黑体" w:eastAsia="黑体"/>
          <w:kern w:val="0"/>
          <w:sz w:val="24"/>
          <w:szCs w:val="24"/>
          <w:u w:val="single"/>
          <w:lang w:val="en-US" w:eastAsia="zh-CN"/>
        </w:rPr>
        <w:t>谢红英</w:t>
      </w:r>
      <w:r>
        <w:rPr>
          <w:rFonts w:hint="eastAsia" w:ascii="黑体" w:hAnsi="黑体" w:eastAsia="黑体"/>
          <w:kern w:val="0"/>
          <w:sz w:val="24"/>
          <w:szCs w:val="24"/>
          <w:u w:val="single"/>
        </w:rPr>
        <w:t>______</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2177"/>
        <w:gridCol w:w="5511"/>
        <w:gridCol w:w="5635"/>
      </w:tblGrid>
      <w:tr w14:paraId="17870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 w:type="dxa"/>
            <w:vAlign w:val="top"/>
          </w:tcPr>
          <w:p w14:paraId="205DC90C">
            <w:pPr>
              <w:jc w:val="center"/>
            </w:pPr>
            <w:r>
              <w:rPr>
                <w:rFonts w:hint="eastAsia" w:ascii="黑体" w:hAnsi="黑体" w:eastAsia="黑体"/>
                <w:sz w:val="24"/>
                <w:szCs w:val="24"/>
              </w:rPr>
              <w:t>单元</w:t>
            </w:r>
          </w:p>
        </w:tc>
        <w:tc>
          <w:tcPr>
            <w:tcW w:w="2177" w:type="dxa"/>
            <w:vAlign w:val="top"/>
          </w:tcPr>
          <w:p w14:paraId="57ED6675">
            <w:pPr>
              <w:jc w:val="center"/>
            </w:pPr>
            <w:r>
              <w:rPr>
                <w:rFonts w:hint="eastAsia" w:ascii="黑体" w:hAnsi="黑体" w:eastAsia="黑体"/>
                <w:sz w:val="24"/>
                <w:szCs w:val="24"/>
              </w:rPr>
              <w:t>学习任务群</w:t>
            </w:r>
          </w:p>
        </w:tc>
        <w:tc>
          <w:tcPr>
            <w:tcW w:w="5511" w:type="dxa"/>
            <w:vAlign w:val="top"/>
          </w:tcPr>
          <w:p w14:paraId="4AB6E115">
            <w:pPr>
              <w:jc w:val="center"/>
            </w:pPr>
            <w:r>
              <w:rPr>
                <w:rFonts w:hint="eastAsia" w:ascii="黑体" w:hAnsi="黑体" w:eastAsia="黑体"/>
                <w:sz w:val="24"/>
                <w:szCs w:val="24"/>
              </w:rPr>
              <w:t>读写结合研究点（可针对整个单元，也可单篇课文）</w:t>
            </w:r>
          </w:p>
        </w:tc>
        <w:tc>
          <w:tcPr>
            <w:tcW w:w="5635" w:type="dxa"/>
            <w:vAlign w:val="top"/>
          </w:tcPr>
          <w:p w14:paraId="03E4AD88">
            <w:pPr>
              <w:jc w:val="center"/>
              <w:rPr>
                <w:rFonts w:hint="eastAsia" w:ascii="黑体" w:hAnsi="黑体" w:eastAsia="黑体"/>
                <w:sz w:val="24"/>
                <w:szCs w:val="24"/>
              </w:rPr>
            </w:pPr>
            <w:r>
              <w:rPr>
                <w:rFonts w:hint="eastAsia" w:ascii="黑体" w:hAnsi="黑体" w:eastAsia="黑体"/>
                <w:sz w:val="24"/>
                <w:szCs w:val="24"/>
                <w:lang w:val="en-US" w:eastAsia="zh-CN"/>
              </w:rPr>
              <w:t>基于学习任务群的读写结合活动设计</w:t>
            </w:r>
          </w:p>
        </w:tc>
      </w:tr>
      <w:tr w14:paraId="1E5CD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dxa"/>
          </w:tcPr>
          <w:p w14:paraId="1F5CDE9A">
            <w:r>
              <w:t>第一单元</w:t>
            </w:r>
          </w:p>
          <w:p w14:paraId="25ED0D67"/>
          <w:p w14:paraId="39791F4E">
            <w:r>
              <w:rPr>
                <w:rFonts w:hint="eastAsia"/>
              </w:rPr>
              <w:t>美丽的校园，成长的摇篮，梦想启航的地方。</w:t>
            </w:r>
          </w:p>
        </w:tc>
        <w:tc>
          <w:tcPr>
            <w:tcW w:w="2177" w:type="dxa"/>
          </w:tcPr>
          <w:p w14:paraId="6D9660D6">
            <w:pPr>
              <w:rPr>
                <w:rFonts w:hint="eastAsia" w:ascii="宋体" w:hAnsi="宋体" w:eastAsia="宋体"/>
                <w:lang w:val="en-US" w:eastAsia="zh-CN"/>
              </w:rPr>
            </w:pPr>
            <w:r>
              <w:rPr>
                <w:rFonts w:hint="eastAsia" w:ascii="宋体" w:hAnsi="宋体" w:eastAsia="宋体"/>
                <w:lang w:val="en-US" w:eastAsia="zh-CN"/>
              </w:rPr>
              <w:t>文学阅读与创意表达</w:t>
            </w:r>
          </w:p>
          <w:p w14:paraId="441EFEC6"/>
        </w:tc>
        <w:tc>
          <w:tcPr>
            <w:tcW w:w="5511" w:type="dxa"/>
          </w:tcPr>
          <w:p w14:paraId="2128E730">
            <w:pPr>
              <w:rPr>
                <w:rFonts w:hint="eastAsia"/>
              </w:rPr>
            </w:pPr>
            <w:r>
              <w:rPr>
                <w:rFonts w:hint="eastAsia"/>
              </w:rPr>
              <w:t>1</w:t>
            </w:r>
            <w:r>
              <w:rPr>
                <w:rFonts w:hint="eastAsia"/>
                <w:lang w:eastAsia="zh-CN"/>
              </w:rPr>
              <w:t>.</w:t>
            </w:r>
            <w:r>
              <w:rPr>
                <w:rFonts w:hint="eastAsia"/>
              </w:rPr>
              <w:t>阅读时，关注有新鲜感的词语和句子；</w:t>
            </w:r>
          </w:p>
          <w:p w14:paraId="60B07849">
            <w:pPr>
              <w:rPr>
                <w:rFonts w:hint="eastAsia"/>
              </w:rPr>
            </w:pPr>
            <w:r>
              <w:rPr>
                <w:rFonts w:hint="eastAsia"/>
              </w:rPr>
              <w:t>2</w:t>
            </w:r>
            <w:r>
              <w:rPr>
                <w:rFonts w:hint="eastAsia"/>
                <w:lang w:val="en-US" w:eastAsia="zh-CN"/>
              </w:rPr>
              <w:t>.</w:t>
            </w:r>
            <w:r>
              <w:rPr>
                <w:rFonts w:hint="eastAsia"/>
              </w:rPr>
              <w:t>体会习作的乐趣。</w:t>
            </w:r>
          </w:p>
          <w:p w14:paraId="79935B2C">
            <w:pPr>
              <w:ind w:firstLine="420" w:firstLineChars="200"/>
              <w:rPr>
                <w:rFonts w:hint="eastAsia"/>
              </w:rPr>
            </w:pPr>
            <w:r>
              <w:rPr>
                <w:rFonts w:hint="eastAsia"/>
              </w:rPr>
              <w:t>《花的学校》文后练习第三题是这样设计的：“雨一来，他们便放假了。”你喜欢这样的表达吗？请你照样子写一写，如，“清风一吹，他们……”“蝴蝶一来，他们……”。“这样的表达”和“照样子写一写”，都非常鲜明地指向了写法的学习和运用。在阅读欣赏课文时，学生会遇到各种新鲜的词语和句子，因为“新鲜”，所以关注，所以喜欢；因为喜欢，所以跃跃欲试。这就为读写结合奠定了积极的心理基础，也使具体写法的习得和内化变得更加自然，甚至会有水到渠成之效。</w:t>
            </w:r>
          </w:p>
        </w:tc>
        <w:tc>
          <w:tcPr>
            <w:tcW w:w="5635" w:type="dxa"/>
          </w:tcPr>
          <w:p w14:paraId="13E9181E">
            <w:pPr>
              <w:rPr>
                <w:rFonts w:hint="eastAsia"/>
                <w:lang w:val="en-US" w:eastAsia="zh-CN"/>
              </w:rPr>
            </w:pPr>
            <w:r>
              <w:rPr>
                <w:rFonts w:hint="eastAsia"/>
                <w:lang w:val="en-US" w:eastAsia="zh-CN"/>
              </w:rPr>
              <w:t>畅谈美好的学校生活</w:t>
            </w:r>
          </w:p>
          <w:p w14:paraId="6E6A22BC">
            <w:pPr>
              <w:rPr>
                <w:rFonts w:hint="eastAsia"/>
                <w:lang w:val="en-US" w:eastAsia="zh-CN"/>
              </w:rPr>
            </w:pPr>
            <w:r>
              <w:rPr>
                <w:rFonts w:hint="eastAsia"/>
                <w:lang w:val="en-US" w:eastAsia="zh-CN"/>
              </w:rPr>
              <w:t>活动一：分享暑假新鲜事</w:t>
            </w:r>
          </w:p>
          <w:p w14:paraId="055C29C0">
            <w:pPr>
              <w:rPr>
                <w:rFonts w:hint="eastAsia"/>
                <w:lang w:val="en-US" w:eastAsia="zh-CN"/>
              </w:rPr>
            </w:pPr>
            <w:r>
              <w:rPr>
                <w:rFonts w:hint="eastAsia"/>
                <w:lang w:val="en-US" w:eastAsia="zh-CN"/>
              </w:rPr>
              <w:t>1.“暑假的记忆”主题展览</w:t>
            </w:r>
          </w:p>
          <w:p w14:paraId="49EEAF7C">
            <w:pPr>
              <w:rPr>
                <w:rFonts w:hint="eastAsia"/>
                <w:lang w:val="en-US" w:eastAsia="zh-CN"/>
              </w:rPr>
            </w:pPr>
            <w:r>
              <w:rPr>
                <w:rFonts w:hint="eastAsia"/>
                <w:lang w:val="en-US" w:eastAsia="zh-CN"/>
              </w:rPr>
              <w:t>（1）课前，学生在家长的帮助下，收集跟暑假生活有关的图片或者实物。</w:t>
            </w:r>
          </w:p>
          <w:p w14:paraId="2CEAF914">
            <w:pPr>
              <w:rPr>
                <w:rFonts w:hint="eastAsia"/>
                <w:lang w:val="en-US" w:eastAsia="zh-CN"/>
              </w:rPr>
            </w:pPr>
            <w:r>
              <w:rPr>
                <w:rFonts w:hint="eastAsia"/>
                <w:lang w:val="en-US" w:eastAsia="zh-CN"/>
              </w:rPr>
              <w:t>（2）布置教室内现场展览，给展览品编号，为自己最感兴趣的一个投票。</w:t>
            </w:r>
          </w:p>
          <w:p w14:paraId="40DE5AEB">
            <w:pPr>
              <w:rPr>
                <w:rFonts w:hint="eastAsia"/>
                <w:lang w:val="en-US" w:eastAsia="zh-CN"/>
              </w:rPr>
            </w:pPr>
            <w:r>
              <w:rPr>
                <w:rFonts w:hint="eastAsia"/>
                <w:lang w:val="en-US" w:eastAsia="zh-CN"/>
              </w:rPr>
              <w:t>2.爸爸妈妈与我一起说</w:t>
            </w:r>
          </w:p>
          <w:p w14:paraId="3672E695">
            <w:pPr>
              <w:rPr>
                <w:rFonts w:hint="eastAsia"/>
                <w:lang w:val="en-US" w:eastAsia="zh-CN"/>
              </w:rPr>
            </w:pPr>
            <w:r>
              <w:rPr>
                <w:rFonts w:hint="eastAsia"/>
                <w:lang w:val="en-US" w:eastAsia="zh-CN"/>
              </w:rPr>
              <w:t>（1）学生邀请爸爸妈妈听自己说一说暑假里觉得最新鲜、印象最深的事情，听听爸爸妈妈的建议。</w:t>
            </w:r>
          </w:p>
          <w:p w14:paraId="751CB619">
            <w:pPr>
              <w:rPr>
                <w:rFonts w:hint="eastAsia"/>
                <w:lang w:val="en-US" w:eastAsia="zh-CN"/>
              </w:rPr>
            </w:pPr>
            <w:r>
              <w:rPr>
                <w:rFonts w:hint="eastAsia"/>
                <w:lang w:val="en-US" w:eastAsia="zh-CN"/>
              </w:rPr>
              <w:t>3.暑假生活分享会</w:t>
            </w:r>
          </w:p>
          <w:p w14:paraId="49353034">
            <w:pPr>
              <w:rPr>
                <w:rFonts w:hint="eastAsia"/>
                <w:lang w:val="en-US" w:eastAsia="zh-CN"/>
              </w:rPr>
            </w:pPr>
            <w:r>
              <w:rPr>
                <w:rFonts w:hint="eastAsia"/>
                <w:lang w:val="en-US" w:eastAsia="zh-CN"/>
              </w:rPr>
              <w:t>（1）学生带上自己的照片、实物或者PPT，准备分享。</w:t>
            </w:r>
          </w:p>
          <w:p w14:paraId="45925F54">
            <w:pPr>
              <w:rPr>
                <w:rFonts w:hint="eastAsia"/>
                <w:lang w:val="en-US" w:eastAsia="zh-CN"/>
              </w:rPr>
            </w:pPr>
            <w:r>
              <w:rPr>
                <w:rFonts w:hint="eastAsia"/>
                <w:lang w:val="en-US" w:eastAsia="zh-CN"/>
              </w:rPr>
              <w:t>（2）学习“分享暑假新鲜事”星级评价表。</w:t>
            </w:r>
          </w:p>
          <w:p w14:paraId="1D4CB058">
            <w:pPr>
              <w:rPr>
                <w:rFonts w:hint="eastAsia"/>
                <w:lang w:val="en-US" w:eastAsia="zh-CN"/>
              </w:rPr>
            </w:pPr>
            <w:r>
              <w:rPr>
                <w:rFonts w:hint="eastAsia"/>
                <w:lang w:val="en-US" w:eastAsia="zh-CN"/>
              </w:rPr>
              <w:t>活动二：学习里的新发现</w:t>
            </w:r>
          </w:p>
          <w:p w14:paraId="1A3FF267">
            <w:pPr>
              <w:rPr>
                <w:rFonts w:hint="default"/>
                <w:lang w:val="en-US" w:eastAsia="zh-CN"/>
              </w:rPr>
            </w:pPr>
            <w:r>
              <w:rPr>
                <w:rFonts w:hint="default"/>
                <w:lang w:val="en-US" w:eastAsia="zh-CN"/>
              </w:rPr>
              <w:t>1.请你猜猜他（她）（它）是谁</w:t>
            </w:r>
          </w:p>
          <w:p w14:paraId="42ED0B1A">
            <w:pPr>
              <w:rPr>
                <w:rFonts w:hint="default"/>
                <w:lang w:val="en-US" w:eastAsia="zh-CN"/>
              </w:rPr>
            </w:pPr>
            <w:r>
              <w:rPr>
                <w:rFonts w:hint="default"/>
                <w:lang w:val="en-US" w:eastAsia="zh-CN"/>
              </w:rPr>
              <w:t>（1）老师提供一些人物谜，给同学猜一猜，营造氛围。</w:t>
            </w:r>
          </w:p>
          <w:p w14:paraId="5CFE5518">
            <w:pPr>
              <w:rPr>
                <w:rFonts w:hint="default"/>
                <w:lang w:val="en-US" w:eastAsia="zh-CN"/>
              </w:rPr>
            </w:pPr>
            <w:r>
              <w:rPr>
                <w:rFonts w:hint="default"/>
                <w:lang w:val="en-US" w:eastAsia="zh-CN"/>
              </w:rPr>
              <w:t>2.人物谜面扩扩扩</w:t>
            </w:r>
          </w:p>
          <w:p w14:paraId="6131AAD6">
            <w:pPr>
              <w:rPr>
                <w:rFonts w:hint="default"/>
                <w:lang w:val="en-US" w:eastAsia="zh-CN"/>
              </w:rPr>
            </w:pPr>
            <w:r>
              <w:rPr>
                <w:rFonts w:hint="default"/>
                <w:lang w:val="en-US" w:eastAsia="zh-CN"/>
              </w:rPr>
              <w:t>（1）出示描写小伙伴的句子，</w:t>
            </w:r>
            <w:r>
              <w:rPr>
                <w:rFonts w:hint="eastAsia"/>
                <w:lang w:val="en-US" w:eastAsia="zh-CN"/>
              </w:rPr>
              <w:t>引导学生</w:t>
            </w:r>
            <w:r>
              <w:rPr>
                <w:rFonts w:hint="default"/>
                <w:lang w:val="en-US" w:eastAsia="zh-CN"/>
              </w:rPr>
              <w:t>发现是从哪个方面来介绍他的。</w:t>
            </w:r>
          </w:p>
          <w:p w14:paraId="10679967">
            <w:pPr>
              <w:rPr>
                <w:rFonts w:hint="default"/>
                <w:lang w:val="en-US" w:eastAsia="zh-CN"/>
              </w:rPr>
            </w:pPr>
            <w:r>
              <w:rPr>
                <w:rFonts w:hint="default"/>
                <w:lang w:val="en-US" w:eastAsia="zh-CN"/>
              </w:rPr>
              <w:t>（2）逐步绘制“程成”人物谜面图（如课本P10）</w:t>
            </w:r>
          </w:p>
          <w:p w14:paraId="5592975C">
            <w:pPr>
              <w:rPr>
                <w:rFonts w:hint="default"/>
                <w:lang w:val="en-US" w:eastAsia="zh-CN"/>
              </w:rPr>
            </w:pPr>
            <w:r>
              <w:rPr>
                <w:rFonts w:hint="eastAsia"/>
                <w:lang w:val="en-US" w:eastAsia="zh-CN"/>
              </w:rPr>
              <w:t>（3）完成习作。</w:t>
            </w:r>
          </w:p>
        </w:tc>
      </w:tr>
      <w:tr w14:paraId="6202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9" w:hRule="atLeast"/>
        </w:trPr>
        <w:tc>
          <w:tcPr>
            <w:tcW w:w="849" w:type="dxa"/>
          </w:tcPr>
          <w:p w14:paraId="2F0AD840">
            <w:r>
              <w:rPr>
                <w:rFonts w:hint="eastAsia"/>
              </w:rPr>
              <w:t>第二单元</w:t>
            </w:r>
          </w:p>
          <w:p w14:paraId="6D968C01"/>
          <w:p w14:paraId="2A7A5E88">
            <w:r>
              <w:rPr>
                <w:rFonts w:hint="eastAsia"/>
              </w:rPr>
              <w:t>金秋的阳光，洒在树叶上，洒在花瓣上，也洒在我们的心上。</w:t>
            </w:r>
          </w:p>
        </w:tc>
        <w:tc>
          <w:tcPr>
            <w:tcW w:w="2177" w:type="dxa"/>
          </w:tcPr>
          <w:p w14:paraId="3A1B0A5E">
            <w:pPr>
              <w:rPr>
                <w:rFonts w:hint="eastAsia" w:ascii="宋体" w:hAnsi="宋体" w:eastAsia="宋体"/>
                <w:lang w:val="en-US" w:eastAsia="zh-CN"/>
              </w:rPr>
            </w:pPr>
            <w:r>
              <w:rPr>
                <w:rFonts w:hint="eastAsia" w:ascii="宋体" w:hAnsi="宋体" w:eastAsia="宋体"/>
                <w:lang w:val="en-US" w:eastAsia="zh-CN"/>
              </w:rPr>
              <w:t>文学阅读与创意表达</w:t>
            </w:r>
          </w:p>
          <w:p w14:paraId="2D6AF170"/>
        </w:tc>
        <w:tc>
          <w:tcPr>
            <w:tcW w:w="5511" w:type="dxa"/>
          </w:tcPr>
          <w:p w14:paraId="0B037ACA">
            <w:pPr>
              <w:keepNext w:val="0"/>
              <w:keepLines w:val="0"/>
              <w:pageBreakBefore w:val="0"/>
              <w:widowControl w:val="0"/>
              <w:kinsoku/>
              <w:wordWrap/>
              <w:overflowPunct/>
              <w:topLinePunct w:val="0"/>
              <w:autoSpaceDE/>
              <w:autoSpaceDN/>
              <w:bidi w:val="0"/>
              <w:adjustRightInd/>
              <w:snapToGrid/>
              <w:textAlignment w:val="auto"/>
            </w:pPr>
            <w:r>
              <w:rPr>
                <w:rFonts w:hint="eastAsia"/>
              </w:rPr>
              <w:t>1</w:t>
            </w:r>
            <w:r>
              <w:rPr>
                <w:rFonts w:hint="eastAsia"/>
                <w:lang w:eastAsia="zh-CN"/>
              </w:rPr>
              <w:t>.</w:t>
            </w:r>
            <w:r>
              <w:rPr>
                <w:rFonts w:hint="eastAsia"/>
              </w:rPr>
              <w:t>运用多种方法理解难懂的词语；</w:t>
            </w:r>
          </w:p>
          <w:p w14:paraId="3310CBA1">
            <w:pPr>
              <w:keepNext w:val="0"/>
              <w:keepLines w:val="0"/>
              <w:pageBreakBefore w:val="0"/>
              <w:widowControl w:val="0"/>
              <w:kinsoku/>
              <w:wordWrap/>
              <w:overflowPunct/>
              <w:topLinePunct w:val="0"/>
              <w:autoSpaceDE/>
              <w:autoSpaceDN/>
              <w:bidi w:val="0"/>
              <w:adjustRightInd/>
              <w:snapToGrid/>
              <w:textAlignment w:val="auto"/>
            </w:pPr>
            <w:r>
              <w:rPr>
                <w:rFonts w:hint="eastAsia"/>
              </w:rPr>
              <w:t>2</w:t>
            </w:r>
            <w:r>
              <w:rPr>
                <w:rFonts w:hint="eastAsia"/>
                <w:lang w:eastAsia="zh-CN"/>
              </w:rPr>
              <w:t>.</w:t>
            </w:r>
            <w:r>
              <w:rPr>
                <w:rFonts w:hint="eastAsia"/>
              </w:rPr>
              <w:t>学习写日记。</w:t>
            </w:r>
          </w:p>
          <w:p w14:paraId="0792489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本单元围绕秋意秋景选编内容，每一篇课文都为我们描绘出“秋”特有的味道。如要入情入境地欣赏这些美景，那么就必须能读懂、理解文中的词句。因此，本单元提出的阅读要素是“运用多种方法理解难懂的词语”。“难懂的词语”对于学生来说是陌生的，当然也是是“新鲜”的，这便延续了第一单元“关注有新鲜感的词语和句子”训练要素。本单元的习作是学习写日记，这样的习作安排放在这个单元再适合不过了。所谓日记就是记录生活，学生学习本单元的课文，先在优美文字中浸润，积累语言经验，再迁移到生活中的观察，自然就有了记录的内容——事情、景物、感受。</w:t>
            </w:r>
          </w:p>
          <w:p w14:paraId="78F8424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val="en-US" w:eastAsia="zh-CN"/>
              </w:rPr>
            </w:pPr>
            <w:r>
              <w:rPr>
                <w:rFonts w:hint="eastAsia"/>
              </w:rPr>
              <w:t>《秋天的雨》文后的第三题：想象一下，秋天的雨还会把颜色分给谁呢？照样子写一写。</w:t>
            </w:r>
            <w:r>
              <w:rPr>
                <w:rFonts w:hint="eastAsia" w:ascii="楷体" w:hAnsi="楷体" w:eastAsia="楷体" w:cs="楷体"/>
              </w:rPr>
              <w:t>它把黄色给了银杏树，黄黄的叶子像一把把小扇子，扇哪扇哪，扇走了夏天的炎热</w:t>
            </w:r>
            <w:r>
              <w:rPr>
                <w:rFonts w:hint="eastAsia"/>
              </w:rPr>
              <w:t>。这个练习不仅明确了写法的学习和运用，写的内容与课文也紧密联系，是文本有关内容的拓展。也可以说，这是内容拓展与写法运用的综合型的读写结合。不过，从能力的培养上来讲，这一读写结合的实践，重点学习目标还是提升学生发挥想象将事物写得生动有趣的能力</w:t>
            </w:r>
            <w:r>
              <w:rPr>
                <w:rFonts w:hint="eastAsia"/>
                <w:lang w:eastAsia="zh-CN"/>
              </w:rPr>
              <w:t>。</w:t>
            </w:r>
          </w:p>
          <w:p w14:paraId="6D0A557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铺满金色巴掌的水泥道》文后“小练笔”的内容要求是这样的：“铺满金色巴掌的水泥道”，多美的发现啊！你在上学或放学路上看到了什么样的景色？用几句话写下来吧。阅读沟通生活，唤醒生活经验，为学生的“全生活”服务，这是母语教育的必然追求。没有生活参与和不参与生活创造的母语学习，就是无源之水无本之木。沟通学生的生活体验进行读写结合，这样的读和写，让学生在言语实践中发现了母语学习的生活价值，学习活动就拥有了强大的内驱力。是啊，文中的“儿童”在上学路上发现了“铺满金色巴掌的水泥道”，同样是儿童的学生，读着这样的文字，往往会很自然地想到了自己上学放学的路上是否也有美妙的景色。读的文字和写的内容因为共通的生活属性，使小练笔充满了儿童的生活情趣，素材的积累和写法的运用也融为了一体。</w:t>
            </w:r>
          </w:p>
        </w:tc>
        <w:tc>
          <w:tcPr>
            <w:tcW w:w="5635" w:type="dxa"/>
          </w:tcPr>
          <w:p w14:paraId="334573EC">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秋天的代言笔记本</w:t>
            </w:r>
          </w:p>
          <w:p w14:paraId="0DFF41EB">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活动一：古诗里的秋天</w:t>
            </w:r>
          </w:p>
          <w:p w14:paraId="651BABBD">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1.诵读赏秋。诵读古诗，结合插图，说一说《山行》《赠刘景文》《夜书所见》3首古诗里提到了哪些秋天特有的景色？2.拓展画秋。你还知道哪些描写秋天的古诗？给你最喜欢的两首作古诗配画吧！</w:t>
            </w:r>
          </w:p>
          <w:p w14:paraId="2BCC9F9A">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活动二：行程中的秋景</w:t>
            </w:r>
          </w:p>
          <w:p w14:paraId="30E10079">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1.看图说秋。出示铺满落叶的小道，学生交流看到的景象。</w:t>
            </w:r>
          </w:p>
          <w:p w14:paraId="3EEDB906">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2.读文识秋。《铺满金色巴掌的水泥道》，用波浪线画出写秋的句子。有感情地朗读。</w:t>
            </w:r>
          </w:p>
          <w:p w14:paraId="31CCC11D">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3.品词悟秋。从“明朗，熨贴，平展，凌乱”这些词中，你能读懂它们的意思吗？你是通过什么方法来理解的？从中感受到秋天的什么特点？</w:t>
            </w:r>
          </w:p>
          <w:p w14:paraId="1F15261A">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4.观察写秋。观察生活，你在上学放学路上看到了哪些秋天的景象？</w:t>
            </w:r>
          </w:p>
          <w:p w14:paraId="5C677F31">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活动三：多样的秋天</w:t>
            </w:r>
          </w:p>
          <w:p w14:paraId="7EA8B80E">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1.秋天的雨，给我们带来了多样的秋天。你看到了哪些秋天的场景？</w:t>
            </w:r>
          </w:p>
          <w:p w14:paraId="67D6D327">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2.文中对秋天的描写，你认为最具新鲜感的地方是哪里？有感情地读一读，并与同学交流。</w:t>
            </w:r>
          </w:p>
          <w:p w14:paraId="6D8D4B48">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3.秋天的雨，有一盒五彩缤纷的颜料。它还会把颜色给了谁？请仿照课文写一写，课后再画一画你写的场景。</w:t>
            </w:r>
          </w:p>
          <w:p w14:paraId="44C18431">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活动四：动听的秋天</w:t>
            </w:r>
          </w:p>
          <w:p w14:paraId="340C8E13">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1.朗读《听听，秋的声音》，说说你听到了哪些动听的声音？</w:t>
            </w:r>
          </w:p>
          <w:p w14:paraId="55F25266">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2.联系生活，你还听过其它秋天的声音吗？仿照课后写一写。</w:t>
            </w:r>
          </w:p>
          <w:p w14:paraId="05AC5A4C">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活动五：秋天的笔记本</w:t>
            </w:r>
          </w:p>
          <w:p w14:paraId="7988B279">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1.写日记</w:t>
            </w:r>
          </w:p>
          <w:p w14:paraId="55252210">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（1）问题：你了解日记的写作要求和写作格式吗？</w:t>
            </w:r>
          </w:p>
          <w:p w14:paraId="15A2C968">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（2）交流：写日记有什么好处呢？</w:t>
            </w:r>
          </w:p>
          <w:p w14:paraId="3D3C943E">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（3）日记实践：用上描写秋天的词语，记录自己在秋天的生活。</w:t>
            </w:r>
          </w:p>
          <w:p w14:paraId="03DAB247">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2.展班刊</w:t>
            </w:r>
          </w:p>
          <w:p w14:paraId="0C60F215">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（1）整理、完善秋天的代言笔记本。</w:t>
            </w:r>
          </w:p>
          <w:p w14:paraId="355A1DA4">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（2）制定评价标准。进行笔记本评选并展出。</w:t>
            </w:r>
          </w:p>
          <w:p w14:paraId="4F7E3F1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p>
        </w:tc>
      </w:tr>
      <w:tr w14:paraId="506F2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dxa"/>
          </w:tcPr>
          <w:p w14:paraId="300C1BFE">
            <w:r>
              <w:rPr>
                <w:rFonts w:hint="eastAsia"/>
              </w:rPr>
              <w:t>第三单元</w:t>
            </w:r>
          </w:p>
          <w:p w14:paraId="5F3BA215"/>
          <w:p w14:paraId="4A7CAF28">
            <w:r>
              <w:rPr>
                <w:rFonts w:hint="eastAsia"/>
              </w:rPr>
              <w:t>乘着想象的翅膀，游历奇妙的童话王国，看花儿跳舞，听星星唱歌。</w:t>
            </w:r>
          </w:p>
        </w:tc>
        <w:tc>
          <w:tcPr>
            <w:tcW w:w="2177" w:type="dxa"/>
          </w:tcPr>
          <w:p w14:paraId="0E73BB6A">
            <w:pPr>
              <w:rPr>
                <w:rFonts w:hint="eastAsia" w:ascii="宋体" w:hAnsi="宋体" w:eastAsia="宋体"/>
                <w:lang w:val="en-US" w:eastAsia="zh-CN"/>
              </w:rPr>
            </w:pPr>
            <w:r>
              <w:rPr>
                <w:rFonts w:hint="eastAsia" w:ascii="宋体" w:hAnsi="宋体" w:eastAsia="宋体"/>
                <w:lang w:val="en-US" w:eastAsia="zh-CN"/>
              </w:rPr>
              <w:t>文学阅读与创意表达</w:t>
            </w:r>
          </w:p>
          <w:p w14:paraId="0F9AED79"/>
        </w:tc>
        <w:tc>
          <w:tcPr>
            <w:tcW w:w="5511" w:type="dxa"/>
          </w:tcPr>
          <w:p w14:paraId="27DF3D6C">
            <w:pPr>
              <w:keepNext w:val="0"/>
              <w:keepLines w:val="0"/>
              <w:pageBreakBefore w:val="0"/>
              <w:widowControl w:val="0"/>
              <w:kinsoku/>
              <w:wordWrap/>
              <w:overflowPunct/>
              <w:topLinePunct w:val="0"/>
              <w:autoSpaceDE/>
              <w:autoSpaceDN/>
              <w:bidi w:val="0"/>
              <w:adjustRightInd/>
              <w:snapToGrid/>
              <w:textAlignment w:val="auto"/>
            </w:pPr>
            <w:r>
              <w:rPr>
                <w:rFonts w:hint="eastAsia"/>
              </w:rPr>
              <w:t>1</w:t>
            </w:r>
            <w:r>
              <w:rPr>
                <w:rFonts w:hint="eastAsia"/>
                <w:lang w:eastAsia="zh-CN"/>
              </w:rPr>
              <w:t>.</w:t>
            </w:r>
            <w:r>
              <w:rPr>
                <w:rFonts w:hint="eastAsia"/>
              </w:rPr>
              <w:t>感受童话丰富的想象；</w:t>
            </w:r>
          </w:p>
          <w:p w14:paraId="45AFDFAE">
            <w:pPr>
              <w:keepNext w:val="0"/>
              <w:keepLines w:val="0"/>
              <w:pageBreakBefore w:val="0"/>
              <w:widowControl w:val="0"/>
              <w:kinsoku/>
              <w:wordWrap/>
              <w:overflowPunct/>
              <w:topLinePunct w:val="0"/>
              <w:autoSpaceDE/>
              <w:autoSpaceDN/>
              <w:bidi w:val="0"/>
              <w:adjustRightInd/>
              <w:snapToGrid/>
              <w:textAlignment w:val="auto"/>
            </w:pPr>
            <w:r>
              <w:rPr>
                <w:rFonts w:hint="eastAsia"/>
              </w:rPr>
              <w:t>2</w:t>
            </w:r>
            <w:r>
              <w:rPr>
                <w:rFonts w:hint="eastAsia"/>
                <w:lang w:eastAsia="zh-CN"/>
              </w:rPr>
              <w:t>.</w:t>
            </w:r>
            <w:r>
              <w:rPr>
                <w:rFonts w:hint="eastAsia"/>
              </w:rPr>
              <w:t>试着自己编童话，写童话。</w:t>
            </w:r>
          </w:p>
          <w:p w14:paraId="607ABC2B">
            <w:pPr>
              <w:keepNext w:val="0"/>
              <w:keepLines w:val="0"/>
              <w:pageBreakBefore w:val="0"/>
              <w:widowControl w:val="0"/>
              <w:kinsoku/>
              <w:wordWrap/>
              <w:overflowPunct/>
              <w:topLinePunct w:val="0"/>
              <w:autoSpaceDE/>
              <w:autoSpaceDN/>
              <w:bidi w:val="0"/>
              <w:adjustRightInd/>
              <w:snapToGrid/>
              <w:ind w:firstLine="420"/>
              <w:textAlignment w:val="auto"/>
              <w:rPr>
                <w:rFonts w:hint="eastAsia"/>
                <w:lang w:val="en-US" w:eastAsia="zh-CN"/>
              </w:rPr>
            </w:pPr>
            <w:r>
              <w:rPr>
                <w:rFonts w:hint="eastAsia"/>
                <w:lang w:val="en-US" w:eastAsia="zh-CN"/>
              </w:rPr>
              <w:t>本单元是一个典型的读写单元，读童话，写童话。一二年级我们已经接触过童话，对童话有了一个感性的认知。三年级开始，我们要带领学生探索童话。怎么探索？运用读写结合的方式多角度理解童话。本单元读写核心目标：童话中的想象给人带来丰富的阅读体验，学习过程中层次递进地建构学习经验，激发学生尝试创作童话的愿望。</w:t>
            </w:r>
          </w:p>
          <w:p w14:paraId="7638D7ED">
            <w:pPr>
              <w:keepNext w:val="0"/>
              <w:keepLines w:val="0"/>
              <w:pageBreakBefore w:val="0"/>
              <w:widowControl w:val="0"/>
              <w:kinsoku/>
              <w:wordWrap/>
              <w:overflowPunct/>
              <w:topLinePunct w:val="0"/>
              <w:autoSpaceDE/>
              <w:autoSpaceDN/>
              <w:bidi w:val="0"/>
              <w:adjustRightInd/>
              <w:snapToGrid/>
              <w:ind w:firstLine="420"/>
              <w:textAlignment w:val="auto"/>
              <w:rPr>
                <w:rFonts w:hint="default"/>
                <w:lang w:val="en-US" w:eastAsia="zh-CN"/>
              </w:rPr>
            </w:pPr>
            <w:r>
              <w:rPr>
                <w:rFonts w:hint="eastAsia"/>
                <w:lang w:val="en-US" w:eastAsia="zh-CN"/>
              </w:rPr>
              <w:t>《卖火柴的小女孩》感受童话故事的反复结构；《那一定会很好》，感受童话中的奇妙想象，可以尝试以连环画的形式创作童话《我是一棵树》；《在牛肚子里的旅行》感受故事与科学道理的结合；《一块奶酪》感受故事的矛盾冲突。</w:t>
            </w:r>
          </w:p>
        </w:tc>
        <w:tc>
          <w:tcPr>
            <w:tcW w:w="5635" w:type="dxa"/>
          </w:tcPr>
          <w:p w14:paraId="4A74A706">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举办“童话奥斯卡”戏剧节</w:t>
            </w:r>
          </w:p>
          <w:p w14:paraId="2E771F58">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活动一：童话故事会</w:t>
            </w:r>
          </w:p>
          <w:p w14:paraId="15D65205">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1.组织一场童话故事会。让学生进入童话的情境中，发现童话故事的美妙所在，产生阅读童话和学习童话单元的乐趣。</w:t>
            </w:r>
          </w:p>
          <w:p w14:paraId="0CEE447C">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活动二：漫游童话王国</w:t>
            </w:r>
          </w:p>
          <w:p w14:paraId="1744DF71">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eastAsia"/>
                <w:lang w:val="en-US" w:eastAsia="zh-CN"/>
              </w:rPr>
            </w:pPr>
            <w:r>
              <w:rPr>
                <w:rFonts w:hint="eastAsia"/>
                <w:lang w:val="en-US" w:eastAsia="zh-CN"/>
              </w:rPr>
              <w:t>学生通过阅读童话，了解故事的主要内容，从而对文本中的人物做出简单的评价，发掘人物内心的喜怒哀乐，以及对美好生活的愿景。</w:t>
            </w:r>
          </w:p>
          <w:p w14:paraId="14E9D3D9">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default"/>
                <w:lang w:val="en-US" w:eastAsia="zh-CN"/>
              </w:rPr>
            </w:pPr>
            <w:r>
              <w:rPr>
                <w:rFonts w:hint="eastAsia"/>
                <w:lang w:val="en-US" w:eastAsia="zh-CN"/>
              </w:rPr>
              <w:t>通过自主阅读《安徒生童话》《格林童话》《稻草人》三本童话集，选择自己感兴趣的人物，为其代言。</w:t>
            </w:r>
          </w:p>
          <w:p w14:paraId="0DB5EBDD">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活动三：妙笔创童话</w:t>
            </w:r>
          </w:p>
          <w:p w14:paraId="2B95A80A">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1.开展一次“我最喜欢的原创童话”评选活动，寻找身边的童话大王。</w:t>
            </w:r>
          </w:p>
          <w:p w14:paraId="60792FCB">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（1）“初入江湖”：进行童话续编，让学生根据前面故事的发展，自由发挥，创作一个结局。</w:t>
            </w:r>
          </w:p>
          <w:p w14:paraId="457D3FA8">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（2）“小试牛刀”根据现有的童话故事进行改编，例如把故事主角原本悲惨的命运扭转，改写一个结局等。</w:t>
            </w:r>
          </w:p>
          <w:p w14:paraId="60033087">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（3）“大展拳脚”根据给出的话题或关键词，原创一个童话故事打造一个属于自己的童话王国，带着作品去角逐童话大王桂冠。</w:t>
            </w:r>
          </w:p>
          <w:p w14:paraId="6BFBC832">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活动四：童话奥斯卡</w:t>
            </w:r>
          </w:p>
          <w:p w14:paraId="67184EB5">
            <w:pPr>
              <w:keepNext w:val="0"/>
              <w:keepLines w:val="0"/>
              <w:pageBreakBefore w:val="0"/>
              <w:widowControl w:val="0"/>
              <w:kinsoku/>
              <w:wordWrap/>
              <w:overflowPunct/>
              <w:topLinePunct w:val="0"/>
              <w:autoSpaceDE/>
              <w:autoSpaceDN/>
              <w:bidi w:val="0"/>
              <w:adjustRightInd/>
              <w:snapToGrid/>
              <w:textAlignment w:val="auto"/>
              <w:rPr>
                <w:rStyle w:val="7"/>
                <w:rFonts w:hint="eastAsia" w:ascii="宋体" w:hAnsi="宋体" w:eastAsia="宋体" w:cs="宋体"/>
                <w:i w:val="0"/>
                <w:iCs w:val="0"/>
                <w:caps w:val="0"/>
                <w:color w:val="EE822F"/>
                <w:spacing w:val="5"/>
                <w:sz w:val="24"/>
                <w:szCs w:val="24"/>
                <w:bdr w:val="none" w:color="auto" w:sz="0" w:space="0"/>
                <w:shd w:val="clear" w:fill="FFFFFF"/>
                <w:lang w:val="en-US" w:eastAsia="zh-CN"/>
              </w:rPr>
            </w:pPr>
            <w:r>
              <w:rPr>
                <w:rFonts w:hint="eastAsia"/>
                <w:lang w:val="en-US" w:eastAsia="zh-CN"/>
              </w:rPr>
              <w:t>1.将童话故事改编为童话剧，举办一场“童话奥斯卡”，把自己和小伙伴都融入童话故事中，舍身处地地感受童话带给自己的乐趣与快乐。</w:t>
            </w:r>
          </w:p>
        </w:tc>
      </w:tr>
      <w:tr w14:paraId="450B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6" w:hRule="atLeast"/>
        </w:trPr>
        <w:tc>
          <w:tcPr>
            <w:tcW w:w="849" w:type="dxa"/>
          </w:tcPr>
          <w:p w14:paraId="1ABD49F2">
            <w:r>
              <w:rPr>
                <w:rFonts w:hint="eastAsia"/>
              </w:rPr>
              <w:t>第四单元</w:t>
            </w:r>
          </w:p>
          <w:p w14:paraId="52E20746"/>
          <w:p w14:paraId="28829189">
            <w:r>
              <w:rPr>
                <w:rFonts w:hint="eastAsia"/>
              </w:rPr>
              <w:t>猜测与推想，使我们的阅读之旅充满了乐趣。</w:t>
            </w:r>
          </w:p>
        </w:tc>
        <w:tc>
          <w:tcPr>
            <w:tcW w:w="2177" w:type="dxa"/>
          </w:tcPr>
          <w:p w14:paraId="6E7A0E19">
            <w:pPr>
              <w:rPr>
                <w:rFonts w:hint="eastAsia" w:ascii="宋体" w:hAnsi="宋体" w:eastAsia="宋体"/>
                <w:lang w:val="en-US" w:eastAsia="zh-CN"/>
              </w:rPr>
            </w:pPr>
            <w:r>
              <w:rPr>
                <w:rFonts w:hint="eastAsia" w:ascii="宋体" w:hAnsi="宋体" w:eastAsia="宋体"/>
                <w:lang w:val="en-US" w:eastAsia="zh-CN"/>
              </w:rPr>
              <w:t>文学阅读与创意表达</w:t>
            </w:r>
          </w:p>
          <w:p w14:paraId="6FAB127C"/>
        </w:tc>
        <w:tc>
          <w:tcPr>
            <w:tcW w:w="5511" w:type="dxa"/>
          </w:tcPr>
          <w:p w14:paraId="60BC2BBA">
            <w:r>
              <w:rPr>
                <w:rFonts w:hint="eastAsia"/>
              </w:rPr>
              <w:t>1</w:t>
            </w:r>
            <w:r>
              <w:rPr>
                <w:rFonts w:hint="eastAsia"/>
                <w:lang w:eastAsia="zh-CN"/>
              </w:rPr>
              <w:t>.</w:t>
            </w:r>
            <w:r>
              <w:rPr>
                <w:rFonts w:hint="eastAsia"/>
              </w:rPr>
              <w:t>一边读一边猜测，顺着故事情节去猜想；</w:t>
            </w:r>
          </w:p>
          <w:p w14:paraId="1058EADF">
            <w:r>
              <w:rPr>
                <w:rFonts w:hint="eastAsia"/>
              </w:rPr>
              <w:t>2</w:t>
            </w:r>
            <w:r>
              <w:rPr>
                <w:rFonts w:hint="eastAsia"/>
                <w:lang w:eastAsia="zh-CN"/>
              </w:rPr>
              <w:t>.</w:t>
            </w:r>
            <w:r>
              <w:rPr>
                <w:rFonts w:hint="eastAsia"/>
              </w:rPr>
              <w:t>学习预测的一些基本方法；</w:t>
            </w:r>
          </w:p>
          <w:p w14:paraId="1E09782E">
            <w:r>
              <w:rPr>
                <w:rFonts w:hint="eastAsia"/>
              </w:rPr>
              <w:t>3</w:t>
            </w:r>
            <w:r>
              <w:rPr>
                <w:rFonts w:hint="eastAsia"/>
                <w:lang w:eastAsia="zh-CN"/>
              </w:rPr>
              <w:t>.</w:t>
            </w:r>
            <w:r>
              <w:rPr>
                <w:rFonts w:hint="eastAsia"/>
              </w:rPr>
              <w:t>尝试续编故事。</w:t>
            </w:r>
          </w:p>
          <w:p w14:paraId="49F0CCA1">
            <w:pPr>
              <w:ind w:firstLine="420" w:firstLineChars="200"/>
              <w:rPr>
                <w:rFonts w:hint="eastAsia"/>
              </w:rPr>
            </w:pPr>
            <w:r>
              <w:rPr>
                <w:rFonts w:hint="eastAsia"/>
              </w:rPr>
              <w:t>这个单元每一个单篇教学都是为作文写出而实施的同整。《总也倒不了的老屋》让学生知道反复结构最好预测，体验预测的成功感。同时让学生知道标题、插画、关键句、情节、结尾等方方面面都可预测，为最后的习作运用预测奠定基础。《大胡萝卜先生的长胡子》告诉我们预测失败了，你要学会调整。《小狗学叫》是专门预测结尾。我们这个单元的写作叫《续写故事》其实也是预测、猜想。《续写故事》还需要明确几点：</w:t>
            </w:r>
          </w:p>
          <w:p w14:paraId="0B263B8A">
            <w:pPr>
              <w:rPr>
                <w:rFonts w:hint="eastAsia"/>
              </w:rPr>
            </w:pPr>
            <w:r>
              <w:rPr>
                <w:rFonts w:hint="eastAsia"/>
              </w:rPr>
              <w:t>1.因为是续写，也就是接着写的意思，所以前三幅应采用师生问答互动的形式来教学，续写的部分只是第四幅图。</w:t>
            </w:r>
          </w:p>
          <w:p w14:paraId="02943088">
            <w:pPr>
              <w:rPr>
                <w:rFonts w:hint="eastAsia"/>
              </w:rPr>
            </w:pPr>
            <w:r>
              <w:rPr>
                <w:rFonts w:hint="eastAsia"/>
              </w:rPr>
              <w:t>2. 这个单元阅读也是一边读一边预测。学习也是学习预测的方法，最后尝试编故事，用什么来编呢？用预测来编！</w:t>
            </w:r>
          </w:p>
          <w:p w14:paraId="54132219">
            <w:pPr>
              <w:rPr>
                <w:rFonts w:hint="eastAsia"/>
              </w:rPr>
            </w:pPr>
            <w:r>
              <w:rPr>
                <w:rFonts w:hint="eastAsia"/>
              </w:rPr>
              <w:t>3.最好的预测是完美的回应了前三幅抛出的线索。</w:t>
            </w:r>
          </w:p>
          <w:p w14:paraId="536C2B29">
            <w:r>
              <w:rPr>
                <w:rFonts w:hint="eastAsia"/>
              </w:rPr>
              <w:t>4.续写故事还是故事，也就是续写下来的第四幅图，它单独来说它还是个故事，所以明确故事的六要素就好。</w:t>
            </w:r>
          </w:p>
        </w:tc>
        <w:tc>
          <w:tcPr>
            <w:tcW w:w="5635" w:type="dxa"/>
          </w:tcPr>
          <w:p w14:paraId="3235F53D">
            <w:pPr>
              <w:rPr>
                <w:rFonts w:hint="eastAsia"/>
              </w:rPr>
            </w:pPr>
            <w:r>
              <w:rPr>
                <w:rFonts w:hint="eastAsia"/>
              </w:rPr>
              <w:t>童话故事接龙赛</w:t>
            </w:r>
          </w:p>
          <w:p w14:paraId="1E58B451">
            <w:pPr>
              <w:rPr>
                <w:rFonts w:hint="eastAsia"/>
              </w:rPr>
            </w:pPr>
            <w:r>
              <w:rPr>
                <w:rFonts w:hint="eastAsia"/>
                <w:lang w:val="en-US" w:eastAsia="zh-CN"/>
              </w:rPr>
              <w:t>活动一</w:t>
            </w:r>
            <w:r>
              <w:rPr>
                <w:rFonts w:hint="eastAsia"/>
              </w:rPr>
              <w:t>：初试身手学预测</w:t>
            </w:r>
          </w:p>
          <w:p w14:paraId="2A91FAC9">
            <w:pPr>
              <w:ind w:firstLine="420" w:firstLineChars="200"/>
              <w:rPr>
                <w:rFonts w:hint="eastAsia"/>
              </w:rPr>
            </w:pPr>
            <w:r>
              <w:rPr>
                <w:rFonts w:hint="eastAsia"/>
              </w:rPr>
              <w:t>精读课文《总也倒不了的老屋》学习预测的角度、方法，理解预测要有理有据，不可凭空猜想。</w:t>
            </w:r>
          </w:p>
          <w:p w14:paraId="6145B23E">
            <w:pPr>
              <w:rPr>
                <w:rFonts w:hint="eastAsia"/>
              </w:rPr>
            </w:pPr>
            <w:r>
              <w:rPr>
                <w:rFonts w:hint="eastAsia"/>
                <w:lang w:val="en-US" w:eastAsia="zh-CN"/>
              </w:rPr>
              <w:t>活动</w:t>
            </w:r>
            <w:r>
              <w:rPr>
                <w:rFonts w:hint="eastAsia"/>
              </w:rPr>
              <w:t>二：异想天开做预测</w:t>
            </w:r>
          </w:p>
          <w:p w14:paraId="08957E9C">
            <w:pPr>
              <w:numPr>
                <w:ilvl w:val="0"/>
                <w:numId w:val="2"/>
              </w:numPr>
              <w:rPr>
                <w:rFonts w:hint="eastAsia"/>
                <w:lang w:eastAsia="zh-CN"/>
              </w:rPr>
            </w:pPr>
            <w:r>
              <w:rPr>
                <w:rFonts w:hint="eastAsia"/>
                <w:lang w:val="en-US" w:eastAsia="zh-CN"/>
              </w:rPr>
              <w:t>通过阅读</w:t>
            </w:r>
            <w:r>
              <w:rPr>
                <w:rFonts w:hint="eastAsia"/>
              </w:rPr>
              <w:t>《胡萝卜先生的长胡子》</w:t>
            </w:r>
            <w:r>
              <w:rPr>
                <w:rFonts w:hint="eastAsia"/>
                <w:lang w:eastAsia="zh-CN"/>
              </w:rPr>
              <w:t>，</w:t>
            </w:r>
            <w:r>
              <w:rPr>
                <w:rFonts w:hint="eastAsia"/>
                <w:lang w:val="en-US" w:eastAsia="zh-CN"/>
              </w:rPr>
              <w:t>引导学生学习可以</w:t>
            </w:r>
            <w:r>
              <w:rPr>
                <w:rFonts w:hint="eastAsia"/>
              </w:rPr>
              <w:t>通过前文的情节重复预测结局</w:t>
            </w:r>
            <w:r>
              <w:rPr>
                <w:rFonts w:hint="eastAsia"/>
                <w:lang w:eastAsia="zh-CN"/>
              </w:rPr>
              <w:t>。</w:t>
            </w:r>
          </w:p>
          <w:p w14:paraId="60C7F7BF">
            <w:pPr>
              <w:numPr>
                <w:ilvl w:val="0"/>
                <w:numId w:val="2"/>
              </w:numPr>
              <w:rPr>
                <w:rFonts w:hint="eastAsia"/>
              </w:rPr>
            </w:pPr>
            <w:r>
              <w:rPr>
                <w:rFonts w:hint="eastAsia"/>
              </w:rPr>
              <w:t>《小狗学叫》提供了三种不完整的结局，发散思维，给续编提供了更大的空间。学生可以充分利用想象力，对故事的走向大胆预测，创编不同的结局交流分享。再通过学习“交流平台”总结预测的方法。</w:t>
            </w:r>
          </w:p>
          <w:p w14:paraId="4A3FDEAB">
            <w:pPr>
              <w:rPr>
                <w:rFonts w:hint="eastAsia"/>
              </w:rPr>
            </w:pPr>
            <w:r>
              <w:rPr>
                <w:rFonts w:hint="eastAsia"/>
                <w:lang w:val="en-US" w:eastAsia="zh-CN"/>
              </w:rPr>
              <w:t>活动</w:t>
            </w:r>
            <w:r>
              <w:rPr>
                <w:rFonts w:hint="eastAsia"/>
              </w:rPr>
              <w:t>三：不拘一格享预测</w:t>
            </w:r>
          </w:p>
          <w:p w14:paraId="4DFB8970">
            <w:pPr>
              <w:rPr>
                <w:rFonts w:hint="eastAsia"/>
              </w:rPr>
            </w:pPr>
            <w:r>
              <w:rPr>
                <w:rFonts w:hint="eastAsia"/>
                <w:lang w:val="en-US" w:eastAsia="zh-CN"/>
              </w:rPr>
              <w:t>1.完成</w:t>
            </w:r>
            <w:r>
              <w:rPr>
                <w:rFonts w:hint="eastAsia"/>
              </w:rPr>
              <w:t>习作《续写故事》，根据特定的故事背景续写结局。</w:t>
            </w:r>
          </w:p>
          <w:p w14:paraId="52A5C863">
            <w:pPr>
              <w:rPr>
                <w:rFonts w:hint="eastAsia"/>
              </w:rPr>
            </w:pPr>
            <w:r>
              <w:rPr>
                <w:rFonts w:hint="eastAsia"/>
                <w:lang w:val="en-US" w:eastAsia="zh-CN"/>
              </w:rPr>
              <w:t>2.</w:t>
            </w:r>
            <w:r>
              <w:rPr>
                <w:rFonts w:hint="eastAsia"/>
              </w:rPr>
              <w:t>举办“童话故事接龙赛”</w:t>
            </w:r>
          </w:p>
          <w:p w14:paraId="14707991">
            <w:pPr>
              <w:rPr>
                <w:rFonts w:hint="eastAsia"/>
              </w:rPr>
            </w:pPr>
            <w:r>
              <w:rPr>
                <w:rFonts w:hint="eastAsia"/>
              </w:rPr>
              <w:t>挑战一：四人一组，给出开头和结局，预测故事中间的情节。</w:t>
            </w:r>
          </w:p>
          <w:p w14:paraId="0BCD5CA0">
            <w:pPr>
              <w:rPr>
                <w:rFonts w:hint="eastAsia"/>
              </w:rPr>
            </w:pPr>
            <w:r>
              <w:rPr>
                <w:rFonts w:hint="eastAsia"/>
              </w:rPr>
              <w:t>挑战二：三人一组，通过关键词、图片或音乐，依此预测故事的起因、经过、结果。</w:t>
            </w:r>
          </w:p>
          <w:p w14:paraId="2F9FB2A9">
            <w:pPr>
              <w:rPr>
                <w:rStyle w:val="7"/>
                <w:rFonts w:hint="eastAsia" w:ascii="宋体" w:hAnsi="宋体" w:eastAsia="宋体" w:cs="宋体"/>
                <w:i w:val="0"/>
                <w:iCs w:val="0"/>
                <w:caps w:val="0"/>
                <w:color w:val="EE822F"/>
                <w:spacing w:val="5"/>
                <w:sz w:val="24"/>
                <w:szCs w:val="24"/>
                <w:bdr w:val="none" w:color="auto" w:sz="0" w:space="0"/>
                <w:shd w:val="clear" w:fill="FFFFFF"/>
              </w:rPr>
            </w:pPr>
            <w:r>
              <w:rPr>
                <w:rFonts w:hint="eastAsia"/>
              </w:rPr>
              <w:t>挑战三：六人一组。根据给出的开头依次预测，每个人根据上一个人的故事情节进行续编，最终形成完整的童话故事。</w:t>
            </w:r>
          </w:p>
        </w:tc>
      </w:tr>
      <w:tr w14:paraId="0536E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atLeast"/>
        </w:trPr>
        <w:tc>
          <w:tcPr>
            <w:tcW w:w="849" w:type="dxa"/>
          </w:tcPr>
          <w:p w14:paraId="36F93112">
            <w:r>
              <w:t>第五单元</w:t>
            </w:r>
          </w:p>
          <w:p w14:paraId="5557274D"/>
          <w:p w14:paraId="09E41ADB">
            <w:r>
              <w:rPr>
                <w:rFonts w:hint="eastAsia"/>
              </w:rPr>
              <w:t>生活中不是缺少美，只是缺少发现美的眼睛——【法国】罗丹</w:t>
            </w:r>
          </w:p>
        </w:tc>
        <w:tc>
          <w:tcPr>
            <w:tcW w:w="2177" w:type="dxa"/>
          </w:tcPr>
          <w:p w14:paraId="76A5D5DB">
            <w:pPr>
              <w:rPr>
                <w:rFonts w:hint="eastAsia" w:ascii="宋体" w:hAnsi="宋体" w:eastAsia="宋体"/>
                <w:lang w:val="en-US" w:eastAsia="zh-CN"/>
              </w:rPr>
            </w:pPr>
            <w:r>
              <w:rPr>
                <w:rFonts w:hint="eastAsia" w:ascii="宋体" w:hAnsi="宋体" w:eastAsia="宋体"/>
                <w:lang w:val="en-US" w:eastAsia="zh-CN"/>
              </w:rPr>
              <w:t>文学阅读与创意表达</w:t>
            </w:r>
          </w:p>
          <w:p w14:paraId="7B58CEFF"/>
        </w:tc>
        <w:tc>
          <w:tcPr>
            <w:tcW w:w="5511" w:type="dxa"/>
          </w:tcPr>
          <w:p w14:paraId="587B3D75">
            <w:r>
              <w:rPr>
                <w:rFonts w:hint="eastAsia"/>
              </w:rPr>
              <w:t>1</w:t>
            </w:r>
            <w:r>
              <w:rPr>
                <w:rFonts w:hint="eastAsia"/>
                <w:lang w:eastAsia="zh-CN"/>
              </w:rPr>
              <w:t>.</w:t>
            </w:r>
            <w:r>
              <w:rPr>
                <w:rFonts w:hint="eastAsia"/>
              </w:rPr>
              <w:t>体会作者是怎样留心观察周围事物的；</w:t>
            </w:r>
          </w:p>
          <w:p w14:paraId="2FA9CB35">
            <w:pPr>
              <w:rPr>
                <w:rFonts w:hint="eastAsia"/>
              </w:rPr>
            </w:pPr>
            <w:r>
              <w:rPr>
                <w:rFonts w:hint="eastAsia"/>
              </w:rPr>
              <w:t>2</w:t>
            </w:r>
            <w:r>
              <w:rPr>
                <w:rFonts w:hint="eastAsia"/>
                <w:lang w:eastAsia="zh-CN"/>
              </w:rPr>
              <w:t>.</w:t>
            </w:r>
            <w:r>
              <w:rPr>
                <w:rFonts w:hint="eastAsia"/>
              </w:rPr>
              <w:t>仔细观察，把观察所得写下来。</w:t>
            </w:r>
          </w:p>
          <w:p w14:paraId="4A8424CF">
            <w:pPr>
              <w:ind w:firstLine="420"/>
              <w:rPr>
                <w:rFonts w:hint="eastAsia"/>
                <w:lang w:val="en-US" w:eastAsia="zh-CN"/>
              </w:rPr>
            </w:pPr>
            <w:r>
              <w:rPr>
                <w:rFonts w:hint="eastAsia"/>
                <w:lang w:val="en-US" w:eastAsia="zh-CN"/>
              </w:rPr>
              <w:t>这个习作单元的语文要素是：（1）体会作者是怎样留心观察周围事物的；（2）仔细观察，把观察所得写下来。前者是在阅读中体察“留心观察”的表达效果，重在“知”；后者是在习作中运用“仔细观察”获取鲜活的表达内容，重在“用”。心理学研究表明，三、四年级学生处于“观察力”发展的关键期，尤其是对事物的特征与变化具有特别的敏锐感，不失时机的观察训练，可以进一步提升学生的“观察力”与“表达力”。“观察”是一种有意识的智力活动，不仅仅是用眼睛看，还需要用手摸、用耳听、用鼻闻，更需要用心去感受，是视觉、听觉、嗅觉、触觉、感觉、知觉与“心觉”的统合行动。“观察”需要“用心”，所谓“听而不闻、视而不见”，不是粗心大意，而是心不在焉。“观察力”就是对周围事物的内心“敏感力”，对同样的事物，每个人的内心察觉是不一样的。</w:t>
            </w:r>
          </w:p>
          <w:p w14:paraId="573732A7">
            <w:pPr>
              <w:ind w:firstLine="420"/>
              <w:rPr>
                <w:rFonts w:hint="default"/>
                <w:lang w:val="en-US" w:eastAsia="zh-CN"/>
              </w:rPr>
            </w:pPr>
            <w:r>
              <w:rPr>
                <w:rFonts w:hint="default"/>
                <w:lang w:val="en-US" w:eastAsia="zh-CN"/>
              </w:rPr>
              <w:t>习作单元的教学要义是实现“写作知识的实践转化”，即突出读写实践，淡化知识讲解，在多读多写中积累经验，最终化知为能。观察单元的教学须遵循三个原则：一是从动机走向目的原则。设置情境任务，让学生切身体验细致观察的意义，增强主动观察的意识；二是从读学写与以写促读相结合原则。阅读中学得观察方法，写作中习得观察能力，进而促进旨在观察方法的焦点阅读；三是交替式螺旋发展原则。先观察后写作，写作后再观察，甚至边观察边写作，在真实学习中磨练观察与表达能力。</w:t>
            </w:r>
          </w:p>
          <w:p w14:paraId="4058D5CA">
            <w:pPr>
              <w:ind w:firstLine="420"/>
              <w:rPr>
                <w:rFonts w:hint="default"/>
                <w:lang w:val="en-US" w:eastAsia="zh-CN"/>
              </w:rPr>
            </w:pPr>
            <w:r>
              <w:rPr>
                <w:rFonts w:hint="eastAsia"/>
                <w:lang w:val="en-US" w:eastAsia="zh-CN"/>
              </w:rPr>
              <w:t>1.</w:t>
            </w:r>
            <w:r>
              <w:rPr>
                <w:rFonts w:hint="default"/>
                <w:lang w:val="en-US" w:eastAsia="zh-CN"/>
              </w:rPr>
              <w:t>《搭船的鸟》和《金色的草地》作为指向写作的阅读课，重点在引导学生从中发现三个写作秘密：（1）</w:t>
            </w:r>
            <w:r>
              <w:rPr>
                <w:rFonts w:hint="eastAsia"/>
                <w:lang w:val="en-US" w:eastAsia="zh-CN"/>
              </w:rPr>
              <w:t>做</w:t>
            </w:r>
            <w:r>
              <w:rPr>
                <w:rFonts w:hint="default"/>
                <w:lang w:val="en-US" w:eastAsia="zh-CN"/>
              </w:rPr>
              <w:t>有心人，处处留心生活中那些美的事物、变化的事物；（2）细致的观察要用好“三个键”。用好“暂停键”，定格观察，放大特点，将事物最美的那个侧面看清楚写具体，比如翠鸟的鲜艳之美，羽毛是翠绿的，翅膀是蓝色的，长嘴是红色的。用好“慢进键”，放慢镜头，将一刹那发生的事件切分成若干个连续的画面，分步写清楚、写连贯，比如翠鸟捕鱼的敏捷身手，写成“冲进水里、飞起来、衔着小鱼、站在船头、吞了下去”五个连续动作。用好“快进键”，略过那些次要的事物，以便聚焦那些重点观察的事物。平均使用力量观察，就难以突出事物的美。“快进键”还可以将缓慢变化的事物的变化之态凸显出来，比如花开花合，慢得让你感觉不到，一旦快进，立刻让你惊艳不已，浮想联翩。（3）观察要细，表达要准</w:t>
            </w:r>
            <w:r>
              <w:rPr>
                <w:rFonts w:hint="eastAsia"/>
                <w:lang w:val="en-US" w:eastAsia="zh-CN"/>
              </w:rPr>
              <w:t>。</w:t>
            </w:r>
          </w:p>
          <w:p w14:paraId="427430FB">
            <w:pPr>
              <w:ind w:firstLine="420"/>
              <w:rPr>
                <w:rFonts w:hint="default"/>
                <w:lang w:val="en-US" w:eastAsia="zh-CN"/>
              </w:rPr>
            </w:pPr>
            <w:r>
              <w:rPr>
                <w:rFonts w:hint="default"/>
                <w:lang w:val="en-US" w:eastAsia="zh-CN"/>
              </w:rPr>
              <w:t>2.</w:t>
            </w:r>
            <w:r>
              <w:rPr>
                <w:rFonts w:hint="eastAsia"/>
                <w:lang w:val="en-US" w:eastAsia="zh-CN"/>
              </w:rPr>
              <w:t>用好“</w:t>
            </w:r>
            <w:r>
              <w:rPr>
                <w:rFonts w:hint="default"/>
                <w:lang w:val="en-US" w:eastAsia="zh-CN"/>
              </w:rPr>
              <w:t>初试身手</w:t>
            </w:r>
            <w:r>
              <w:rPr>
                <w:rFonts w:hint="eastAsia"/>
                <w:lang w:val="en-US" w:eastAsia="zh-CN"/>
              </w:rPr>
              <w:t>”</w:t>
            </w:r>
            <w:r>
              <w:rPr>
                <w:rFonts w:hint="default"/>
                <w:lang w:val="en-US" w:eastAsia="zh-CN"/>
              </w:rPr>
              <w:t>，旨在练就观察作文的扎实技能，重点在组织学生到生活现场练观察、练写作，采取实景写片段的方式，边看边写，边写边看。看静物，一个橘子，一盆文竹，细致观察后都可以写成一个片段；看动物，一只爬行的蜗牛，两条游动的金鱼，细致观察后都可以写成生动的文字；看表演，抽烟，喝茶，下棋</w:t>
            </w:r>
            <w:r>
              <w:rPr>
                <w:rFonts w:hint="eastAsia"/>
                <w:lang w:val="en-US" w:eastAsia="zh-CN"/>
              </w:rPr>
              <w:t>……</w:t>
            </w:r>
            <w:r>
              <w:rPr>
                <w:rFonts w:hint="default"/>
                <w:lang w:val="en-US" w:eastAsia="zh-CN"/>
              </w:rPr>
              <w:t>一个个常见的生活事件，细致观察后都可以写成连续的动作画面。这样的写实素描，可以在课堂上学，也可以在现场中习，还可以在生活中随时随地练。</w:t>
            </w:r>
          </w:p>
          <w:p w14:paraId="377717FC">
            <w:pPr>
              <w:ind w:firstLine="420"/>
            </w:pPr>
            <w:r>
              <w:rPr>
                <w:rFonts w:hint="eastAsia"/>
                <w:lang w:val="en-US" w:eastAsia="zh-CN"/>
              </w:rPr>
              <w:t>3.</w:t>
            </w:r>
            <w:r>
              <w:rPr>
                <w:rFonts w:hint="default"/>
                <w:lang w:val="en-US" w:eastAsia="zh-CN"/>
              </w:rPr>
              <w:t>写</w:t>
            </w:r>
            <w:r>
              <w:rPr>
                <w:rFonts w:hint="eastAsia"/>
                <w:lang w:val="en-US" w:eastAsia="zh-CN"/>
              </w:rPr>
              <w:t>“</w:t>
            </w:r>
            <w:r>
              <w:rPr>
                <w:rFonts w:hint="default"/>
                <w:lang w:val="en-US" w:eastAsia="zh-CN"/>
              </w:rPr>
              <w:t>我们眼中的缤纷世界</w:t>
            </w:r>
            <w:r>
              <w:rPr>
                <w:rFonts w:hint="eastAsia"/>
                <w:lang w:val="en-US" w:eastAsia="zh-CN"/>
              </w:rPr>
              <w:t>”，</w:t>
            </w:r>
            <w:r>
              <w:rPr>
                <w:rFonts w:hint="default"/>
                <w:lang w:val="en-US" w:eastAsia="zh-CN"/>
              </w:rPr>
              <w:t>在学生写成初稿之后，需要设计专门的作文讲评课。讲评课，既要讲，又要评，还要改。所谓</w:t>
            </w:r>
            <w:r>
              <w:rPr>
                <w:rFonts w:hint="eastAsia"/>
                <w:lang w:val="en-US" w:eastAsia="zh-CN"/>
              </w:rPr>
              <w:t>“</w:t>
            </w:r>
            <w:r>
              <w:rPr>
                <w:rFonts w:hint="default"/>
                <w:lang w:val="en-US" w:eastAsia="zh-CN"/>
              </w:rPr>
              <w:t>讲</w:t>
            </w:r>
            <w:r>
              <w:rPr>
                <w:rFonts w:hint="eastAsia"/>
                <w:lang w:val="en-US" w:eastAsia="zh-CN"/>
              </w:rPr>
              <w:t>”</w:t>
            </w:r>
            <w:r>
              <w:rPr>
                <w:rFonts w:hint="default"/>
                <w:lang w:val="en-US" w:eastAsia="zh-CN"/>
              </w:rPr>
              <w:t>，一要将学生习作中写得精彩的语段挑选出来，念给学生听，或者编成作文小报发表出来，增强学生的成功感和自信心；二要将学生习作中的问题语段整理出来，从中归纳具有普遍性的问题，逐一讲解问题所在，让学生明白不足之处、需要改进之处，激发其进一步学习的动力。所谓</w:t>
            </w:r>
            <w:r>
              <w:rPr>
                <w:rFonts w:hint="eastAsia"/>
                <w:lang w:val="en-US" w:eastAsia="zh-CN"/>
              </w:rPr>
              <w:t>“</w:t>
            </w:r>
            <w:r>
              <w:rPr>
                <w:rFonts w:hint="default"/>
                <w:lang w:val="en-US" w:eastAsia="zh-CN"/>
              </w:rPr>
              <w:t>评</w:t>
            </w:r>
            <w:r>
              <w:rPr>
                <w:rFonts w:hint="eastAsia"/>
                <w:lang w:val="en-US" w:eastAsia="zh-CN"/>
              </w:rPr>
              <w:t>”</w:t>
            </w:r>
            <w:r>
              <w:rPr>
                <w:rFonts w:hint="default"/>
                <w:lang w:val="en-US" w:eastAsia="zh-CN"/>
              </w:rPr>
              <w:t>，一是就习作例文进行集体评议，对写得精彩的部分，从观察与表达两个角度，寻找值得借鉴的方法和经验；二是就学生习作中具有代表性的语段进行集体评议，从观察与表达两个角度分析存在的问题，提出修改的思路和建议，并进行尝试性修改。所谓</w:t>
            </w:r>
            <w:r>
              <w:rPr>
                <w:rFonts w:hint="eastAsia"/>
                <w:lang w:val="en-US" w:eastAsia="zh-CN"/>
              </w:rPr>
              <w:t>“</w:t>
            </w:r>
            <w:r>
              <w:rPr>
                <w:rFonts w:hint="default"/>
                <w:lang w:val="en-US" w:eastAsia="zh-CN"/>
              </w:rPr>
              <w:t>改</w:t>
            </w:r>
            <w:r>
              <w:rPr>
                <w:rFonts w:hint="eastAsia"/>
                <w:lang w:val="en-US" w:eastAsia="zh-CN"/>
              </w:rPr>
              <w:t>”</w:t>
            </w:r>
            <w:r>
              <w:rPr>
                <w:rFonts w:hint="default"/>
                <w:lang w:val="en-US" w:eastAsia="zh-CN"/>
              </w:rPr>
              <w:t>，就是学生修改自己的作文，或者相互修改作文。</w:t>
            </w:r>
          </w:p>
        </w:tc>
        <w:tc>
          <w:tcPr>
            <w:tcW w:w="5635" w:type="dxa"/>
          </w:tcPr>
          <w:p w14:paraId="2335762B">
            <w:pPr>
              <w:rPr>
                <w:rFonts w:hint="eastAsia"/>
                <w:lang w:val="en-US" w:eastAsia="zh-CN"/>
              </w:rPr>
            </w:pPr>
            <w:r>
              <w:rPr>
                <w:rFonts w:hint="eastAsia"/>
                <w:lang w:val="en-US" w:eastAsia="zh-CN"/>
              </w:rPr>
              <w:t>出版班刊《我们眼中的缤纷世界》</w:t>
            </w:r>
          </w:p>
          <w:p w14:paraId="29586BBB">
            <w:pPr>
              <w:rPr>
                <w:rFonts w:hint="eastAsia"/>
                <w:lang w:val="en-US" w:eastAsia="zh-CN"/>
              </w:rPr>
            </w:pPr>
            <w:r>
              <w:rPr>
                <w:rFonts w:hint="eastAsia"/>
                <w:lang w:val="en-US" w:eastAsia="zh-CN"/>
              </w:rPr>
              <w:t>活动一：发现缤纷世界</w:t>
            </w:r>
          </w:p>
          <w:p w14:paraId="5BFFF2EE">
            <w:pPr>
              <w:rPr>
                <w:rFonts w:hint="eastAsia"/>
                <w:lang w:val="en-US" w:eastAsia="zh-CN"/>
              </w:rPr>
            </w:pPr>
            <w:r>
              <w:rPr>
                <w:rFonts w:hint="eastAsia"/>
                <w:lang w:val="en-US" w:eastAsia="zh-CN"/>
              </w:rPr>
              <w:t>1.引导学生熟悉单元内容，阅读导语页，激发观察兴趣，确定单元学习目标，发布核心学习任务，明确单元学习成功标准。</w:t>
            </w:r>
          </w:p>
          <w:p w14:paraId="28BBB60F">
            <w:pPr>
              <w:rPr>
                <w:rFonts w:hint="eastAsia"/>
                <w:lang w:val="en-US" w:eastAsia="zh-CN"/>
              </w:rPr>
            </w:pPr>
            <w:r>
              <w:rPr>
                <w:rFonts w:hint="eastAsia"/>
                <w:lang w:val="en-US" w:eastAsia="zh-CN"/>
              </w:rPr>
              <w:t>活动二：学习表达方法</w:t>
            </w:r>
          </w:p>
          <w:p w14:paraId="50ED32D7">
            <w:pPr>
              <w:numPr>
                <w:ilvl w:val="0"/>
                <w:numId w:val="3"/>
              </w:numPr>
              <w:rPr>
                <w:rFonts w:hint="eastAsia"/>
                <w:lang w:val="en-US" w:eastAsia="zh-CN"/>
              </w:rPr>
            </w:pPr>
            <w:r>
              <w:rPr>
                <w:rFonts w:hint="eastAsia"/>
                <w:lang w:val="en-US" w:eastAsia="zh-CN"/>
              </w:rPr>
              <w:t>通读课文，想想作者观察了哪些事物，这样观察的好处是什么。</w:t>
            </w:r>
          </w:p>
          <w:p w14:paraId="135B85A6">
            <w:pPr>
              <w:numPr>
                <w:ilvl w:val="0"/>
                <w:numId w:val="3"/>
              </w:numPr>
              <w:rPr>
                <w:rFonts w:hint="eastAsia"/>
                <w:lang w:val="en-US" w:eastAsia="zh-CN"/>
              </w:rPr>
            </w:pPr>
            <w:r>
              <w:rPr>
                <w:rFonts w:hint="eastAsia"/>
                <w:lang w:val="en-US" w:eastAsia="zh-CN"/>
              </w:rPr>
              <w:t>细读课文，引导学生体会作者是如何做到细致观察的，例如：《搭船的鸟》中翠鸟捕鱼的动作是作者用眼睛看到的，雨点打在船篷上的声音，是作者听到的。《我爱故乡的杨梅》中酸甜可口的杨梅是作者品尝到的，还有作者观察时的心理感受……让学生在阅读中体会到观察时要运用多种感官，学会细致观察，培养观察的习惯。教师相机总结作者将观察转化为表达的方法，引导学生学习作者的表达方法。</w:t>
            </w:r>
          </w:p>
          <w:p w14:paraId="6B68C7DF">
            <w:pPr>
              <w:rPr>
                <w:rFonts w:hint="eastAsia"/>
                <w:lang w:val="en-US" w:eastAsia="zh-CN"/>
              </w:rPr>
            </w:pPr>
            <w:r>
              <w:rPr>
                <w:rFonts w:hint="eastAsia"/>
                <w:lang w:val="en-US" w:eastAsia="zh-CN"/>
              </w:rPr>
              <w:t>活动三：描绘缤纷世界</w:t>
            </w:r>
          </w:p>
          <w:p w14:paraId="06BF0FD8">
            <w:pPr>
              <w:numPr>
                <w:ilvl w:val="0"/>
                <w:numId w:val="4"/>
              </w:numPr>
              <w:rPr>
                <w:rFonts w:hint="eastAsia"/>
                <w:lang w:val="en-US" w:eastAsia="zh-CN"/>
              </w:rPr>
            </w:pPr>
            <w:r>
              <w:rPr>
                <w:rFonts w:hint="eastAsia"/>
                <w:lang w:val="en-US" w:eastAsia="zh-CN"/>
              </w:rPr>
              <w:t>通过前期的学习，学生已经逐步掌握了观察与表达的方法，可以通过交流平台和初试身手尝试片段型写作。</w:t>
            </w:r>
          </w:p>
          <w:p w14:paraId="48500FCC">
            <w:pPr>
              <w:numPr>
                <w:ilvl w:val="0"/>
                <w:numId w:val="4"/>
              </w:numPr>
              <w:rPr>
                <w:rFonts w:hint="eastAsia"/>
                <w:lang w:val="en-US" w:eastAsia="zh-CN"/>
              </w:rPr>
            </w:pPr>
            <w:r>
              <w:rPr>
                <w:rFonts w:hint="eastAsia"/>
                <w:lang w:val="en-US" w:eastAsia="zh-CN"/>
              </w:rPr>
              <w:t>在片段写作成功体验的基础上，鼓励学生选择自己感兴趣的事物，运用积累的语言和学过的观察方法，把观察所得写下来。</w:t>
            </w:r>
          </w:p>
          <w:p w14:paraId="144E64AF">
            <w:pPr>
              <w:numPr>
                <w:ilvl w:val="0"/>
                <w:numId w:val="4"/>
              </w:numPr>
              <w:rPr>
                <w:rFonts w:hint="eastAsia"/>
                <w:lang w:val="en-US" w:eastAsia="zh-CN"/>
              </w:rPr>
            </w:pPr>
            <w:r>
              <w:rPr>
                <w:rFonts w:hint="eastAsia"/>
                <w:lang w:val="en-US" w:eastAsia="zh-CN"/>
              </w:rPr>
              <w:t>写完之后，同伴相互评价并总结观察感受。</w:t>
            </w:r>
          </w:p>
          <w:p w14:paraId="2D1E866B">
            <w:pPr>
              <w:numPr>
                <w:ilvl w:val="0"/>
                <w:numId w:val="4"/>
              </w:numPr>
              <w:rPr>
                <w:rFonts w:hint="eastAsia"/>
                <w:lang w:val="en-US" w:eastAsia="zh-CN"/>
              </w:rPr>
            </w:pPr>
            <w:r>
              <w:rPr>
                <w:rFonts w:hint="eastAsia"/>
                <w:lang w:val="en-US" w:eastAsia="zh-CN"/>
              </w:rPr>
              <w:t>学生完成习作之后，编辑班级专刊《我们眼中的缤纷世界》，每个同学印发一册，作为班刊的创刊号。</w:t>
            </w:r>
          </w:p>
          <w:p w14:paraId="75914D92">
            <w:pPr>
              <w:rPr>
                <w:rStyle w:val="7"/>
                <w:rFonts w:hint="eastAsia" w:ascii="宋体" w:hAnsi="宋体" w:eastAsia="宋体" w:cs="宋体"/>
                <w:i w:val="0"/>
                <w:iCs w:val="0"/>
                <w:caps w:val="0"/>
                <w:color w:val="EE822F"/>
                <w:spacing w:val="5"/>
                <w:sz w:val="16"/>
                <w:szCs w:val="16"/>
                <w:bdr w:val="none" w:color="auto" w:sz="0" w:space="0"/>
                <w:shd w:val="clear" w:fill="FFFFFF"/>
              </w:rPr>
            </w:pPr>
          </w:p>
        </w:tc>
      </w:tr>
      <w:tr w14:paraId="55F3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9" w:hRule="atLeast"/>
        </w:trPr>
        <w:tc>
          <w:tcPr>
            <w:tcW w:w="849" w:type="dxa"/>
          </w:tcPr>
          <w:p w14:paraId="3B199FB4">
            <w:r>
              <w:t>第六单元</w:t>
            </w:r>
          </w:p>
          <w:p w14:paraId="1E1BB3EC"/>
          <w:p w14:paraId="27CCCC93">
            <w:r>
              <w:rPr>
                <w:rFonts w:hint="eastAsia"/>
              </w:rPr>
              <w:t>祖国，我爱你。我爱你每一寸土地，我爱你壮美的山河。</w:t>
            </w:r>
          </w:p>
        </w:tc>
        <w:tc>
          <w:tcPr>
            <w:tcW w:w="2177" w:type="dxa"/>
          </w:tcPr>
          <w:p w14:paraId="04DCFACF">
            <w:pPr>
              <w:rPr>
                <w:rFonts w:hint="eastAsia" w:ascii="宋体" w:hAnsi="宋体" w:eastAsia="宋体"/>
                <w:lang w:val="en-US" w:eastAsia="zh-CN"/>
              </w:rPr>
            </w:pPr>
            <w:r>
              <w:rPr>
                <w:rFonts w:hint="eastAsia" w:ascii="宋体" w:hAnsi="宋体" w:eastAsia="宋体"/>
                <w:lang w:val="en-US" w:eastAsia="zh-CN"/>
              </w:rPr>
              <w:t>文学阅读与创意表达</w:t>
            </w:r>
          </w:p>
          <w:p w14:paraId="77417B4A"/>
        </w:tc>
        <w:tc>
          <w:tcPr>
            <w:tcW w:w="5511" w:type="dxa"/>
          </w:tcPr>
          <w:p w14:paraId="7832EE2A">
            <w:r>
              <w:rPr>
                <w:rFonts w:hint="eastAsia"/>
              </w:rPr>
              <w:t>1</w:t>
            </w:r>
            <w:r>
              <w:rPr>
                <w:rFonts w:hint="eastAsia"/>
                <w:lang w:eastAsia="zh-CN"/>
              </w:rPr>
              <w:t>.</w:t>
            </w:r>
            <w:r>
              <w:rPr>
                <w:rFonts w:hint="eastAsia"/>
              </w:rPr>
              <w:t>借助关键语句理解一段话的意思；</w:t>
            </w:r>
          </w:p>
          <w:p w14:paraId="048B8650">
            <w:pPr>
              <w:rPr>
                <w:rFonts w:hint="eastAsia"/>
              </w:rPr>
            </w:pPr>
            <w:r>
              <w:rPr>
                <w:rFonts w:hint="eastAsia"/>
              </w:rPr>
              <w:t>2</w:t>
            </w:r>
            <w:r>
              <w:rPr>
                <w:rFonts w:hint="eastAsia"/>
                <w:lang w:eastAsia="zh-CN"/>
              </w:rPr>
              <w:t>.</w:t>
            </w:r>
            <w:r>
              <w:rPr>
                <w:rFonts w:hint="eastAsia"/>
              </w:rPr>
              <w:t>习作的时候，试着围绕一个意思写。</w:t>
            </w:r>
          </w:p>
          <w:p w14:paraId="61019364">
            <w:pPr>
              <w:ind w:firstLine="420" w:firstLineChars="200"/>
              <w:rPr>
                <w:rFonts w:hint="eastAsia"/>
              </w:rPr>
            </w:pPr>
            <w:r>
              <w:rPr>
                <w:rFonts w:hint="eastAsia"/>
                <w:lang w:val="en-US" w:eastAsia="zh-CN"/>
              </w:rPr>
              <w:t>本</w:t>
            </w:r>
            <w:r>
              <w:rPr>
                <w:rFonts w:hint="eastAsia"/>
              </w:rPr>
              <w:t>单元以“祖国河山”为主题，选编了四篇课文，单元的语文要素是“借助关键语句理解一段话的意思”和“习作的时候，试着围绕一个意思写”。这两条要素一条指向“读”，一条指向“写”，是典型的读写目标想结合的单元，在学习时要引导学生把在课文中学到的写作方法合理地运用在自己的作品中。这个单元的大概念主要聚焦于关键语句——什么是关键语句？如何借助关键语句写一段话介绍一处景物或场景？与之对应的核心任务为“推荐一个好地方——选择你感兴趣的一个地方，为这个地方写推荐词，吸引别人去参观”。</w:t>
            </w:r>
          </w:p>
          <w:p w14:paraId="3591973E">
            <w:pPr>
              <w:ind w:firstLine="420" w:firstLineChars="200"/>
              <w:rPr>
                <w:rFonts w:hint="eastAsia"/>
              </w:rPr>
            </w:pPr>
            <w:r>
              <w:rPr>
                <w:rFonts w:hint="eastAsia"/>
                <w:lang w:val="en-US" w:eastAsia="zh-CN"/>
              </w:rPr>
              <w:t>1.</w:t>
            </w:r>
            <w:r>
              <w:rPr>
                <w:rFonts w:hint="eastAsia"/>
              </w:rPr>
              <w:t>关注题目</w:t>
            </w:r>
            <w:r>
              <w:rPr>
                <w:rFonts w:hint="eastAsia"/>
                <w:lang w:eastAsia="zh-CN"/>
              </w:rPr>
              <w:t>。</w:t>
            </w:r>
            <w:r>
              <w:rPr>
                <w:rFonts w:hint="eastAsia"/>
              </w:rPr>
              <w:t>这个单元编排的课文，不论是古诗还是课文（《望天门山》《望洞庭》《饮湖上初晴后雨》《富饶的西沙群岛》《海滨小城》以及《美丽的小兴安岭》），都是以文本中描述的地方来命名。在初次接触这个单元时，可以把这个单元的题目都出示在一起，引导学生发现题目的特点，从而学会起标题的一种方式——直接点明要描述的地方或事物。另外，《富饶的西沙群岛》以及《美丽的小兴安岭》，除了点明要描写的地方外，还在题目中写出了这个地方最大的特点“富饶”和“美丽”，在这里，我们也可以引导学生，在写作题目中，也可以加入最能概括这个地方特点的形容词。还可以以《海滨小城》为例，让学生找一找，海滨小城最大的特点是什么，改写题目，学生不难发现，海滨小城最大的特点在最后一个自然段点明了，“这座海滨小城真是又美丽又整洁”，即“美丽、整洁”。这里的学习也可以与后面的关键语句的学习联系在一起。这句话概括了《海滨小城》最大的特点，也是全文的关键语句。</w:t>
            </w:r>
          </w:p>
          <w:p w14:paraId="1DAB71C9">
            <w:pPr>
              <w:ind w:firstLine="420" w:firstLineChars="200"/>
              <w:rPr>
                <w:rFonts w:hint="eastAsia"/>
                <w:lang w:val="en-US" w:eastAsia="zh-CN"/>
              </w:rPr>
            </w:pPr>
            <w:r>
              <w:rPr>
                <w:rFonts w:hint="eastAsia"/>
                <w:lang w:val="en-US" w:eastAsia="zh-CN"/>
              </w:rPr>
              <w:t>2.学习关键语句。可以首先学习《富饶的西沙群岛》这篇课文，理解什么是关键语句。这篇课文结构清晰，层次分明。全文围绕“那里风景优美，物产丰富，是个可爱的地方”来写，这是全文的关键语句。文章的2、4、5自然段也有段落的关键语句，可以帮助理解段落的主要意思。这篇课文的关键语句都在每个自然段的开头，但是往往很多文章的关键语句在段落的其他位置。这个时候就可以让学生关注本单元语文园地的交流平台部分。关键语句可以在段落的开头、中间或者末尾。再出示几个其他的语段，让学生练习找关键语句。在能够找到关键语句、理解关键语句的作用后，可以结合生活实际，进行一个小练笔，引导学生学会使用关键语句。如，可以用“今年的冬天可真冷。”、“操场上人可真多啊！”为关键语句，围绕着关键语句写一段话，写完后进行全班点评、指导，为后面习作做铺垫。</w:t>
            </w:r>
          </w:p>
          <w:p w14:paraId="31D8B7BC">
            <w:pPr>
              <w:ind w:firstLine="420" w:firstLineChars="200"/>
              <w:rPr>
                <w:rFonts w:hint="eastAsia"/>
                <w:lang w:val="en-US" w:eastAsia="zh-CN"/>
              </w:rPr>
            </w:pPr>
            <w:r>
              <w:rPr>
                <w:rFonts w:hint="eastAsia"/>
                <w:lang w:val="en-US" w:eastAsia="zh-CN"/>
              </w:rPr>
              <w:t>3.选择最具特点的事物。这个单元的第二篇阅读文本《海滨小城》，按照由远及近的顺序，写了海上、沙滩以及小城里的庭院、公园和街道，其中描写小城的三个自然段也分别使用关键语句揭示段落主要内容。文章最后落脚于“这座海滨小城真是又美丽又整洁”，作为全文的关键语句，总结了海滨小城的特点。但是在这篇文章中，除了对关键语句的关注，还有对每个段落事物的写法也很值得品味。如，文章的1-3自然段，虽然写了很多事物，但是都抓住了事物的“颜色”。再比如，写沙滩上的贝壳，我们以前见到的文章，可能都写的是贝壳如何美丽，但是这篇文章却另辟蹊径，写到“这里的孩子们见得多了，都不去理睬这些贝壳，贝壳只好寂寞地躺在那里。”而主要写的是渔事。小城的部分：小城的树抓住最有特点的桉树和凤凰花；小城的公园只写榕树和石凳；小城的街道写与众不同的细沙路。由此可见，这篇文章对小城的描写都抓住了这个地方最有特点的事物，更能吸引读者的眼球。这也告诉学生又一个写作智慧：在自己的作品中，也要选择最具代表性、最有特点的事物进行描写。同样，《美丽的小兴安岭》开头“几百里连成一片，就像绿色的海洋”，开篇就点明了小兴安岭最大的特点：树多。后面每个自然段的关键语句也是写出了不同季节树木的样子与特点。也是抓住了小兴安岭最具特点的事物进行描写。在学习完这两篇课文后，学生可以思考本单元的核心任务——推荐一个好地方，这个地方最具特点的事物是什么？我要如何选择？老师可以布置学习任务：请学生完成“推荐一个好地方”的思维导图。</w:t>
            </w:r>
          </w:p>
          <w:p w14:paraId="4CA4C8E2">
            <w:pPr>
              <w:ind w:firstLine="420" w:firstLineChars="200"/>
            </w:pPr>
            <w:r>
              <w:rPr>
                <w:rFonts w:hint="eastAsia"/>
                <w:lang w:val="en-US" w:eastAsia="zh-CN"/>
              </w:rPr>
              <w:t>此外，</w:t>
            </w:r>
            <w:r>
              <w:rPr>
                <w:rFonts w:hint="eastAsia"/>
              </w:rPr>
              <w:t>《富饶的西沙群岛》文后“小练笔”，要求从四幅图中选择一幅写几句话。教材中所配的四幅图，都是与大海有关的景象。第一幅、第二幅和第三幅都是海底的景象，第四幅是海面上的景象。这不是低年级单纯的“看图写话”，四幅图上的景象与课文《富饶的西沙群岛》在内容上有紧密的联系，课文写的是西沙群岛海域水下和岛上的景象，四幅图呈现的也是海底和海面的景象。这种类型的小练笔，侧重的是对课文内容的拓展和延伸，在丰富学生相关知识和经验的同时进行“写”训练。它既可以帮助学生学会从课文内容出发，通过拓展延伸来积累写的素材，又可以尝试运用从课文中领悟出的某一具体写法，丰富写的技能。这一类型的读写结合，结合的点，主要落实在内容关联上，对具体的写法没有提出明确要求，学生既可以直接模仿课文的写法，也可以运用以前学过的写法，还可以有自己创造性的表达。</w:t>
            </w:r>
          </w:p>
        </w:tc>
        <w:tc>
          <w:tcPr>
            <w:tcW w:w="5635" w:type="dxa"/>
          </w:tcPr>
          <w:p w14:paraId="0C7911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40" w:afterAutospacing="0" w:line="14" w:lineRule="atLeast"/>
              <w:ind w:left="0" w:right="0" w:firstLine="0"/>
              <w:rPr>
                <w:rFonts w:hint="eastAsia" w:ascii="宋体" w:hAnsi="宋体" w:eastAsia="宋体" w:cs="宋体"/>
                <w:b w:val="0"/>
                <w:bCs w:val="0"/>
                <w:i w:val="0"/>
                <w:iCs w:val="0"/>
                <w:caps w:val="0"/>
                <w:spacing w:val="5"/>
                <w:sz w:val="21"/>
                <w:szCs w:val="21"/>
              </w:rPr>
            </w:pPr>
            <w:r>
              <w:rPr>
                <w:rFonts w:hint="eastAsia" w:ascii="宋体" w:hAnsi="宋体" w:eastAsia="宋体" w:cs="宋体"/>
                <w:b w:val="0"/>
                <w:bCs w:val="0"/>
                <w:i w:val="0"/>
                <w:iCs w:val="0"/>
                <w:caps w:val="0"/>
                <w:spacing w:val="5"/>
                <w:sz w:val="21"/>
                <w:szCs w:val="21"/>
                <w:bdr w:val="none" w:color="auto" w:sz="0" w:space="0"/>
                <w:shd w:val="clear" w:fill="FFFFFF"/>
              </w:rPr>
              <w:t>山河之旅：争做金牌小导游</w:t>
            </w:r>
          </w:p>
          <w:p w14:paraId="31F8205A">
            <w:pPr>
              <w:rPr>
                <w:rFonts w:hint="eastAsia"/>
              </w:rPr>
            </w:pPr>
            <w:r>
              <w:rPr>
                <w:rFonts w:hint="eastAsia"/>
                <w:lang w:val="en-US" w:eastAsia="zh-CN"/>
              </w:rPr>
              <w:t>活动</w:t>
            </w:r>
            <w:r>
              <w:rPr>
                <w:rFonts w:hint="eastAsia"/>
              </w:rPr>
              <w:t>一：小导游初试身手</w:t>
            </w:r>
          </w:p>
          <w:p w14:paraId="00D9A17F">
            <w:pPr>
              <w:numPr>
                <w:ilvl w:val="0"/>
                <w:numId w:val="5"/>
              </w:numPr>
              <w:rPr>
                <w:rFonts w:hint="eastAsia"/>
              </w:rPr>
            </w:pPr>
            <w:r>
              <w:rPr>
                <w:rFonts w:hint="eastAsia"/>
              </w:rPr>
              <w:t>准备一张中国地图，把学生曾经旅游过的地方、曾经在课本中学过的地方、通过课外阅读了解的地方，都在地图上标注出来，形成一份“山河之旅”的地图路线。</w:t>
            </w:r>
          </w:p>
          <w:p w14:paraId="44FF14CB">
            <w:pPr>
              <w:numPr>
                <w:ilvl w:val="0"/>
                <w:numId w:val="5"/>
              </w:numPr>
              <w:rPr>
                <w:rFonts w:hint="eastAsia"/>
              </w:rPr>
            </w:pPr>
            <w:r>
              <w:rPr>
                <w:rFonts w:hint="eastAsia"/>
              </w:rPr>
              <w:t>邀请学生用自己的话介绍一下自己最喜欢的一处地点或景物，在发布本单元的核心任务和评价标准。</w:t>
            </w:r>
          </w:p>
          <w:p w14:paraId="0E68314D">
            <w:pPr>
              <w:numPr>
                <w:ilvl w:val="0"/>
                <w:numId w:val="5"/>
              </w:numPr>
              <w:rPr>
                <w:rFonts w:hint="eastAsia"/>
              </w:rPr>
            </w:pPr>
            <w:r>
              <w:rPr>
                <w:rFonts w:hint="eastAsia"/>
              </w:rPr>
              <w:t>学习《古诗三首》，从古人的字里行间发现祖国的自然风光之美，可拓展诵读介绍祖国大好河山的诗歌和美文，用于丰富山河之旅地图。（拓展诵读可放在早读时进行）</w:t>
            </w:r>
          </w:p>
          <w:p w14:paraId="29F5D397">
            <w:pPr>
              <w:rPr>
                <w:rFonts w:hint="eastAsia"/>
              </w:rPr>
            </w:pPr>
            <w:r>
              <w:rPr>
                <w:rFonts w:hint="eastAsia"/>
                <w:lang w:val="en-US" w:eastAsia="zh-CN"/>
              </w:rPr>
              <w:t>活动</w:t>
            </w:r>
            <w:r>
              <w:rPr>
                <w:rFonts w:hint="eastAsia"/>
              </w:rPr>
              <w:t>二：成为导游词撰写高手</w:t>
            </w:r>
          </w:p>
          <w:p w14:paraId="211715E2">
            <w:pPr>
              <w:numPr>
                <w:ilvl w:val="0"/>
                <w:numId w:val="6"/>
              </w:numPr>
              <w:rPr>
                <w:rFonts w:hint="eastAsia"/>
              </w:rPr>
            </w:pPr>
            <w:r>
              <w:rPr>
                <w:rFonts w:hint="eastAsia"/>
                <w:lang w:val="en-US" w:eastAsia="zh-CN"/>
              </w:rPr>
              <w:t>通过</w:t>
            </w:r>
            <w:r>
              <w:rPr>
                <w:rFonts w:hint="eastAsia"/>
              </w:rPr>
              <w:t>学习《富饶的西沙群岛》，找准文章的关键语句和段落的关键语句，通过关键语句梳理文章内容，然后借助关键语句有条理地介绍西沙群岛。最后结合课后的小练笔，进行语言表达的迁移实践，在这样的过程中，以读促写，读写结合方法和能力同时得到提升。</w:t>
            </w:r>
          </w:p>
          <w:p w14:paraId="7FF70DDA">
            <w:pPr>
              <w:numPr>
                <w:ilvl w:val="0"/>
                <w:numId w:val="6"/>
              </w:numPr>
              <w:rPr>
                <w:rFonts w:hint="eastAsia"/>
              </w:rPr>
            </w:pPr>
            <w:r>
              <w:rPr>
                <w:rFonts w:hint="eastAsia"/>
              </w:rPr>
              <w:t>学习《海滨小城》和《美丽的小兴安岭》，根据文章的特点，结合语言训练的要求及课后题的提示，进一步体会什么样的导游词是优秀的，并进行练笔实践学习“围绕一个意思写一段话”的表达方法。</w:t>
            </w:r>
          </w:p>
          <w:p w14:paraId="118F9978">
            <w:pPr>
              <w:rPr>
                <w:rFonts w:hint="eastAsia"/>
              </w:rPr>
            </w:pPr>
            <w:r>
              <w:rPr>
                <w:rFonts w:hint="eastAsia"/>
                <w:lang w:val="en-US" w:eastAsia="zh-CN"/>
              </w:rPr>
              <w:t>活动</w:t>
            </w:r>
            <w:r>
              <w:rPr>
                <w:rFonts w:hint="eastAsia"/>
              </w:rPr>
              <w:t>三：金牌小导游显身手</w:t>
            </w:r>
          </w:p>
          <w:p w14:paraId="759C40BD">
            <w:pPr>
              <w:numPr>
                <w:ilvl w:val="0"/>
                <w:numId w:val="7"/>
              </w:numPr>
              <w:rPr>
                <w:rFonts w:hint="eastAsia"/>
              </w:rPr>
            </w:pPr>
            <w:r>
              <w:rPr>
                <w:rFonts w:hint="eastAsia"/>
              </w:rPr>
              <w:t>根据所学的写作方法，试着从“山河之旅”中或从自己身边的景物中选择一处，撰写描绘美景的文章作为导游词。</w:t>
            </w:r>
          </w:p>
          <w:p w14:paraId="3A4A9E48">
            <w:pPr>
              <w:numPr>
                <w:ilvl w:val="0"/>
                <w:numId w:val="7"/>
              </w:numPr>
            </w:pPr>
            <w:r>
              <w:rPr>
                <w:rFonts w:hint="eastAsia"/>
              </w:rPr>
              <w:t>举办“山河之旅，争做金牌小导游”的展示分享会，根据评价标准，评选金牌小导游。</w:t>
            </w:r>
          </w:p>
        </w:tc>
      </w:tr>
      <w:tr w14:paraId="6D5CE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trPr>
        <w:tc>
          <w:tcPr>
            <w:tcW w:w="849" w:type="dxa"/>
          </w:tcPr>
          <w:p w14:paraId="787F43E1">
            <w:r>
              <w:t>第七单元</w:t>
            </w:r>
          </w:p>
          <w:p w14:paraId="4969B031"/>
          <w:p w14:paraId="1E6DADB1">
            <w:r>
              <w:rPr>
                <w:rFonts w:hint="eastAsia"/>
              </w:rPr>
              <w:t>大自然赐给我们许多珍贵的礼物，你发现了吗？</w:t>
            </w:r>
          </w:p>
        </w:tc>
        <w:tc>
          <w:tcPr>
            <w:tcW w:w="2177" w:type="dxa"/>
          </w:tcPr>
          <w:p w14:paraId="6A48E1F0">
            <w:pPr>
              <w:rPr>
                <w:rFonts w:hint="eastAsia" w:ascii="宋体" w:hAnsi="宋体" w:eastAsia="宋体"/>
                <w:lang w:val="en-US" w:eastAsia="zh-CN"/>
              </w:rPr>
            </w:pPr>
            <w:r>
              <w:rPr>
                <w:rFonts w:hint="eastAsia" w:ascii="宋体" w:hAnsi="宋体" w:eastAsia="宋体"/>
                <w:lang w:val="en-US" w:eastAsia="zh-CN"/>
              </w:rPr>
              <w:t>文学阅读与创意表达</w:t>
            </w:r>
          </w:p>
          <w:p w14:paraId="3BA1823D">
            <w:r>
              <w:rPr>
                <w:rFonts w:hint="eastAsia"/>
                <w:lang w:val="en-US" w:eastAsia="zh-CN"/>
              </w:rPr>
              <w:t>思辨性阅读与表达</w:t>
            </w:r>
          </w:p>
        </w:tc>
        <w:tc>
          <w:tcPr>
            <w:tcW w:w="5511" w:type="dxa"/>
          </w:tcPr>
          <w:p w14:paraId="15F25AB5">
            <w:r>
              <w:rPr>
                <w:rFonts w:hint="eastAsia"/>
              </w:rPr>
              <w:t>1</w:t>
            </w:r>
            <w:r>
              <w:rPr>
                <w:rFonts w:hint="eastAsia"/>
                <w:lang w:eastAsia="zh-CN"/>
              </w:rPr>
              <w:t>.</w:t>
            </w:r>
            <w:r>
              <w:rPr>
                <w:rFonts w:hint="eastAsia"/>
              </w:rPr>
              <w:t>感受课文生动的语言，积累喜欢的语句；</w:t>
            </w:r>
          </w:p>
          <w:p w14:paraId="4F8735E5">
            <w:r>
              <w:rPr>
                <w:rFonts w:hint="eastAsia"/>
              </w:rPr>
              <w:t>2</w:t>
            </w:r>
            <w:r>
              <w:rPr>
                <w:rFonts w:hint="eastAsia"/>
                <w:lang w:eastAsia="zh-CN"/>
              </w:rPr>
              <w:t>.</w:t>
            </w:r>
            <w:r>
              <w:rPr>
                <w:rFonts w:hint="eastAsia"/>
              </w:rPr>
              <w:t>留心生活，把自己的想法记录下来。</w:t>
            </w:r>
          </w:p>
          <w:p w14:paraId="0CEB4DA7">
            <w:pPr>
              <w:ind w:firstLine="420" w:firstLineChars="200"/>
              <w:rPr>
                <w:rFonts w:hint="eastAsia"/>
              </w:rPr>
            </w:pPr>
            <w:r>
              <w:rPr>
                <w:rFonts w:hint="eastAsia"/>
              </w:rPr>
              <w:t>丰富的语言积累是准确生动表达基础。从感受课文生动的语言，到积累喜欢的语句，再到模仿运用（文后练笔和词句段运用），是一个不断进阶，促进理解，形成能力的过程。三篇课文里，“生动的语言”俯拾皆是。大自然的声音》中“呢喃细语”等拟人化的表达使得文章鲜活灵动、妙趣横生，“滴滴答答”“叮叮咚咚”等拟声词的使用描绘出大自然声音的丰富性；《读不完的大书》用“叽叽喳喳”“雄健勇猛”“勇敢忠贞”等四字词语将自然界的小动物们刻画得活灵活现，还有“微风吹来，沙沙的竹叶声，如同温柔的细雨”这样境界溢出的形象表达；《父亲、树林和鸟》语言充满诗意，“凝神静气的像树一般兀立的父亲”等多个修饰词连用的句子，凸显人物与自然环境的特点，让文章更加耐人寻味；还有《瀑布》中一个个形象的比喻，《采莲曲》中“芙蓉向脸两边开”的意境之妙。“语文园地”中的词句段运用，同样是围绕“生动的语言”让学生进行迁移训练的。</w:t>
            </w:r>
          </w:p>
          <w:p w14:paraId="6907E98E">
            <w:pPr>
              <w:ind w:firstLine="420" w:firstLineChars="200"/>
              <w:rPr>
                <w:rFonts w:hint="eastAsia"/>
              </w:rPr>
            </w:pPr>
            <w:r>
              <w:rPr>
                <w:rFonts w:hint="eastAsia"/>
              </w:rPr>
              <w:t>再来看看表达训练要素。从要素关键词比对发现，“想法”与“生动的语言”不是一回事，也没有必然的联系。这一要素的落实旨在引导学生把视角转向生活，学会表达自己的想法，以指导生活实践。再来看看这个单元的口语交际身边的“小事”，也是谈自己对具体生活现象的看法，与习作在主题和表达目标上是一致的。如果所关注的“小事”或生活中的问题是与自然有关的，当然可以与阅读主题和内容相结合，但这并非这次“表达与交流”的应然选择。从读写关系来看，这个单元并非读写结合单元，而是比较明显的读写分编单元。对应新课标课程内容的划分，这个单元的“阅读与鉴赏”部分（课外阅读）属于“文学阅读与创意表达”学习任务群，“表达与交流”，即口语交际和习作内容属于“思辨性阅读与表达”学习任务群。</w:t>
            </w:r>
          </w:p>
          <w:p w14:paraId="29F24FAA">
            <w:r>
              <w:rPr>
                <w:rFonts w:hint="eastAsia"/>
              </w:rPr>
              <w:t>任心的表现，也是思辨能力的锤炼和展现。促进学生达成这一深度理解目标的情境任务可以设计为：“让生活更美好”智慧分享。这一情境任务分为两个子任务，分别对应“口语交际”和“习作”，前者是口头分享，后者是书面分享，书面分享可以结集为专刊，或者办一期主题板报，有条件的可以通过班级微信公众号来发布分享。</w:t>
            </w:r>
          </w:p>
        </w:tc>
        <w:tc>
          <w:tcPr>
            <w:tcW w:w="5635" w:type="dxa"/>
          </w:tcPr>
          <w:p w14:paraId="1D13CAA5">
            <w:pPr>
              <w:rPr>
                <w:rFonts w:hint="eastAsia"/>
              </w:rPr>
            </w:pPr>
            <w:r>
              <w:rPr>
                <w:rFonts w:hint="eastAsia"/>
              </w:rPr>
              <w:t>任务一：观自然之画，欣赏生动的语言</w:t>
            </w:r>
          </w:p>
          <w:p w14:paraId="00ECBC0C">
            <w:pPr>
              <w:rPr>
                <w:rFonts w:hint="eastAsia"/>
              </w:rPr>
            </w:pPr>
            <w:r>
              <w:rPr>
                <w:rFonts w:hint="eastAsia"/>
              </w:rPr>
              <w:t>活动1：我能发现，寻找那些好玩的东西</w:t>
            </w:r>
          </w:p>
          <w:p w14:paraId="16C21C68">
            <w:pPr>
              <w:rPr>
                <w:rFonts w:hint="eastAsia"/>
              </w:rPr>
            </w:pPr>
            <w:r>
              <w:rPr>
                <w:rFonts w:hint="eastAsia"/>
                <w:lang w:val="en-US" w:eastAsia="zh-CN"/>
              </w:rPr>
              <w:t>1.</w:t>
            </w:r>
            <w:r>
              <w:rPr>
                <w:rFonts w:hint="eastAsia"/>
              </w:rPr>
              <w:t>自由朗读《读不完的大书》，利用思维导图梳理课文内容，了解课文中介绍了哪些好玩的东西。</w:t>
            </w:r>
          </w:p>
          <w:p w14:paraId="591D718E">
            <w:pPr>
              <w:rPr>
                <w:rFonts w:hint="eastAsia"/>
              </w:rPr>
            </w:pPr>
            <w:r>
              <w:rPr>
                <w:rFonts w:hint="eastAsia"/>
              </w:rPr>
              <w:t>活动2：我会欣赏，一起体会生动的语言</w:t>
            </w:r>
          </w:p>
          <w:p w14:paraId="19059BAA">
            <w:pPr>
              <w:rPr>
                <w:rFonts w:hint="eastAsia"/>
              </w:rPr>
            </w:pPr>
            <w:r>
              <w:rPr>
                <w:rFonts w:hint="eastAsia"/>
                <w:lang w:val="en-US" w:eastAsia="zh-CN"/>
              </w:rPr>
              <w:t>1.</w:t>
            </w:r>
            <w:r>
              <w:rPr>
                <w:rFonts w:hint="eastAsia"/>
              </w:rPr>
              <w:t>聚焦课文第2、5自然段，寻找其中生动的语言，并且通过观察图片、动作表演、多种形式朗读等方法感受和品味生动的语言。</w:t>
            </w:r>
          </w:p>
          <w:p w14:paraId="510EE152">
            <w:pPr>
              <w:rPr>
                <w:rFonts w:hint="eastAsia"/>
              </w:rPr>
            </w:pPr>
            <w:r>
              <w:rPr>
                <w:rFonts w:hint="eastAsia"/>
              </w:rPr>
              <w:t>活动3：我来背诵，乐于分享生动的语言</w:t>
            </w:r>
          </w:p>
          <w:p w14:paraId="425E9352">
            <w:pPr>
              <w:rPr>
                <w:rFonts w:hint="eastAsia"/>
              </w:rPr>
            </w:pPr>
            <w:r>
              <w:rPr>
                <w:rFonts w:hint="eastAsia"/>
                <w:lang w:val="en-US" w:eastAsia="zh-CN"/>
              </w:rPr>
              <w:t>1.</w:t>
            </w:r>
            <w:r>
              <w:rPr>
                <w:rFonts w:hint="eastAsia"/>
              </w:rPr>
              <w:t>在课文中画出自己喜欢的语言，配乐朗读，并尝试背诵，说说这样的语言带给自己的体验，将这些生动的语言分享给老师和同学。</w:t>
            </w:r>
          </w:p>
          <w:p w14:paraId="0527B567">
            <w:pPr>
              <w:rPr>
                <w:rFonts w:hint="eastAsia"/>
              </w:rPr>
            </w:pPr>
            <w:r>
              <w:rPr>
                <w:rFonts w:hint="eastAsia"/>
              </w:rPr>
              <w:t>任务二：听自然之音，积累生动的语言</w:t>
            </w:r>
          </w:p>
          <w:p w14:paraId="6C3005DE">
            <w:pPr>
              <w:rPr>
                <w:rFonts w:hint="eastAsia"/>
              </w:rPr>
            </w:pPr>
            <w:r>
              <w:rPr>
                <w:rFonts w:hint="eastAsia"/>
              </w:rPr>
              <w:t>活动1：听一听，大自然中美妙的声音</w:t>
            </w:r>
          </w:p>
          <w:p w14:paraId="5D580067">
            <w:pPr>
              <w:rPr>
                <w:rFonts w:hint="eastAsia"/>
              </w:rPr>
            </w:pPr>
            <w:r>
              <w:rPr>
                <w:rFonts w:hint="eastAsia"/>
                <w:lang w:val="en-US" w:eastAsia="zh-CN"/>
              </w:rPr>
              <w:t>1.</w:t>
            </w:r>
            <w:r>
              <w:rPr>
                <w:rFonts w:hint="eastAsia"/>
              </w:rPr>
              <w:t>重点学习课文2～4自然段，合作交流描写声音的生动的语言。学生发现，生动的语言不仅可以描写画面，还可以用来描写声音。</w:t>
            </w:r>
          </w:p>
          <w:p w14:paraId="33401F7D">
            <w:pPr>
              <w:rPr>
                <w:rFonts w:hint="eastAsia"/>
              </w:rPr>
            </w:pPr>
            <w:r>
              <w:rPr>
                <w:rFonts w:hint="eastAsia"/>
              </w:rPr>
              <w:t>活动2：抄一抄，给生动的语言归归类</w:t>
            </w:r>
          </w:p>
          <w:p w14:paraId="46CEE604">
            <w:pPr>
              <w:numPr>
                <w:ilvl w:val="0"/>
                <w:numId w:val="8"/>
              </w:numPr>
              <w:rPr>
                <w:rFonts w:hint="eastAsia"/>
              </w:rPr>
            </w:pPr>
            <w:r>
              <w:rPr>
                <w:rFonts w:hint="eastAsia"/>
              </w:rPr>
              <w:t>教师展示自己的摘抄卡，“微风拂过、轻轻柔柔”“狂风吹起、雄伟的乐曲”，学生发现，两组词语分别描写了两种不同类型的风。</w:t>
            </w:r>
          </w:p>
          <w:p w14:paraId="31229256">
            <w:pPr>
              <w:numPr>
                <w:ilvl w:val="0"/>
                <w:numId w:val="8"/>
              </w:numPr>
              <w:rPr>
                <w:rFonts w:hint="eastAsia"/>
              </w:rPr>
            </w:pPr>
            <w:r>
              <w:rPr>
                <w:rFonts w:hint="eastAsia"/>
              </w:rPr>
              <w:t>在教师的示范下，有的学生将词语归类摘抄，找到了词语归类的规律，还理解了归类摘抄的作用，意识到自己在写作时也可以用上这些词语。</w:t>
            </w:r>
          </w:p>
          <w:p w14:paraId="3E9D8AC2">
            <w:pPr>
              <w:rPr>
                <w:rFonts w:hint="eastAsia"/>
              </w:rPr>
            </w:pPr>
            <w:r>
              <w:rPr>
                <w:rFonts w:hint="eastAsia"/>
              </w:rPr>
              <w:t>活动3：用一用，用上拟声词描写声音</w:t>
            </w:r>
          </w:p>
          <w:p w14:paraId="5A41B7EE">
            <w:pPr>
              <w:rPr>
                <w:rFonts w:hint="eastAsia"/>
              </w:rPr>
            </w:pPr>
            <w:r>
              <w:rPr>
                <w:rFonts w:hint="eastAsia"/>
                <w:lang w:val="en-US" w:eastAsia="zh-CN"/>
              </w:rPr>
              <w:t>1.</w:t>
            </w:r>
            <w:r>
              <w:rPr>
                <w:rFonts w:hint="eastAsia"/>
              </w:rPr>
              <w:t>学生尝试用积累的生动语言，包括拟声词、拟人化语言等，写一写大自然中其他美妙的声音。</w:t>
            </w:r>
          </w:p>
          <w:p w14:paraId="7C51F4AE">
            <w:pPr>
              <w:rPr>
                <w:rFonts w:hint="eastAsia"/>
              </w:rPr>
            </w:pPr>
            <w:r>
              <w:rPr>
                <w:rFonts w:hint="eastAsia"/>
              </w:rPr>
              <w:t>任务三：品自然之情，运用生动的语言</w:t>
            </w:r>
          </w:p>
          <w:p w14:paraId="28170F02">
            <w:pPr>
              <w:rPr>
                <w:rFonts w:hint="eastAsia"/>
              </w:rPr>
            </w:pPr>
            <w:r>
              <w:rPr>
                <w:rFonts w:hint="eastAsia"/>
              </w:rPr>
              <w:t>活动1：找一找，哪些语言算生动</w:t>
            </w:r>
          </w:p>
          <w:p w14:paraId="3D33F0D6">
            <w:pPr>
              <w:rPr>
                <w:rFonts w:hint="eastAsia"/>
              </w:rPr>
            </w:pPr>
            <w:r>
              <w:rPr>
                <w:rFonts w:hint="eastAsia"/>
                <w:lang w:val="en-US" w:eastAsia="zh-CN"/>
              </w:rPr>
              <w:t>1.</w:t>
            </w:r>
            <w:r>
              <w:rPr>
                <w:rFonts w:hint="eastAsia"/>
              </w:rPr>
              <w:t>画出课文中生动的语言并尝试批注，结合课后第3题展开讨论，发现多个修饰语连用的短语也是生动的语言。</w:t>
            </w:r>
          </w:p>
          <w:p w14:paraId="26589A3B">
            <w:pPr>
              <w:rPr>
                <w:rFonts w:hint="eastAsia"/>
              </w:rPr>
            </w:pPr>
            <w:r>
              <w:rPr>
                <w:rFonts w:hint="eastAsia"/>
              </w:rPr>
              <w:t>活动2：想一想，父亲是不是猎人</w:t>
            </w:r>
          </w:p>
          <w:p w14:paraId="6C330596">
            <w:pPr>
              <w:rPr>
                <w:rFonts w:hint="eastAsia"/>
              </w:rPr>
            </w:pPr>
            <w:r>
              <w:rPr>
                <w:rFonts w:hint="eastAsia"/>
                <w:lang w:val="en-US" w:eastAsia="zh-CN"/>
              </w:rPr>
              <w:t>1.</w:t>
            </w:r>
            <w:r>
              <w:rPr>
                <w:rFonts w:hint="eastAsia"/>
              </w:rPr>
              <w:t>就“父亲是不是猎人”展开辩论，利用表格支架对比“我”和父亲的不同表现，发现父亲敏锐的观察是他能够看见鸟、听到鸟叫的关键，进一步体会父亲对自然的喜爱之情。</w:t>
            </w:r>
          </w:p>
          <w:p w14:paraId="1F3CB569">
            <w:pPr>
              <w:rPr>
                <w:rFonts w:hint="eastAsia"/>
              </w:rPr>
            </w:pPr>
            <w:r>
              <w:rPr>
                <w:rFonts w:hint="eastAsia"/>
              </w:rPr>
              <w:t>活动3：写一写，看图画描写景物</w:t>
            </w:r>
          </w:p>
          <w:p w14:paraId="4EE4706A">
            <w:pPr>
              <w:rPr>
                <w:rFonts w:hint="eastAsia"/>
              </w:rPr>
            </w:pPr>
            <w:r>
              <w:rPr>
                <w:rFonts w:hint="eastAsia"/>
                <w:lang w:val="en-US" w:eastAsia="zh-CN"/>
              </w:rPr>
              <w:t>1.</w:t>
            </w:r>
            <w:r>
              <w:rPr>
                <w:rFonts w:hint="eastAsia"/>
              </w:rPr>
              <w:t>观察图片上的自然景物，运用多感官联想和想象，选择其中的一两处景物，运用三篇课文中生动的语言写画面。</w:t>
            </w:r>
          </w:p>
          <w:p w14:paraId="1FD51A0B">
            <w:pPr>
              <w:rPr>
                <w:rFonts w:hint="eastAsia"/>
              </w:rPr>
            </w:pPr>
            <w:r>
              <w:rPr>
                <w:rFonts w:hint="eastAsia"/>
              </w:rPr>
              <w:t>任务四：展自然之形，联结生动的语言</w:t>
            </w:r>
          </w:p>
          <w:p w14:paraId="3193E67C">
            <w:pPr>
              <w:rPr>
                <w:rFonts w:hint="eastAsia"/>
              </w:rPr>
            </w:pPr>
            <w:r>
              <w:rPr>
                <w:rFonts w:hint="eastAsia"/>
              </w:rPr>
              <w:t>活动1：在课本里找一找，生动的语言真不少</w:t>
            </w:r>
          </w:p>
          <w:p w14:paraId="34D9045C">
            <w:pPr>
              <w:rPr>
                <w:rFonts w:hint="eastAsia"/>
              </w:rPr>
            </w:pPr>
            <w:r>
              <w:rPr>
                <w:rFonts w:hint="eastAsia"/>
                <w:lang w:val="en-US" w:eastAsia="zh-CN"/>
              </w:rPr>
              <w:t>1.</w:t>
            </w:r>
            <w:r>
              <w:rPr>
                <w:rFonts w:hint="eastAsia"/>
              </w:rPr>
              <w:t>学生联读1～6单元描写景物的课文，发现了更多生动的语言。</w:t>
            </w:r>
          </w:p>
          <w:p w14:paraId="757F4584">
            <w:pPr>
              <w:rPr>
                <w:rFonts w:hint="eastAsia"/>
              </w:rPr>
            </w:pPr>
            <w:r>
              <w:rPr>
                <w:rFonts w:hint="eastAsia"/>
              </w:rPr>
              <w:t>活动2：到生活中看一看，细心的观察少不了</w:t>
            </w:r>
          </w:p>
          <w:p w14:paraId="1A363FC1">
            <w:pPr>
              <w:rPr>
                <w:rFonts w:hint="eastAsia"/>
              </w:rPr>
            </w:pPr>
            <w:r>
              <w:rPr>
                <w:rFonts w:hint="eastAsia"/>
                <w:lang w:val="en-US" w:eastAsia="zh-CN"/>
              </w:rPr>
              <w:t>1.</w:t>
            </w:r>
            <w:r>
              <w:rPr>
                <w:rFonts w:hint="eastAsia"/>
              </w:rPr>
              <w:t>走进大自然，细心观察生活中的自然景物，通过摄影、绘画、填写观察卡等多种形式记录自己喜欢的自然之景，在全班进行分享，展现美好的大自然。</w:t>
            </w:r>
          </w:p>
          <w:p w14:paraId="1AF33D0C">
            <w:pPr>
              <w:rPr>
                <w:rFonts w:hint="eastAsia"/>
              </w:rPr>
            </w:pPr>
            <w:r>
              <w:rPr>
                <w:rFonts w:hint="eastAsia"/>
              </w:rPr>
              <w:t>活动3：在写作时用一用，我能写生动的语言</w:t>
            </w:r>
          </w:p>
          <w:p w14:paraId="2E5DEA75">
            <w:pPr>
              <w:rPr>
                <w:rFonts w:hint="eastAsia"/>
              </w:rPr>
            </w:pPr>
            <w:r>
              <w:rPr>
                <w:rFonts w:hint="eastAsia"/>
                <w:lang w:val="en-US" w:eastAsia="zh-CN"/>
              </w:rPr>
              <w:t>1.</w:t>
            </w:r>
            <w:r>
              <w:rPr>
                <w:rFonts w:hint="eastAsia"/>
              </w:rPr>
              <w:t>灵活运用课内外积累的生动的语言，描写身边的一处自然景物，在主动的迁移运用中发展语言经验，提升语言素养。</w:t>
            </w:r>
          </w:p>
        </w:tc>
      </w:tr>
      <w:tr w14:paraId="03E2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0" w:hRule="atLeast"/>
        </w:trPr>
        <w:tc>
          <w:tcPr>
            <w:tcW w:w="849" w:type="dxa"/>
          </w:tcPr>
          <w:p w14:paraId="212E1EFF">
            <w:r>
              <w:t>第八单元</w:t>
            </w:r>
          </w:p>
          <w:p w14:paraId="5EAD43E8"/>
          <w:p w14:paraId="3A5EBCF3">
            <w:r>
              <w:rPr>
                <w:rFonts w:hint="eastAsia"/>
              </w:rPr>
              <w:t>美好的品质，犹如温暖的阳光，带给我们希望和力量。</w:t>
            </w:r>
          </w:p>
        </w:tc>
        <w:tc>
          <w:tcPr>
            <w:tcW w:w="2177" w:type="dxa"/>
          </w:tcPr>
          <w:p w14:paraId="42353BBD">
            <w:pPr>
              <w:rPr>
                <w:rFonts w:hint="eastAsia" w:ascii="宋体" w:hAnsi="宋体" w:eastAsia="宋体"/>
                <w:lang w:val="en-US" w:eastAsia="zh-CN"/>
              </w:rPr>
            </w:pPr>
            <w:r>
              <w:rPr>
                <w:rFonts w:hint="eastAsia" w:ascii="宋体" w:hAnsi="宋体" w:eastAsia="宋体"/>
                <w:lang w:val="en-US" w:eastAsia="zh-CN"/>
              </w:rPr>
              <w:t>文学阅读与创意表达</w:t>
            </w:r>
          </w:p>
          <w:p w14:paraId="322E4A9D">
            <w:pPr>
              <w:rPr>
                <w:rFonts w:hint="default" w:eastAsiaTheme="minorEastAsia"/>
                <w:lang w:val="en-US" w:eastAsia="zh-CN"/>
              </w:rPr>
            </w:pPr>
          </w:p>
        </w:tc>
        <w:tc>
          <w:tcPr>
            <w:tcW w:w="5511" w:type="dxa"/>
          </w:tcPr>
          <w:p w14:paraId="6F6ACC03">
            <w:r>
              <w:rPr>
                <w:rFonts w:hint="eastAsia"/>
              </w:rPr>
              <w:t>1</w:t>
            </w:r>
            <w:r>
              <w:rPr>
                <w:rFonts w:hint="eastAsia"/>
                <w:lang w:eastAsia="zh-CN"/>
              </w:rPr>
              <w:t>.</w:t>
            </w:r>
            <w:r>
              <w:rPr>
                <w:rFonts w:hint="eastAsia"/>
              </w:rPr>
              <w:t>学习带着问题默读，理解课文的意思；</w:t>
            </w:r>
          </w:p>
          <w:p w14:paraId="20A57B9D">
            <w:r>
              <w:rPr>
                <w:rFonts w:hint="eastAsia"/>
              </w:rPr>
              <w:t>2</w:t>
            </w:r>
            <w:r>
              <w:rPr>
                <w:rFonts w:hint="eastAsia"/>
                <w:lang w:eastAsia="zh-CN"/>
              </w:rPr>
              <w:t>.</w:t>
            </w:r>
            <w:r>
              <w:rPr>
                <w:rFonts w:hint="eastAsia"/>
              </w:rPr>
              <w:t>学写一件简单的事。</w:t>
            </w:r>
          </w:p>
          <w:p w14:paraId="28349DC0">
            <w:pPr>
              <w:ind w:firstLine="420" w:firstLineChars="200"/>
              <w:rPr>
                <w:rFonts w:hint="eastAsia"/>
              </w:rPr>
            </w:pPr>
            <w:r>
              <w:rPr>
                <w:rFonts w:hint="eastAsia"/>
              </w:rPr>
              <w:t>本单元的语文要素是“学习带着问题默读,理解课文的意思”。要素中有两个关键词——默读和带着问题。二年级,教材就安排了默读的学习任务,要求学生尝试不出声、不指读。在三年级上册最后一个单元也安排了默读这一语文要素,并在“交流平台”进行了默读方法的总结与实践建议。之所以要求学生要掌握默读这一阅读方法,因为默读是一种十分重要的阅读方式和能力,影响着学生的阅读水平。在默读的过程中，学生能够真正静下心来去思考问题，全面地从文章中获取信息，理解意图，收获启示。因此，本单元的语文要素就是以“默读”作为载体，用“提问”或“带着问题的阅读”来提升阅读效率，实现深度学习，进而全面提升阅读能力。</w:t>
            </w:r>
          </w:p>
          <w:p w14:paraId="38A36D6B">
            <w:pPr>
              <w:ind w:firstLine="420" w:firstLineChars="200"/>
              <w:rPr>
                <w:rFonts w:hint="eastAsia"/>
              </w:rPr>
            </w:pPr>
            <w:r>
              <w:rPr>
                <w:rFonts w:hint="eastAsia"/>
              </w:rPr>
              <w:t>单元习作训练要求“学习写一件简单的事”，本单元的课文都是写人记事的，“带着问题默读”可以帮助读者步步深入地建构阅读体验，了解事情的经过和人物在实践中的表现。阅读时思考越有针对性，越积极主动，对文章是怎样写一件事的，也就越能积累感性经验。在自己写一件事时，这样的感性经验会发酵，迁移到写作实践中。</w:t>
            </w:r>
          </w:p>
        </w:tc>
        <w:tc>
          <w:tcPr>
            <w:tcW w:w="5635" w:type="dxa"/>
          </w:tcPr>
          <w:p w14:paraId="73712BAA">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建立闪光人物墙：让美好品质流淌在心田</w:t>
            </w:r>
          </w:p>
          <w:p w14:paraId="6E048C3C">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lang w:val="en-US" w:eastAsia="zh-CN"/>
                <w14:textFill>
                  <w14:solidFill>
                    <w14:schemeClr w14:val="tx1"/>
                  </w14:solidFill>
                </w14:textFill>
              </w:rPr>
              <w:t>活动</w:t>
            </w: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一：学习一种方法</w:t>
            </w:r>
          </w:p>
          <w:p w14:paraId="6A9D65AA">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1.发布单元学习任务，建立“闪光人物”墙。</w:t>
            </w:r>
          </w:p>
          <w:p w14:paraId="3A3FAE9F">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2.结合“交流平台”学习默读的要求和方法。</w:t>
            </w:r>
          </w:p>
          <w:p w14:paraId="524FC381">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3.初读课文，实践运用默读的方法进行整体感知。</w:t>
            </w:r>
          </w:p>
          <w:p w14:paraId="00A265A1">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4.再读课文，尝试带着简单的问题边读边思考，从中获取信息，加深对课文的理解。</w:t>
            </w:r>
          </w:p>
          <w:p w14:paraId="371596A3">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lang w:val="en-US" w:eastAsia="zh-CN"/>
                <w14:textFill>
                  <w14:solidFill>
                    <w14:schemeClr w14:val="tx1"/>
                  </w14:solidFill>
                </w14:textFill>
              </w:rPr>
              <w:t>活动</w:t>
            </w: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二：训练一种思维</w:t>
            </w:r>
          </w:p>
          <w:p w14:paraId="637BF266">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1.提出深入性问题，继续研读课文。</w:t>
            </w:r>
          </w:p>
          <w:p w14:paraId="185F83AB">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2.拓展阅读“美好品质”的文本，练习默读。</w:t>
            </w:r>
          </w:p>
          <w:p w14:paraId="5BAA2B70">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3</w:t>
            </w: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lang w:eastAsia="zh-CN"/>
                <w14:textFill>
                  <w14:solidFill>
                    <w14:schemeClr w14:val="tx1"/>
                  </w14:solidFill>
                </w14:textFill>
              </w:rPr>
              <w:t>.</w:t>
            </w: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合作学习，尝试用互相“提问”的方式练习带着问题默读。</w:t>
            </w:r>
          </w:p>
          <w:p w14:paraId="5A5F2D4F">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lang w:val="en-US" w:eastAsia="zh-CN"/>
                <w14:textFill>
                  <w14:solidFill>
                    <w14:schemeClr w14:val="tx1"/>
                  </w14:solidFill>
                </w14:textFill>
              </w:rPr>
              <w:t>活动</w:t>
            </w: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三：浸润一种品质</w:t>
            </w:r>
          </w:p>
          <w:p w14:paraId="61CA0D88">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1.根据所选的人物和事迹撰写“闪光人物”颁奖词。</w:t>
            </w:r>
          </w:p>
          <w:p w14:paraId="5FEE9D03">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2.分享总结自己对于“带着问题默读”这一阅读方法的学习收获。</w:t>
            </w:r>
          </w:p>
          <w:p w14:paraId="3F6E68C2">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3.将同学们撰写的人物颁奖词张贴于班级宣传栏，打造班级“闪光人物”墙。</w:t>
            </w:r>
          </w:p>
          <w:p w14:paraId="15BA575C">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任务四：分享一件事</w:t>
            </w:r>
          </w:p>
          <w:p w14:paraId="3F1AB5F6">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1.明确写作内容，激发写作兴趣。</w:t>
            </w:r>
          </w:p>
          <w:p w14:paraId="606C7CED">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2.选择并告诉同伴要写的事情，听同伴提出感兴趣的问题，记录下来。</w:t>
            </w:r>
          </w:p>
          <w:p w14:paraId="79E857FD">
            <w:pP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3.带着问题写作。</w:t>
            </w:r>
            <w:bookmarkStart w:id="0" w:name="_GoBack"/>
            <w:bookmarkEnd w:id="0"/>
          </w:p>
          <w:p w14:paraId="400C479A">
            <w:pPr>
              <w:rPr>
                <w:rStyle w:val="7"/>
                <w:rFonts w:hint="eastAsia" w:ascii="宋体" w:hAnsi="宋体" w:eastAsia="宋体" w:cs="宋体"/>
                <w:i w:val="0"/>
                <w:iCs w:val="0"/>
                <w:caps w:val="0"/>
                <w:color w:val="EE822F"/>
                <w:spacing w:val="5"/>
                <w:sz w:val="24"/>
                <w:szCs w:val="24"/>
                <w:bdr w:val="none" w:color="auto" w:sz="0" w:space="0"/>
                <w:shd w:val="clear" w:fill="FFFFFF"/>
              </w:rPr>
            </w:pPr>
            <w:r>
              <w:rPr>
                <w:rStyle w:val="7"/>
                <w:rFonts w:hint="eastAsia" w:ascii="宋体" w:hAnsi="宋体" w:eastAsia="宋体" w:cs="宋体"/>
                <w:b w:val="0"/>
                <w:bCs/>
                <w:i w:val="0"/>
                <w:iCs w:val="0"/>
                <w:caps w:val="0"/>
                <w:color w:val="000000" w:themeColor="text1"/>
                <w:spacing w:val="5"/>
                <w:sz w:val="21"/>
                <w:szCs w:val="21"/>
                <w:bdr w:val="none" w:color="auto" w:sz="0" w:space="0"/>
                <w:shd w:val="clear" w:fill="FFFFFF"/>
                <w14:textFill>
                  <w14:solidFill>
                    <w14:schemeClr w14:val="tx1"/>
                  </w14:solidFill>
                </w14:textFill>
              </w:rPr>
              <w:t>4.修改、展示、分享，体验成功。</w:t>
            </w:r>
          </w:p>
        </w:tc>
      </w:tr>
    </w:tbl>
    <w:p w14:paraId="3A342064"/>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6EDDF"/>
    <w:multiLevelType w:val="singleLevel"/>
    <w:tmpl w:val="8886EDDF"/>
    <w:lvl w:ilvl="0" w:tentative="0">
      <w:start w:val="1"/>
      <w:numFmt w:val="decimal"/>
      <w:lvlText w:val="%1."/>
      <w:lvlJc w:val="left"/>
      <w:pPr>
        <w:tabs>
          <w:tab w:val="left" w:pos="312"/>
        </w:tabs>
      </w:pPr>
    </w:lvl>
  </w:abstractNum>
  <w:abstractNum w:abstractNumId="1">
    <w:nsid w:val="D0389C23"/>
    <w:multiLevelType w:val="singleLevel"/>
    <w:tmpl w:val="D0389C23"/>
    <w:lvl w:ilvl="0" w:tentative="0">
      <w:start w:val="1"/>
      <w:numFmt w:val="decimal"/>
      <w:lvlText w:val="%1."/>
      <w:lvlJc w:val="left"/>
      <w:pPr>
        <w:tabs>
          <w:tab w:val="left" w:pos="312"/>
        </w:tabs>
      </w:pPr>
    </w:lvl>
  </w:abstractNum>
  <w:abstractNum w:abstractNumId="2">
    <w:nsid w:val="E9EE9FD9"/>
    <w:multiLevelType w:val="singleLevel"/>
    <w:tmpl w:val="E9EE9FD9"/>
    <w:lvl w:ilvl="0" w:tentative="0">
      <w:start w:val="1"/>
      <w:numFmt w:val="decimal"/>
      <w:lvlText w:val="%1."/>
      <w:lvlJc w:val="left"/>
      <w:pPr>
        <w:tabs>
          <w:tab w:val="left" w:pos="312"/>
        </w:tabs>
      </w:pPr>
    </w:lvl>
  </w:abstractNum>
  <w:abstractNum w:abstractNumId="3">
    <w:nsid w:val="0A91735F"/>
    <w:multiLevelType w:val="singleLevel"/>
    <w:tmpl w:val="0A91735F"/>
    <w:lvl w:ilvl="0" w:tentative="0">
      <w:start w:val="1"/>
      <w:numFmt w:val="decimal"/>
      <w:lvlText w:val="%1."/>
      <w:lvlJc w:val="left"/>
      <w:pPr>
        <w:tabs>
          <w:tab w:val="left" w:pos="312"/>
        </w:tabs>
      </w:pPr>
    </w:lvl>
  </w:abstractNum>
  <w:abstractNum w:abstractNumId="4">
    <w:nsid w:val="0D17E315"/>
    <w:multiLevelType w:val="singleLevel"/>
    <w:tmpl w:val="0D17E315"/>
    <w:lvl w:ilvl="0" w:tentative="0">
      <w:start w:val="1"/>
      <w:numFmt w:val="decimal"/>
      <w:lvlText w:val="%1."/>
      <w:lvlJc w:val="left"/>
      <w:pPr>
        <w:tabs>
          <w:tab w:val="left" w:pos="312"/>
        </w:tabs>
      </w:pPr>
    </w:lvl>
  </w:abstractNum>
  <w:abstractNum w:abstractNumId="5">
    <w:nsid w:val="227FA0B1"/>
    <w:multiLevelType w:val="singleLevel"/>
    <w:tmpl w:val="227FA0B1"/>
    <w:lvl w:ilvl="0" w:tentative="0">
      <w:start w:val="1"/>
      <w:numFmt w:val="decimal"/>
      <w:lvlText w:val="%1."/>
      <w:lvlJc w:val="left"/>
      <w:pPr>
        <w:tabs>
          <w:tab w:val="left" w:pos="312"/>
        </w:tabs>
      </w:pPr>
    </w:lvl>
  </w:abstractNum>
  <w:abstractNum w:abstractNumId="6">
    <w:nsid w:val="664BD462"/>
    <w:multiLevelType w:val="singleLevel"/>
    <w:tmpl w:val="664BD462"/>
    <w:lvl w:ilvl="0" w:tentative="0">
      <w:start w:val="1"/>
      <w:numFmt w:val="decimal"/>
      <w:lvlText w:val="%1."/>
      <w:lvlJc w:val="left"/>
      <w:pPr>
        <w:tabs>
          <w:tab w:val="left" w:pos="312"/>
        </w:tabs>
      </w:pPr>
    </w:lvl>
  </w:abstractNum>
  <w:abstractNum w:abstractNumId="7">
    <w:nsid w:val="6A16F1C8"/>
    <w:multiLevelType w:val="singleLevel"/>
    <w:tmpl w:val="6A16F1C8"/>
    <w:lvl w:ilvl="0" w:tentative="0">
      <w:start w:val="1"/>
      <w:numFmt w:val="decimal"/>
      <w:lvlText w:val="%1."/>
      <w:lvlJc w:val="left"/>
      <w:pPr>
        <w:tabs>
          <w:tab w:val="left" w:pos="312"/>
        </w:tabs>
      </w:pPr>
    </w:lvl>
  </w:abstractNum>
  <w:num w:numId="1">
    <w:abstractNumId w:val="7"/>
  </w:num>
  <w:num w:numId="2">
    <w:abstractNumId w:val="1"/>
  </w:num>
  <w:num w:numId="3">
    <w:abstractNumId w:val="0"/>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CDD"/>
    <w:rsid w:val="00003770"/>
    <w:rsid w:val="00034142"/>
    <w:rsid w:val="00084678"/>
    <w:rsid w:val="000B59A4"/>
    <w:rsid w:val="000E63FC"/>
    <w:rsid w:val="000F45DD"/>
    <w:rsid w:val="00110225"/>
    <w:rsid w:val="001B5CDD"/>
    <w:rsid w:val="001C5960"/>
    <w:rsid w:val="001E33BC"/>
    <w:rsid w:val="001F5CB4"/>
    <w:rsid w:val="002332E7"/>
    <w:rsid w:val="002449AE"/>
    <w:rsid w:val="002902C2"/>
    <w:rsid w:val="002E0019"/>
    <w:rsid w:val="00313941"/>
    <w:rsid w:val="003429E8"/>
    <w:rsid w:val="00347C44"/>
    <w:rsid w:val="00390CA8"/>
    <w:rsid w:val="003E4958"/>
    <w:rsid w:val="003F68CB"/>
    <w:rsid w:val="00405972"/>
    <w:rsid w:val="004212A4"/>
    <w:rsid w:val="00435A6F"/>
    <w:rsid w:val="00487A31"/>
    <w:rsid w:val="00492CC2"/>
    <w:rsid w:val="00493C8F"/>
    <w:rsid w:val="004A6767"/>
    <w:rsid w:val="004D237B"/>
    <w:rsid w:val="00502EE1"/>
    <w:rsid w:val="00541409"/>
    <w:rsid w:val="005C7B4B"/>
    <w:rsid w:val="005E08E9"/>
    <w:rsid w:val="005F01EF"/>
    <w:rsid w:val="006000B3"/>
    <w:rsid w:val="00657780"/>
    <w:rsid w:val="006E66AE"/>
    <w:rsid w:val="00705406"/>
    <w:rsid w:val="00721CF4"/>
    <w:rsid w:val="00723029"/>
    <w:rsid w:val="007B04C2"/>
    <w:rsid w:val="007E39F3"/>
    <w:rsid w:val="00802794"/>
    <w:rsid w:val="008B45D9"/>
    <w:rsid w:val="008C34CF"/>
    <w:rsid w:val="008E0F45"/>
    <w:rsid w:val="009450E2"/>
    <w:rsid w:val="009D7080"/>
    <w:rsid w:val="009F6629"/>
    <w:rsid w:val="00A11ACD"/>
    <w:rsid w:val="00A31B96"/>
    <w:rsid w:val="00A44756"/>
    <w:rsid w:val="00AB4711"/>
    <w:rsid w:val="00AD0F10"/>
    <w:rsid w:val="00AF38FC"/>
    <w:rsid w:val="00B03977"/>
    <w:rsid w:val="00B06D45"/>
    <w:rsid w:val="00B639CD"/>
    <w:rsid w:val="00BB2FDE"/>
    <w:rsid w:val="00C40792"/>
    <w:rsid w:val="00C63A8E"/>
    <w:rsid w:val="00CA56E4"/>
    <w:rsid w:val="00CB522D"/>
    <w:rsid w:val="00D358BC"/>
    <w:rsid w:val="00DA544A"/>
    <w:rsid w:val="00DC0751"/>
    <w:rsid w:val="00E10CE5"/>
    <w:rsid w:val="00E964D8"/>
    <w:rsid w:val="00EA3ADE"/>
    <w:rsid w:val="00EC15FE"/>
    <w:rsid w:val="00ED06C2"/>
    <w:rsid w:val="00F02FD2"/>
    <w:rsid w:val="00F26074"/>
    <w:rsid w:val="00F374FC"/>
    <w:rsid w:val="00F5735B"/>
    <w:rsid w:val="00FA0266"/>
    <w:rsid w:val="00FC5982"/>
    <w:rsid w:val="02BD6B27"/>
    <w:rsid w:val="02DF4D9F"/>
    <w:rsid w:val="160D13FF"/>
    <w:rsid w:val="28057684"/>
    <w:rsid w:val="3DBF40D8"/>
    <w:rsid w:val="480F1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Strong"/>
    <w:basedOn w:val="6"/>
    <w:qFormat/>
    <w:uiPriority w:val="22"/>
    <w:rPr>
      <w:b/>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6960</Words>
  <Characters>6998</Characters>
  <Lines>46</Lines>
  <Paragraphs>13</Paragraphs>
  <TotalTime>63</TotalTime>
  <ScaleCrop>false</ScaleCrop>
  <LinksUpToDate>false</LinksUpToDate>
  <CharactersWithSpaces>7017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2019-07-04T02:14:00Z</dcterms:created>
  <dc:creator>yu</dc:creator>
  <cp:lastModifiedBy>柳小九</cp:lastModifiedBy>
  <cp:lastPrinted>2024-12-23T08:08:00Z</cp:lastPrinted>
  <dcterms:modified xsi:type="dcterms:W3CDTF">2024-12-24T11:03:44Z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FAAD8E8559154444B62F70E20F611A7B_12</vt:lpwstr>
  </property>
  <property fmtid="{D5CDD505-2E9C-101B-9397-08002B2CF9AE}" pid="4" name="KSOTemplateDocerSaveRecord">
    <vt:lpwstr>eyJoZGlkIjoiMzU1ZDJkZDMwMjE4NjFlNDVkODAwMmE3M2UyZTgzYzEiLCJ1c2VySWQiOiIzMzgwNDg3MzIifQ==</vt:lpwstr>
  </property>
</Properties>
</file>