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4519B">
      <w:r>
        <w:drawing>
          <wp:inline distT="0" distB="0" distL="114300" distR="114300">
            <wp:extent cx="4991735" cy="615251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735" cy="615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78C9D">
      <w:r>
        <w:drawing>
          <wp:inline distT="0" distB="0" distL="114300" distR="114300">
            <wp:extent cx="4702810" cy="5326380"/>
            <wp:effectExtent l="0" t="0" r="635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532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FA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学习反思：</w:t>
      </w:r>
      <w:r>
        <w:rPr>
          <w:rFonts w:ascii="宋体" w:hAnsi="宋体" w:eastAsia="宋体" w:cs="宋体"/>
          <w:sz w:val="24"/>
          <w:szCs w:val="24"/>
        </w:rPr>
        <w:t>在小学数学实验教学过程中，教师要引导学生利用实验素材对数学理</w:t>
      </w:r>
      <w:bookmarkStart w:id="0" w:name="_GoBack"/>
      <w:r>
        <w:rPr>
          <w:rFonts w:ascii="宋体" w:hAnsi="宋体" w:eastAsia="宋体" w:cs="宋体"/>
          <w:sz w:val="24"/>
          <w:szCs w:val="24"/>
        </w:rPr>
        <w:t>论进行解释、对数学猜想进行构建、对数学问题进行解决。在这个过程中学生的</w:t>
      </w:r>
      <w:bookmarkEnd w:id="0"/>
      <w:r>
        <w:rPr>
          <w:rFonts w:ascii="宋体" w:hAnsi="宋体" w:eastAsia="宋体" w:cs="宋体"/>
          <w:sz w:val="24"/>
          <w:szCs w:val="24"/>
        </w:rPr>
        <w:t>数学思维会得到锻炼，不断树立起对数学学科的兴趣和信心。因此，在实际开展教学活动的过程当中，教师要充分结合学生的实际学习情况，对教学内容合理安排，将教学手段不断创新，提升课堂教学质量。</w:t>
      </w:r>
    </w:p>
    <w:p w14:paraId="6E4A07B0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B7837"/>
    <w:rsid w:val="19EA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</Words>
  <Characters>5</Characters>
  <Lines>0</Lines>
  <Paragraphs>0</Paragraphs>
  <TotalTime>0</TotalTime>
  <ScaleCrop>false</ScaleCrop>
  <LinksUpToDate>false</LinksUpToDate>
  <CharactersWithSpaces>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2025-01-03T01:00:00Z</dcterms:created>
  <dc:creator>leo</dc:creator>
  <cp:lastModifiedBy>leo</cp:lastModifiedBy>
  <dcterms:modified xsi:type="dcterms:W3CDTF">2025-01-08T07:21:22Z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1A3459B506E640D5B34A382F6962BDB8_12</vt:lpwstr>
  </property>
  <property fmtid="{D5CDD505-2E9C-101B-9397-08002B2CF9AE}" pid="4" name="KSOTemplateDocerSaveRecord">
    <vt:lpwstr>eyJoZGlkIjoiYWQwMDNiNzkxMTJhYWY5OTM1MTQ5OGIxMTM1MTc1MmIifQ==</vt:lpwstr>
  </property>
</Properties>
</file>