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2025年元旦春节期间正风肃纪工作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sz w:val="44"/>
          <w:szCs w:val="44"/>
          <w:lang w:val="en-US" w:eastAsia="zh-CN"/>
        </w:rPr>
        <w:t>传达学习材料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一、中央纪委《关于做好2025年元旦春节期间正风肃纪工作的通知》主要内容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27日，中共中央纪委印发《关于做好2025年元旦春节期间正风肃纪工作的通知》（以下简称《通知》），就贯彻落实中办、国办《关于做好2025年元旦春节期间有关工作的通知》，强化正风肃纪，营造风清气正节日氛围，做出部署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（一）强化政治责任落实。</w:t>
      </w:r>
      <w:r>
        <w:rPr>
          <w:rFonts w:hint="default" w:ascii="Times New Roman" w:hAnsi="Times New Roman" w:eastAsia="仿宋_GB2312" w:cs="Times New Roman"/>
          <w:sz w:val="32"/>
          <w:szCs w:val="32"/>
          <w:lang w:val="en-US" w:eastAsia="zh-CN"/>
        </w:rPr>
        <w:t>各级纪检监察机关要从政治和全局高度，聚焦“两个维护”强化政治监督，推动各级党组织切实扛起主体责任，保障《通知》部署的各项任务，特别是正风肃纪有关要求不折不扣落实到位。针对《通知》关于关心关爱困难群众、强化市场保障供应、丰富群众精神文化生活、深入排查化解矛盾纠纷等决策部署贯彻落实中的堵点难点和短板弱项，找准监督切入点，跟进监督、做实监督，坚决纠治调门高、落实差，打折扣、搞变通，见事迟、行动慢，不担当、不作为等问题，对工作失职失责的严肃追究责任，确保把党中央的关心和温暖送到人民群众心坎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（二）寸步不让纠治“四风”。</w:t>
      </w:r>
      <w:r>
        <w:rPr>
          <w:rFonts w:hint="default" w:ascii="Times New Roman" w:hAnsi="Times New Roman" w:eastAsia="仿宋_GB2312" w:cs="Times New Roman"/>
          <w:sz w:val="32"/>
          <w:szCs w:val="32"/>
          <w:lang w:val="en-US" w:eastAsia="zh-CN"/>
        </w:rPr>
        <w:t>各级纪检监察机关要坚持严字当头、一严到底，严查快处顶风违纪问题，及时通报曝光典型案例，以铁的纪律持续净化节日风气。要持续狠刹享乐主义、奢靡之风，对违规吃喝、违规收送礼品礼金、违规发放津贴补贴或福利、违规操办婚宴借机敛财、公车私用等节日顽疾彻查严处，对“快递送礼”、借培训考察等名义公款旅游等隐形变异现象露头就打，大力纠治高档烟酒茶、“豪华年夜饭”、节礼过度包装等现象背后的享乐奢靡问题。要重拳纠治形式主义、官僚主义，坚决查处岁末年初以总结和推进工作为名搞文山会海，随意向基层派任务，多头重复要求报材料、填表格，督查检查考核过多过频、过度留痕，“指尖上的形式主义”等加重基层负担问题。要坚持监督、监管同向发力，督促纠治破坏营商环境行为，严防严治吃拿卡要、冷硬横推、违规收费、趋利性执法等严重影响市场秩序问题。要持续深化整治群众身边不正之风和腐败问题，严肃惩治“蝇贪蚁腐”，用心用情解决群众急难愁盼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（三）深化风腐同查同治。</w:t>
      </w:r>
      <w:r>
        <w:rPr>
          <w:rFonts w:hint="default" w:ascii="Times New Roman" w:hAnsi="Times New Roman" w:eastAsia="仿宋_GB2312" w:cs="Times New Roman"/>
          <w:sz w:val="32"/>
          <w:szCs w:val="32"/>
          <w:lang w:val="en-US" w:eastAsia="zh-CN"/>
        </w:rPr>
        <w:t>各级纪检监察机关要坚持党性党风党纪一起抓、正风肃纪反腐相贯通，既深挖不正之风背后的请托办事、利益输送等腐败问题，又细查腐败背后的享乐奢靡等作风问题，以风腐同查同治深化源头治理，铲除共性根源、阻断相互演变。对普遍发生、反复出现的节日“四风”问题，要加强类案分析，督促发案地方、单位找准症结、整改到位。要巩固深化党纪学习教育成果，加大对“一把手”、年轻干部、新提拔干部、关键岗位干部等重点群体的纪法培训、廉政提醒，引导党员干部把纪律内化于心、外化于行。要深入推进新时代廉洁文化建设，把弘扬党的优良传统、培树新风正气，同传承节日文化结合起来，推动领导干部自觉反对讲排场比阔气、攀比炫富、奢侈浪费等不良习气，反对特权思想和特权现象，严格家教家风，带头务实节俭、清廉文明过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纪检监察机关要按照《通知》要求，精心组织走访慰问、帮扶救助等活动，切实解决干部群众实际困难。要增强底线思维，严格落实值班值守和外出报备制度，做好节日期间安全和保密工作，完善应急预案，加强风险隐患源头防控，遇有重要紧急情况第一时间请示报告、高效有序处置。广大纪检监察干部要带头抵制“四风”、弘扬优良作风，主动接受最严格的约束和监督，自觉做清廉自守、一尘不染的忠诚卫士。</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二、市委落实全面从严治党主体责任集体约谈会议精神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2024年12月30日，市委书记陈金虎就进一步落实好全面从严治党主体责任，对市委常委会班子成员、各辖市（区）委和常州经开区党工委书记、市委相关党（工）委书记进行集体约谈。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金虎指出，要深刻认识全面从严治党永远在路上、党的自我革命永远在路上，驰而不息深入推进全面从严治党，坚定不移用改革精神和严的标准管党治党，一体贯彻全的要求、严的基调、治的理念，持续巩固主题教育成果，扎实推进党纪学习教育常态化长效化，充分体现全面从严治党和鼓励担当作为的内在统一，不断巩固发展风清气正的政治生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金虎强调，落实责任重点在行动、根本在担当、关键在领导。要牢牢扛起全面从严治党主体责任，常态化开展调查研究、督促检查、约谈提醒。要切实履行“一岗双责”，把全面从严治党要求贯彻落实到分管部门、分管领域。要健全问责机制，坚持失责必问、问责必严，推动管党治党责任落实到位。要坚持以“全周期管理”方式一体推进“三不腐”，深化运用监督执纪“四种形态”，抓早抓小、防微杜渐。要持续整治群众身边不正之风和腐败问题，用心用情解决群众急难愁盼问题。要坚持党性党风党纪一起抓，以风腐同查同治深化源头治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金虎强调，要巩固深化党纪学习教育成果，引导党员干部把纪律内化于心、外化于行。要严格落实中央八项规定及其实施细则精神，持续狠刹享乐主义、奢靡之风。要持续纠治形式主义、官僚主义，坚决纠治加重基层负担问题。要深入推进新时代廉洁文化建设，严格家教家风，带头务实节俭、清廉文明过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金虎强调，全市各地各部门要认真做好元旦春节期间各项工作，更好统筹发展和安全，确保人民群众度过欢乐祥和的节日。要关心关爱困难群众，广泛开展救助帮扶、走访慰问等活动，依法打击拖欠农民工工资违法行为。要满足群众节日物质文化需求，抓好“米袋子”“菜篮子”等保供稳价，组织开展丰富多彩的文化文艺活动，多措并举激发消费活力。要全力确保社会大局安全稳定，严查密防各类风险隐患，严格落实安全管控措施，落实到基层网格，切实维护人民群众生命和财产安全。深入排查化解矛盾纠纷，周密组织春运工作，切实保障群众出行安全。要持之以恒纠“四风”树新风，带头勤俭文明过节，营造风清气正、安乐祥和的节日氛围。要切实增强底线思维，严格落实值班值守和外出报备制度，完善应急预案，加强风险隐患源头防控。</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区</w:t>
      </w:r>
      <w:r>
        <w:rPr>
          <w:rFonts w:hint="default" w:ascii="Times New Roman" w:hAnsi="Times New Roman" w:eastAsia="黑体" w:cs="Times New Roman"/>
          <w:sz w:val="32"/>
          <w:szCs w:val="32"/>
          <w:lang w:val="en-US" w:eastAsia="zh-CN"/>
        </w:rPr>
        <w:t>委落实全面从严治党主体责任集体约谈会议精神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12月31日，区党工委书记、区委书记周庆就进一步落实全面从严治党主体责任，对滨开区、各镇（街道）党委（党工委）书记和区级机关党委（党组）书记进行集体约谈。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庆指出，旗帜鲜明讲政治是全面从严治党的根本保证，在领导干部的所有能力中，政治能力是第一位的。全区领导干部要带头严格落实理论学习中心组、“第一议题”等制度，持续跟进学习习近平新时代中国特色社会主义思想，不断增强政治判断力、政治领悟力、政治执行力，提高把握方向、把握大势、把握全局的能力，提高辨别政治是非、保持政治定力、驾驭政治局面、防范政治风险的能力，以实际行动坚定拥护“两个确立”，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庆强调，要把主体责任抓在手上。全区各级党组织要坚决落实管党治党主体责任，加强领导，选好用好干部，防止出现选人用人上的不正之风和腐败问题。党委主要负责同志既要管好自己，当好廉洁从政的表率，又要带好队伍，进一步强化对权力运行的监督和制约，从源头上防治腐败问题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把使命担当扛在肩上。全区领导干部要聚焦区委全会确定的各项目标任务，鼓足干劲、迎难而上，推动高新区高质量发展行稳致远。要持续树立旗帜鲜明的用人导向，严格落实“三个区分开来”，让想干事、能干事、干成事的干部有机会、有舞台，让敢担当、愿担当、善担当在高新区蔚然成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要把纪律规矩放在心上。全区各级党组织，特别是“一把手”要推动党的纪律教育常态化长效化，加大对关键岗位、年轻干部、新提拔干部的纪律培训力度，把纪律教育融入党员干部日常教育管理监督。纪检监察机关要始终保持“严”的主基调不动摇，持续加固中央八项规定堤坝，深入开展群众身边不正之风和腐败问题集中整治，以系统理念一体推进不敢腐、不能腐、不想腐，使纪律真正成为带电的“高压线”。全区各单位各部门要更好统筹发展和安全，认真做好节日期间各项工作，用心用情关爱困难群众，更好满足群众物质文化需求，全力保障公共安全和社会和谐稳定，持之以恒纠“四风”树新风，确保人民群众度过欢乐祥和的节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3BC49"/>
    <w:multiLevelType w:val="singleLevel"/>
    <w:tmpl w:val="3193BC4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F76B8"/>
    <w:rsid w:val="06FF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2025-01-06T07:51:00Z</dcterms:created>
  <dc:creator>施陈</dc:creator>
  <cp:lastModifiedBy>施陈</cp:lastModifiedBy>
  <dcterms:modified xsi:type="dcterms:W3CDTF">2025-01-06T07:52:51Z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