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CA2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592" w:firstLineChars="20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研读书之道 启明智之扉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lang w:val="en-US" w:eastAsia="zh-CN"/>
        </w:rPr>
        <w:t>五年级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语文组第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lang w:val="en-US" w:eastAsia="zh-CN"/>
        </w:rPr>
        <w:t>六次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教研活动</w:t>
      </w:r>
    </w:p>
    <w:p w14:paraId="0143F1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清冬暖阳万物藏，教研沉香悦时光。在教育教学的道路上，教研活动宛如一盏明灯，照亮着教师们前行的方向，助力教学质量不断攀升。2024年12月25日，我校高段语文组开展了一场别开生面且极具深度的教研活动。本次活动，由钱春霞老师执教《我的“长生果”》一课。</w:t>
      </w:r>
    </w:p>
    <w:p w14:paraId="3254FF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堂在钱老师轻快而富有感染力的导入中拉开序幕，她以一连串引发思考的问题点燃了学生们的好奇心之火。钱老师以成语和词语的瑰丽串联，让学生们在朗朗读书声中领略语言之美，感受汉字之韵。她耐心引导学生领略成语的丰富内涵，为揭示作者深厚的读书底蕴打下坚实基础。接着，钱老师以问题为引领，让学生们跟随作者的读书足迹，探索阅读的深度与广度。通过对课文中插图细致入微的观察，学生们发现了作者读书世界里的丰富变迁，感受到了知识的力量如何在心田生根发芽。在讨论写作的环节，钱老师将焦点集中在课文中的两个精彩故事上，让学生们从中汲取写作的智慧。通过对关键字句的深度剖析，学生们领悟到了阅读与写作的内在联系，认识到二者是相互滋养、共同成长的艺术。随着课堂的深入，钱老师鼓励学生们分享个人的读书故事和心得，课堂上弥漫着浓郁的智慧交流氛围。学生们纷纷述说着阅读带给他们写作上的灵感和飞跃，阅读的力量在这一刻得到了生动的体现。最后，钱老师以诗意语言总结，让学生们沉浸在阅读带来的无限美好之中。在钱老师的启发下，学生们将课文中的美妙文字化作诗行，将心中对阅读的热爱与向往娓娓道来。</w:t>
      </w:r>
    </w:p>
    <w:p w14:paraId="5D6274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随后，教研组成员各抒己见。大家一致认为本节课教学目标明确，紧紧围绕语文单元要素，切实培养了学生的阅读能力；课堂氛围活跃，学生参与度高。教师善于引导学生思考，激发了学生的学习兴趣；对文本的解读深入透彻，帮助学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生更好地理解了文章的内涵和作者的情感；教学方法多样，注重培养学生的自主学习能力和合作探究精神。同时建议钱老师在今后的教学中可以进一步拓展阅读材料，拓宽学生的阅读层面，丰富学生的阅读体验。</w:t>
      </w:r>
    </w:p>
    <w:p w14:paraId="7311E7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教研之路，永无止境。此次教研活动虽已落下帷幕，但老师们探索的脚步不会停歇。他们将带着新的思考与感悟，继续秉持着对教育的热爱与执着，在教研的道路上砥砺前行，让每一堂课都成为学生成长的阶梯，让教育的光芒照亮每一个孩子的未来！</w:t>
      </w:r>
    </w:p>
    <w:p w14:paraId="6E8F74B4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 w14:paraId="56E821F7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MTg0MzViN2VmMzcxNjk1YmRiNGFiOTUxODFiMzUifQ=="/>
  </w:docVars>
  <w:rsids>
    <w:rsidRoot w:val="5068515A"/>
    <w:rsid w:val="02D4067B"/>
    <w:rsid w:val="140C7B70"/>
    <w:rsid w:val="311D7736"/>
    <w:rsid w:val="5068515A"/>
    <w:rsid w:val="51E113E5"/>
    <w:rsid w:val="56835CE6"/>
    <w:rsid w:val="601D701A"/>
    <w:rsid w:val="7D3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262626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color w:val="262626"/>
      <w:sz w:val="21"/>
      <w:szCs w:val="21"/>
      <w:u w:val="none"/>
    </w:rPr>
  </w:style>
  <w:style w:type="character" w:customStyle="1" w:styleId="8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763</Words>
  <Characters>789</Characters>
  <Lines>0</Lines>
  <Paragraphs>0</Paragraphs>
  <TotalTime>70</TotalTime>
  <ScaleCrop>false</ScaleCrop>
  <LinksUpToDate>false</LinksUpToDate>
  <CharactersWithSpaces>789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2024-04-01T13:01:00Z</dcterms:created>
  <dc:creator>路燕芬</dc:creator>
  <cp:lastModifiedBy>袁琴</cp:lastModifiedBy>
  <dcterms:modified xsi:type="dcterms:W3CDTF">2025-01-09T07:49:03Z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1A27B4ED1B584972BE7BE9A365048B7A_13</vt:lpwstr>
  </property>
</Properties>
</file>