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A8D" w:rsidRPr="00866D16" w:rsidRDefault="00892A8D" w:rsidP="00892A8D">
      <w:pPr>
        <w:pStyle w:val="a3"/>
        <w:shd w:val="clear" w:color="auto" w:fill="FDFDFE"/>
        <w:spacing w:before="210" w:beforeAutospacing="0" w:after="0" w:afterAutospacing="0"/>
        <w:jc w:val="center"/>
        <w:rPr>
          <w:rFonts w:ascii="Segoe UI" w:hAnsi="Segoe UI" w:cs="Segoe UI"/>
          <w:b/>
          <w:color w:val="05073B"/>
          <w:sz w:val="28"/>
          <w:szCs w:val="28"/>
        </w:rPr>
      </w:pPr>
      <w:r w:rsidRPr="00866D16">
        <w:rPr>
          <w:rFonts w:ascii="Segoe UI" w:hAnsi="Segoe UI" w:cs="Segoe UI"/>
          <w:b/>
          <w:color w:val="05073B"/>
          <w:sz w:val="28"/>
          <w:szCs w:val="28"/>
        </w:rPr>
        <w:t>杨添翼老师转正定级课获好评，薛权开教研员提出宝贵建议</w:t>
      </w:r>
    </w:p>
    <w:p w:rsidR="00892A8D" w:rsidRDefault="00892A8D" w:rsidP="00892A8D">
      <w:pPr>
        <w:pStyle w:val="a3"/>
        <w:shd w:val="clear" w:color="auto" w:fill="FDFDFE"/>
        <w:spacing w:before="0" w:beforeAutospacing="0" w:after="0" w:afterAutospacing="0" w:line="320" w:lineRule="exact"/>
        <w:ind w:firstLineChars="200" w:firstLine="460"/>
        <w:rPr>
          <w:rFonts w:ascii="Segoe UI" w:hAnsi="Segoe UI" w:cs="Segoe UI"/>
          <w:color w:val="05073B"/>
          <w:sz w:val="23"/>
          <w:szCs w:val="23"/>
        </w:rPr>
      </w:pPr>
      <w:r>
        <w:rPr>
          <w:rFonts w:ascii="Segoe UI" w:hAnsi="Segoe UI" w:cs="Segoe UI"/>
          <w:color w:val="05073B"/>
          <w:sz w:val="23"/>
          <w:szCs w:val="23"/>
        </w:rPr>
        <w:t>1</w:t>
      </w:r>
      <w:r>
        <w:rPr>
          <w:rFonts w:ascii="Segoe UI" w:hAnsi="Segoe UI" w:cs="Segoe UI"/>
          <w:color w:val="05073B"/>
          <w:sz w:val="23"/>
          <w:szCs w:val="23"/>
        </w:rPr>
        <w:t>月</w:t>
      </w:r>
      <w:r>
        <w:rPr>
          <w:rFonts w:ascii="Segoe UI" w:hAnsi="Segoe UI" w:cs="Segoe UI"/>
          <w:color w:val="05073B"/>
          <w:sz w:val="23"/>
          <w:szCs w:val="23"/>
        </w:rPr>
        <w:t>8</w:t>
      </w:r>
      <w:r>
        <w:rPr>
          <w:rFonts w:ascii="Segoe UI" w:hAnsi="Segoe UI" w:cs="Segoe UI"/>
          <w:color w:val="05073B"/>
          <w:sz w:val="23"/>
          <w:szCs w:val="23"/>
        </w:rPr>
        <w:t>日下午，我校历史教研组迎来了一场别开生面的转正定级课。此次课程由新进教师杨添翼主讲，主题为</w:t>
      </w:r>
      <w:r>
        <w:rPr>
          <w:rFonts w:ascii="Segoe UI" w:hAnsi="Segoe UI" w:cs="Segoe UI"/>
          <w:color w:val="05073B"/>
          <w:sz w:val="23"/>
          <w:szCs w:val="23"/>
        </w:rPr>
        <w:t>“</w:t>
      </w:r>
      <w:r>
        <w:rPr>
          <w:rFonts w:ascii="Segoe UI" w:hAnsi="Segoe UI" w:cs="Segoe UI"/>
          <w:color w:val="05073B"/>
          <w:sz w:val="23"/>
          <w:szCs w:val="23"/>
        </w:rPr>
        <w:t>中国近代史复习</w:t>
      </w:r>
      <w:r>
        <w:rPr>
          <w:rFonts w:ascii="Segoe UI" w:hAnsi="Segoe UI" w:cs="Segoe UI"/>
          <w:color w:val="05073B"/>
          <w:sz w:val="23"/>
          <w:szCs w:val="23"/>
        </w:rPr>
        <w:t>——</w:t>
      </w:r>
      <w:r>
        <w:rPr>
          <w:rFonts w:ascii="Segoe UI" w:hAnsi="Segoe UI" w:cs="Segoe UI"/>
          <w:color w:val="05073B"/>
          <w:sz w:val="23"/>
          <w:szCs w:val="23"/>
        </w:rPr>
        <w:t>选择题答题技巧精讲</w:t>
      </w:r>
      <w:r>
        <w:rPr>
          <w:rFonts w:ascii="Segoe UI" w:hAnsi="Segoe UI" w:cs="Segoe UI"/>
          <w:color w:val="05073B"/>
          <w:sz w:val="23"/>
          <w:szCs w:val="23"/>
        </w:rPr>
        <w:t>”</w:t>
      </w:r>
      <w:r>
        <w:rPr>
          <w:rFonts w:ascii="Segoe UI" w:hAnsi="Segoe UI" w:cs="Segoe UI"/>
          <w:color w:val="05073B"/>
          <w:sz w:val="23"/>
          <w:szCs w:val="23"/>
        </w:rPr>
        <w:t>。为助力杨老师的专业成长，我们特别邀请了市教科院历史教研员薛权开老师莅临指导，同时，历史教研组组长薛海波及校课程处主任李晨也出席了此次活动。</w:t>
      </w:r>
    </w:p>
    <w:p w:rsidR="00892A8D" w:rsidRDefault="00892A8D" w:rsidP="00866D16">
      <w:pPr>
        <w:pStyle w:val="a3"/>
        <w:shd w:val="clear" w:color="auto" w:fill="FDFDFE"/>
        <w:spacing w:before="0" w:beforeAutospacing="0" w:after="0" w:afterAutospacing="0" w:line="320" w:lineRule="exact"/>
        <w:ind w:firstLineChars="200" w:firstLine="460"/>
        <w:rPr>
          <w:rFonts w:ascii="Segoe UI" w:hAnsi="Segoe UI" w:cs="Segoe UI"/>
          <w:color w:val="05073B"/>
          <w:sz w:val="23"/>
          <w:szCs w:val="23"/>
        </w:rPr>
      </w:pPr>
      <w:r>
        <w:rPr>
          <w:rFonts w:ascii="Segoe UI" w:hAnsi="Segoe UI" w:cs="Segoe UI"/>
          <w:color w:val="05073B"/>
          <w:sz w:val="23"/>
          <w:szCs w:val="23"/>
        </w:rPr>
        <w:t>课堂上，杨添翼老师以其自然流畅的教态、条理清晰的教学思路，赢得了在场师生的广泛赞誉。她充分尊重学生的主体地位，鼓励学生积极参与课堂讨论，通过生动的案例和精准的讲解，引导学生深入理解中国近代史的相关知识，并掌握了选择题答题的有效技巧。杨老师对教材内容的熟悉程度令人印象深刻，她</w:t>
      </w:r>
      <w:proofErr w:type="gramStart"/>
      <w:r>
        <w:rPr>
          <w:rFonts w:ascii="Segoe UI" w:hAnsi="Segoe UI" w:cs="Segoe UI"/>
          <w:color w:val="05073B"/>
          <w:sz w:val="23"/>
          <w:szCs w:val="23"/>
        </w:rPr>
        <w:t>能够依标教学</w:t>
      </w:r>
      <w:proofErr w:type="gramEnd"/>
      <w:r>
        <w:rPr>
          <w:rFonts w:ascii="Segoe UI" w:hAnsi="Segoe UI" w:cs="Segoe UI"/>
          <w:color w:val="05073B"/>
          <w:sz w:val="23"/>
          <w:szCs w:val="23"/>
        </w:rPr>
        <w:t>，将课程标准与教材内容紧密结合，展现出了扎实的教学基本功。</w:t>
      </w:r>
    </w:p>
    <w:p w:rsidR="00892A8D" w:rsidRDefault="00892A8D" w:rsidP="00892A8D">
      <w:pPr>
        <w:pStyle w:val="a3"/>
        <w:shd w:val="clear" w:color="auto" w:fill="FDFDFE"/>
        <w:spacing w:before="0" w:beforeAutospacing="0" w:after="0" w:afterAutospacing="0" w:line="320" w:lineRule="exact"/>
        <w:ind w:firstLineChars="200" w:firstLine="460"/>
        <w:rPr>
          <w:rFonts w:ascii="Segoe UI" w:hAnsi="Segoe UI" w:cs="Segoe UI"/>
          <w:color w:val="05073B"/>
          <w:sz w:val="23"/>
          <w:szCs w:val="23"/>
        </w:rPr>
      </w:pPr>
      <w:r>
        <w:rPr>
          <w:rFonts w:ascii="Segoe UI" w:hAnsi="Segoe UI" w:cs="Segoe UI"/>
          <w:color w:val="05073B"/>
          <w:sz w:val="23"/>
          <w:szCs w:val="23"/>
        </w:rPr>
        <w:t>课后，薛权开老师对杨添翼老师的转正定级课进行了精彩点评。薛老师首先肯定了杨老师在教学态度、教学方法及教学效果等方面的表现，认为她已具备了一名合格教师的基本能力。随后，薛老师也提出了一些宝贵的建议。他指出，虽然解题技巧对于提高学生考试成绩具有重要作用，但作为教师，更应引导学生注重基础知识的积累，避免过分依赖技巧而忽视学科本质。此外，针对文科学科的特点，薛老师还特别强调，对于教材中未涉及的内容，教师应谨慎对待，不要轻易定性，以免误导学生。</w:t>
      </w:r>
    </w:p>
    <w:p w:rsidR="00892A8D" w:rsidRDefault="00866D16" w:rsidP="00866D16">
      <w:pPr>
        <w:pStyle w:val="a3"/>
        <w:shd w:val="clear" w:color="auto" w:fill="FDFDFE"/>
        <w:spacing w:before="0" w:beforeAutospacing="0" w:after="0" w:afterAutospacing="0" w:line="320" w:lineRule="exact"/>
        <w:ind w:firstLineChars="200" w:firstLine="480"/>
        <w:rPr>
          <w:rFonts w:ascii="Segoe UI" w:hAnsi="Segoe UI" w:cs="Segoe UI"/>
          <w:color w:val="05073B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B39E16" wp14:editId="11C4B126">
            <wp:simplePos x="0" y="0"/>
            <wp:positionH relativeFrom="column">
              <wp:posOffset>-48260</wp:posOffset>
            </wp:positionH>
            <wp:positionV relativeFrom="paragraph">
              <wp:posOffset>1104900</wp:posOffset>
            </wp:positionV>
            <wp:extent cx="5274310" cy="3952875"/>
            <wp:effectExtent l="0" t="0" r="2540" b="9525"/>
            <wp:wrapSquare wrapText="bothSides"/>
            <wp:docPr id="1" name="图片 1" descr="D:\我的文档\Documents\Tencent Files\123509700\FileRecv\MobileFile\IMG_20250108_16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Tencent Files\123509700\FileRecv\MobileFile\IMG_20250108_160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2A8D">
        <w:rPr>
          <w:rFonts w:ascii="Segoe UI" w:hAnsi="Segoe UI" w:cs="Segoe UI"/>
          <w:color w:val="05073B"/>
          <w:sz w:val="23"/>
          <w:szCs w:val="23"/>
        </w:rPr>
        <w:t>此次转正定级课不仅为杨添翼老师提供了一个展示自我、提升能力的平台，也为历史教研组乃至全校教师提供了一个相互学习、共同进步的契机。我们相信，在薛权开等专家的悉心指导下，在薛海波组长及李晨主任的带领下，我校历史教研组将继续发扬团结协作、锐意进取的精神，为推动学校教育教学质量的全面提升贡献更多力量。</w:t>
      </w:r>
    </w:p>
    <w:p w:rsidR="00866D16" w:rsidRDefault="00866D16" w:rsidP="00866D16">
      <w:pPr>
        <w:spacing w:line="320" w:lineRule="exact"/>
        <w:rPr>
          <w:rFonts w:hint="eastAsia"/>
        </w:rPr>
      </w:pPr>
    </w:p>
    <w:p w:rsidR="00866D16" w:rsidRDefault="00866D16" w:rsidP="00866D16">
      <w:pPr>
        <w:spacing w:line="32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DCEFB8" wp14:editId="42E5716F">
            <wp:simplePos x="0" y="0"/>
            <wp:positionH relativeFrom="column">
              <wp:posOffset>5080</wp:posOffset>
            </wp:positionH>
            <wp:positionV relativeFrom="paragraph">
              <wp:posOffset>116205</wp:posOffset>
            </wp:positionV>
            <wp:extent cx="5274310" cy="3952875"/>
            <wp:effectExtent l="0" t="0" r="2540" b="9525"/>
            <wp:wrapSquare wrapText="bothSides"/>
            <wp:docPr id="2" name="图片 2" descr="D:\我的文档\Documents\Tencent Files\123509700\FileRecv\MobileFile\IMG_20250108_16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Tencent Files\123509700\FileRecv\MobileFile\IMG_20250108_160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D16" w:rsidRDefault="00866D16" w:rsidP="00866D16">
      <w:pPr>
        <w:spacing w:line="320" w:lineRule="exac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A6BF72B" wp14:editId="6AF5EAF6">
            <wp:simplePos x="0" y="0"/>
            <wp:positionH relativeFrom="column">
              <wp:posOffset>5080</wp:posOffset>
            </wp:positionH>
            <wp:positionV relativeFrom="paragraph">
              <wp:posOffset>193040</wp:posOffset>
            </wp:positionV>
            <wp:extent cx="5274310" cy="3952875"/>
            <wp:effectExtent l="0" t="0" r="2540" b="9525"/>
            <wp:wrapSquare wrapText="bothSides"/>
            <wp:docPr id="3" name="图片 3" descr="D:\我的文档\Documents\Tencent Files\123509700\FileRecv\MobileFile\IMG_20250108_1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Tencent Files\123509700\FileRecv\MobileFile\IMG_20250108_160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D16" w:rsidRPr="00892A8D" w:rsidRDefault="00866D16" w:rsidP="00866D16">
      <w:pPr>
        <w:spacing w:line="320" w:lineRule="exact"/>
        <w:jc w:val="right"/>
      </w:pPr>
      <w:r>
        <w:rPr>
          <w:rFonts w:hint="eastAsia"/>
        </w:rPr>
        <w:lastRenderedPageBreak/>
        <w:t>（图、文：薛海波</w:t>
      </w:r>
      <w:bookmarkStart w:id="0" w:name="_GoBack"/>
      <w:bookmarkEnd w:id="0"/>
      <w:r>
        <w:rPr>
          <w:rFonts w:hint="eastAsia"/>
        </w:rPr>
        <w:t>）</w:t>
      </w:r>
    </w:p>
    <w:sectPr w:rsidR="00866D16" w:rsidRPr="00892A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A8D"/>
    <w:rsid w:val="00035BB6"/>
    <w:rsid w:val="00866D16"/>
    <w:rsid w:val="0089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A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66D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66D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2A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66D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66D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88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2025-01-09T06:37:00Z</dcterms:created>
  <dcterms:modified xsi:type="dcterms:W3CDTF">2025-01-09T06:43:00Z</dcterms:modified>
</cp:coreProperties>
</file>