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3DB" w:rsidRDefault="00446D56" w:rsidP="00D703DB">
      <w:pPr>
        <w:spacing w:before="0" w:after="0" w:line="560" w:lineRule="exact"/>
        <w:jc w:val="center"/>
        <w:rPr>
          <w:rFonts w:ascii="方正小标宋简体" w:eastAsia="方正小标宋简体" w:hAnsi="FZXiaoBiaoSong-B05S" w:cs="FZXiaoBiaoSong-B05S" w:hint="eastAsia"/>
          <w:color w:val="000000"/>
          <w:sz w:val="44"/>
          <w:lang w:eastAsia="zh-CN"/>
        </w:rPr>
      </w:pPr>
      <w:r>
        <w:rPr>
          <w:rFonts w:ascii="方正小标宋简体" w:eastAsia="方正小标宋简体" w:hAnsi="FZXiaoBiaoSong-B05S" w:cs="FZXiaoBiaoSong-B05S" w:hint="eastAsia"/>
          <w:color w:val="000000"/>
          <w:sz w:val="44"/>
          <w:lang w:eastAsia="zh-CN"/>
        </w:rPr>
        <w:t>新北区教育局</w:t>
      </w:r>
      <w:r w:rsidR="004D10CD" w:rsidRPr="00446D56">
        <w:rPr>
          <w:rFonts w:ascii="方正小标宋简体" w:eastAsia="方正小标宋简体" w:hAnsi="FZXiaoBiaoSong-B05S" w:cs="FZXiaoBiaoSong-B05S" w:hint="eastAsia"/>
          <w:color w:val="000000"/>
          <w:sz w:val="44"/>
        </w:rPr>
        <w:t>关于做</w:t>
      </w:r>
      <w:r w:rsidR="00C90367" w:rsidRPr="00446D56">
        <w:rPr>
          <w:rFonts w:ascii="方正小标宋简体" w:eastAsia="方正小标宋简体" w:hAnsi="FZXiaoBiaoSong-B05S" w:cs="FZXiaoBiaoSong-B05S" w:hint="eastAsia"/>
          <w:color w:val="000000"/>
          <w:sz w:val="44"/>
        </w:rPr>
        <w:t>好</w:t>
      </w:r>
      <w:r w:rsidR="00786F3E">
        <w:rPr>
          <w:rFonts w:ascii="方正小标宋简体" w:eastAsia="方正小标宋简体" w:hAnsi="FZXiaoBiaoSong-B05S" w:cs="FZXiaoBiaoSong-B05S" w:hint="eastAsia"/>
          <w:color w:val="000000"/>
          <w:sz w:val="44"/>
          <w:lang w:eastAsia="zh-CN"/>
        </w:rPr>
        <w:t>2024-</w:t>
      </w:r>
      <w:r w:rsidR="00C90367" w:rsidRPr="00446D56">
        <w:rPr>
          <w:rFonts w:ascii="方正小标宋简体" w:eastAsia="方正小标宋简体" w:hint="eastAsia"/>
          <w:color w:val="000000"/>
          <w:spacing w:val="-1"/>
          <w:sz w:val="44"/>
        </w:rPr>
        <w:t>2025</w:t>
      </w:r>
      <w:r w:rsidR="00786F3E">
        <w:rPr>
          <w:rFonts w:ascii="方正小标宋简体" w:eastAsia="方正小标宋简体" w:hint="eastAsia"/>
          <w:color w:val="000000"/>
          <w:spacing w:val="-1"/>
          <w:sz w:val="44"/>
          <w:lang w:eastAsia="zh-CN"/>
        </w:rPr>
        <w:t>学</w:t>
      </w:r>
      <w:r w:rsidR="00C90367" w:rsidRPr="00446D56">
        <w:rPr>
          <w:rFonts w:ascii="方正小标宋简体" w:eastAsia="方正小标宋简体" w:hAnsi="FZXiaoBiaoSong-B05S" w:cs="FZXiaoBiaoSong-B05S" w:hint="eastAsia"/>
          <w:color w:val="000000"/>
          <w:sz w:val="44"/>
        </w:rPr>
        <w:t>年</w:t>
      </w:r>
    </w:p>
    <w:p w:rsidR="00C90367" w:rsidRPr="00786F3E" w:rsidRDefault="00786F3E" w:rsidP="00D703DB">
      <w:pPr>
        <w:spacing w:before="0" w:after="0" w:line="560" w:lineRule="exact"/>
        <w:jc w:val="center"/>
        <w:rPr>
          <w:rFonts w:ascii="方正小标宋简体" w:eastAsia="方正小标宋简体" w:hAnsi="FZXiaoBiaoSong-B05S" w:cs="FZXiaoBiaoSong-B05S" w:hint="eastAsia"/>
          <w:color w:val="000000"/>
          <w:sz w:val="44"/>
          <w:lang w:eastAsia="zh-CN"/>
        </w:rPr>
      </w:pPr>
      <w:r>
        <w:rPr>
          <w:rFonts w:ascii="方正小标宋简体" w:eastAsia="方正小标宋简体" w:hAnsi="FZXiaoBiaoSong-B05S" w:cs="FZXiaoBiaoSong-B05S" w:hint="eastAsia"/>
          <w:color w:val="000000"/>
          <w:sz w:val="44"/>
          <w:lang w:eastAsia="zh-CN"/>
        </w:rPr>
        <w:t>第一学期结束和</w:t>
      </w:r>
      <w:r w:rsidR="00C90367" w:rsidRPr="00446D56">
        <w:rPr>
          <w:rFonts w:ascii="方正小标宋简体" w:eastAsia="方正小标宋简体" w:hAnsi="FZXiaoBiaoSong-B05S" w:cs="FZXiaoBiaoSong-B05S" w:hint="eastAsia"/>
          <w:color w:val="000000"/>
          <w:sz w:val="44"/>
        </w:rPr>
        <w:t>寒假工作的通知</w:t>
      </w:r>
    </w:p>
    <w:p w:rsidR="00C90367" w:rsidRPr="00C90367" w:rsidRDefault="00C90367" w:rsidP="00A273E4">
      <w:pPr>
        <w:spacing w:before="0" w:after="0" w:line="540" w:lineRule="exact"/>
        <w:ind w:firstLineChars="200" w:firstLine="640"/>
        <w:jc w:val="center"/>
        <w:rPr>
          <w:rFonts w:ascii="仿宋_GB2312" w:eastAsia="仿宋_GB2312" w:hAnsi="FZXiaoBiaoSong-B05S" w:cs="FZXiaoBiaoSong-B05S" w:hint="eastAsia"/>
          <w:color w:val="000000"/>
          <w:sz w:val="32"/>
          <w:szCs w:val="32"/>
          <w:lang w:eastAsia="zh-CN"/>
        </w:rPr>
      </w:pPr>
    </w:p>
    <w:p w:rsidR="00C90367" w:rsidRPr="00C90367" w:rsidRDefault="00446D56" w:rsidP="00A273E4">
      <w:pPr>
        <w:spacing w:before="0" w:after="0" w:line="540" w:lineRule="exact"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各中小学、幼儿园、奔牛成校、薛家成校，局各处室、教育管理服务中心</w:t>
      </w:r>
      <w:r w:rsidR="00C90367"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：</w:t>
      </w:r>
    </w:p>
    <w:p w:rsidR="00C90367" w:rsidRPr="00786F3E" w:rsidRDefault="00C90367" w:rsidP="00A273E4">
      <w:pPr>
        <w:spacing w:before="0" w:after="0" w:line="540" w:lineRule="exact"/>
        <w:ind w:firstLineChars="200" w:firstLine="638"/>
        <w:jc w:val="left"/>
        <w:rPr>
          <w:rFonts w:ascii="仿宋_GB2312" w:eastAsia="仿宋_GB2312" w:hAnsi="FangSong_GB2312" w:cs="FangSong_GB2312" w:hint="eastAsia"/>
          <w:color w:val="000000"/>
          <w:spacing w:val="6"/>
          <w:sz w:val="32"/>
          <w:szCs w:val="32"/>
        </w:rPr>
      </w:pPr>
      <w:r w:rsidRPr="00C90367">
        <w:rPr>
          <w:rFonts w:ascii="仿宋_GB2312" w:eastAsia="仿宋_GB2312" w:hint="eastAsia"/>
          <w:color w:val="000000"/>
          <w:spacing w:val="-1"/>
          <w:sz w:val="32"/>
          <w:szCs w:val="32"/>
        </w:rPr>
        <w:t>2025</w:t>
      </w:r>
      <w:r w:rsidRPr="00C90367">
        <w:rPr>
          <w:rFonts w:ascii="仿宋_GB2312" w:eastAsia="仿宋_GB2312" w:hint="eastAsia"/>
          <w:color w:val="000000"/>
          <w:spacing w:val="7"/>
          <w:sz w:val="32"/>
          <w:szCs w:val="32"/>
        </w:rPr>
        <w:t xml:space="preserve"> </w:t>
      </w:r>
      <w:r w:rsidRPr="00C90367">
        <w:rPr>
          <w:rFonts w:ascii="仿宋_GB2312" w:eastAsia="仿宋_GB2312" w:hAnsi="FangSong_GB2312" w:cs="FangSong_GB2312" w:hint="eastAsia"/>
          <w:color w:val="000000"/>
          <w:spacing w:val="6"/>
          <w:sz w:val="32"/>
          <w:szCs w:val="32"/>
        </w:rPr>
        <w:t>年中小学幼儿园寒假即将开始。</w:t>
      </w:r>
      <w:r w:rsidR="00786F3E" w:rsidRPr="00786F3E">
        <w:rPr>
          <w:rFonts w:ascii="仿宋_GB2312" w:eastAsia="仿宋_GB2312" w:hAnsi="FangSong_GB2312" w:cs="FangSong_GB2312" w:hint="eastAsia"/>
          <w:color w:val="000000"/>
          <w:spacing w:val="6"/>
          <w:sz w:val="32"/>
          <w:szCs w:val="32"/>
        </w:rPr>
        <w:t>为认真做好 2024—2025 学年第一学期结束和寒假期间各项工作</w:t>
      </w:r>
      <w:r w:rsidRPr="00C90367"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，让广大师生度过一个充实快乐、平安祥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和的假期，现就有关事项通知如下。</w:t>
      </w:r>
    </w:p>
    <w:p w:rsidR="00786F3E" w:rsidRDefault="00786F3E" w:rsidP="00A273E4">
      <w:pPr>
        <w:spacing w:before="0" w:after="0" w:line="540" w:lineRule="exact"/>
        <w:ind w:firstLineChars="200" w:firstLine="640"/>
        <w:jc w:val="left"/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</w:pPr>
      <w:r w:rsidRPr="00786F3E">
        <w:rPr>
          <w:rFonts w:ascii="黑体" w:eastAsia="黑体" w:hAnsi="SimHei" w:cs="SimHei" w:hint="eastAsia"/>
          <w:color w:val="000000"/>
          <w:sz w:val="32"/>
          <w:szCs w:val="32"/>
        </w:rPr>
        <w:t>一、合理安排期末复习考试。</w:t>
      </w:r>
    </w:p>
    <w:p w:rsidR="00786F3E" w:rsidRDefault="00786F3E" w:rsidP="00A273E4">
      <w:pPr>
        <w:topLinePunct/>
        <w:spacing w:before="0" w:after="0" w:line="540" w:lineRule="exact"/>
        <w:ind w:firstLineChars="200" w:firstLine="640"/>
        <w:jc w:val="left"/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</w:pPr>
      <w:r w:rsidRPr="00786F3E">
        <w:rPr>
          <w:rFonts w:ascii="仿宋_GB2312" w:eastAsia="仿宋_GB2312" w:hAnsi="SimHei" w:cs="SimHei" w:hint="eastAsia"/>
          <w:color w:val="000000"/>
          <w:sz w:val="32"/>
          <w:szCs w:val="32"/>
        </w:rPr>
        <w:t>各校</w:t>
      </w:r>
      <w:r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（园）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</w:rPr>
        <w:t>要准确把握考前复习节奏，不得额外增加学生作业负担、延长学生在校时间，不得挤占学生体育活动和课间活动时间。要合理安排考试时间，小学考查科目由各</w:t>
      </w:r>
      <w:r w:rsidR="004C0021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校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</w:rPr>
        <w:t>结合实际安排，小学期末考试安排在</w:t>
      </w:r>
      <w:r w:rsidRPr="00786F3E">
        <w:rPr>
          <w:rFonts w:ascii="仿宋_GB2312" w:eastAsia="仿宋_GB2312" w:hAnsi="SimHei" w:cs="SimHei" w:hint="eastAsia"/>
          <w:color w:val="000000"/>
          <w:spacing w:val="-20"/>
          <w:sz w:val="32"/>
          <w:szCs w:val="32"/>
        </w:rPr>
        <w:t xml:space="preserve"> 1 月 15 日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</w:rPr>
        <w:t xml:space="preserve">；中学考查科目应于 </w:t>
      </w:r>
      <w:r w:rsidRPr="00786F3E">
        <w:rPr>
          <w:rFonts w:ascii="仿宋_GB2312" w:eastAsia="仿宋_GB2312" w:hAnsi="SimHei" w:cs="SimHei" w:hint="eastAsia"/>
          <w:color w:val="000000"/>
          <w:spacing w:val="-20"/>
          <w:sz w:val="32"/>
          <w:szCs w:val="32"/>
        </w:rPr>
        <w:t>1 月 10 日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</w:rPr>
        <w:t>前考查结束，期末考试时间以市教育科学研究院统一安排为准。要严格按照课程标准命题，切实控制考试难度，不得超课程标准和教学进度。要切实规范考试评价，义务教育阶段考试结果实行等级评价。</w:t>
      </w:r>
    </w:p>
    <w:p w:rsidR="00786F3E" w:rsidRDefault="00786F3E" w:rsidP="00A273E4">
      <w:pPr>
        <w:spacing w:before="0" w:after="0" w:line="540" w:lineRule="exact"/>
        <w:ind w:firstLineChars="200" w:firstLine="640"/>
        <w:jc w:val="left"/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</w:pPr>
      <w:r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  <w:t>二、规范执行放假时间安排</w:t>
      </w:r>
    </w:p>
    <w:p w:rsidR="00786F3E" w:rsidRPr="00D57ACE" w:rsidRDefault="00786F3E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SimHei" w:cs="SimHei" w:hint="eastAsia"/>
          <w:color w:val="000000"/>
          <w:spacing w:val="-10"/>
          <w:sz w:val="32"/>
          <w:szCs w:val="32"/>
          <w:lang w:eastAsia="zh-CN"/>
        </w:rPr>
      </w:pPr>
      <w:r w:rsidRPr="00786F3E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 xml:space="preserve">本学期实际教育教学时间为 95天，全市学校寒假时间为 1 月 18 日至 2 月 12 日，共 26 天。1 月18 日正式放假，2 月 10 日教师报到，2 月 11 日教师教研活动，2月 12 日学生报到注册，2 月 13 </w:t>
      </w:r>
      <w:r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日正式开学上课。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各校</w:t>
      </w:r>
      <w:r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（园）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要严格按照全市统一安排执行，并及时将放假时间告知学生家长，不得推迟放假或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lastRenderedPageBreak/>
        <w:t>提前开学。</w:t>
      </w:r>
      <w:r w:rsidR="00110C8C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新北区社区培训学院</w:t>
      </w:r>
      <w:r w:rsidRPr="00786F3E">
        <w:rPr>
          <w:rFonts w:ascii="仿宋_GB2312" w:eastAsia="仿宋_GB2312" w:hAnsi="SimHei" w:cs="SimHei" w:hint="eastAsia"/>
          <w:color w:val="000000"/>
          <w:sz w:val="32"/>
          <w:szCs w:val="32"/>
          <w:lang w:eastAsia="zh-CN"/>
        </w:rPr>
        <w:t>开学时间原则上与全市中小学同步</w:t>
      </w:r>
      <w:r w:rsidRPr="00D57ACE">
        <w:rPr>
          <w:rFonts w:ascii="仿宋_GB2312" w:eastAsia="仿宋_GB2312" w:hAnsi="SimHei" w:cs="SimHei" w:hint="eastAsia"/>
          <w:color w:val="000000"/>
          <w:spacing w:val="-10"/>
          <w:sz w:val="32"/>
          <w:szCs w:val="32"/>
          <w:lang w:eastAsia="zh-CN"/>
        </w:rPr>
        <w:t>，学校如有特殊情况需要调整的，须报</w:t>
      </w:r>
      <w:r w:rsidR="000643CD" w:rsidRPr="00D57ACE">
        <w:rPr>
          <w:rFonts w:ascii="仿宋_GB2312" w:eastAsia="仿宋_GB2312" w:hAnsi="SimHei" w:cs="SimHei" w:hint="eastAsia"/>
          <w:color w:val="000000"/>
          <w:spacing w:val="-10"/>
          <w:sz w:val="32"/>
          <w:szCs w:val="32"/>
          <w:lang w:eastAsia="zh-CN"/>
        </w:rPr>
        <w:t>区</w:t>
      </w:r>
      <w:r w:rsidRPr="00D57ACE">
        <w:rPr>
          <w:rFonts w:ascii="仿宋_GB2312" w:eastAsia="仿宋_GB2312" w:hAnsi="SimHei" w:cs="SimHei" w:hint="eastAsia"/>
          <w:color w:val="000000"/>
          <w:spacing w:val="-10"/>
          <w:sz w:val="32"/>
          <w:szCs w:val="32"/>
          <w:lang w:eastAsia="zh-CN"/>
        </w:rPr>
        <w:t>教育局批准后方可执行。</w:t>
      </w:r>
    </w:p>
    <w:p w:rsidR="00446D56" w:rsidRPr="00786F3E" w:rsidRDefault="00786F3E" w:rsidP="00A273E4">
      <w:pPr>
        <w:spacing w:before="0" w:after="0" w:line="540" w:lineRule="exact"/>
        <w:ind w:firstLineChars="200" w:firstLine="640"/>
        <w:jc w:val="left"/>
        <w:rPr>
          <w:rFonts w:ascii="黑体" w:eastAsia="黑体" w:hAnsi="SimHei" w:cs="SimHei" w:hint="eastAsia"/>
          <w:color w:val="000000"/>
          <w:sz w:val="32"/>
          <w:szCs w:val="32"/>
        </w:rPr>
      </w:pPr>
      <w:r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  <w:t>三</w:t>
      </w:r>
      <w:r w:rsidR="00C90367" w:rsidRPr="00786F3E">
        <w:rPr>
          <w:rFonts w:ascii="黑体" w:eastAsia="黑体" w:hAnsi="SimHei" w:cs="SimHei" w:hint="eastAsia"/>
          <w:color w:val="000000"/>
          <w:sz w:val="32"/>
          <w:szCs w:val="32"/>
        </w:rPr>
        <w:t>、扎实做好假期安全工作</w:t>
      </w:r>
    </w:p>
    <w:p w:rsidR="0038311E" w:rsidRDefault="0038311E" w:rsidP="00A273E4">
      <w:pPr>
        <w:spacing w:before="0" w:after="0" w:line="540" w:lineRule="exact"/>
        <w:ind w:firstLineChars="200" w:firstLine="644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>
        <w:rPr>
          <w:rFonts w:ascii="楷体_GB2312" w:eastAsia="楷体_GB2312" w:hAnsi="IPKDTW+FZKai-Z03" w:cs="IPKDTW+FZKai-Z03" w:hint="eastAsia"/>
          <w:color w:val="000000"/>
          <w:spacing w:val="2"/>
          <w:sz w:val="32"/>
          <w:szCs w:val="32"/>
        </w:rPr>
        <w:t>（一）家校协同做好安全教育。</w:t>
      </w:r>
      <w:r>
        <w:rPr>
          <w:rFonts w:ascii="仿宋_GB2312" w:eastAsia="仿宋_GB2312" w:hAnsi="FangSong_GB2312" w:cs="FangSong_GB2312" w:hint="eastAsia"/>
          <w:color w:val="000000"/>
          <w:spacing w:val="3"/>
          <w:sz w:val="32"/>
          <w:szCs w:val="32"/>
        </w:rPr>
        <w:t>各校（园）要牢固树立</w:t>
      </w:r>
      <w:r>
        <w:rPr>
          <w:rFonts w:ascii="仿宋_GB2312" w:eastAsia="仿宋_GB2312" w:hAnsi="Times New Roman" w:cs="Times New Roman" w:hint="eastAsia"/>
          <w:color w:val="000000"/>
          <w:spacing w:val="2"/>
          <w:sz w:val="32"/>
          <w:szCs w:val="32"/>
        </w:rPr>
        <w:t>“</w:t>
      </w:r>
      <w:r>
        <w:rPr>
          <w:rFonts w:ascii="仿宋_GB2312" w:eastAsia="仿宋_GB2312" w:hAnsi="FangSong_GB2312" w:cs="FangSong_GB2312" w:hint="eastAsia"/>
          <w:color w:val="000000"/>
          <w:spacing w:val="2"/>
          <w:sz w:val="32"/>
          <w:szCs w:val="32"/>
        </w:rPr>
        <w:t>生命至上、安全第一</w:t>
      </w:r>
      <w:r>
        <w:rPr>
          <w:rFonts w:ascii="仿宋_GB2312" w:eastAsia="仿宋_GB2312" w:hAnsi="Times New Roman" w:cs="Times New Roman" w:hint="eastAsia"/>
          <w:color w:val="000000"/>
          <w:spacing w:val="2"/>
          <w:sz w:val="32"/>
          <w:szCs w:val="32"/>
        </w:rPr>
        <w:t>”</w:t>
      </w:r>
      <w:r>
        <w:rPr>
          <w:rFonts w:ascii="仿宋_GB2312" w:eastAsia="仿宋_GB2312" w:hAnsi="FangSong_GB2312" w:cs="FangSong_GB2312" w:hint="eastAsia"/>
          <w:color w:val="000000"/>
          <w:spacing w:val="3"/>
          <w:sz w:val="32"/>
          <w:szCs w:val="32"/>
        </w:rPr>
        <w:t>理念，强化安全教育和宣传，通过师生会议、</w:t>
      </w:r>
      <w:r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告家长书、</w:t>
      </w:r>
      <w:r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  <w:lang w:eastAsia="zh-CN"/>
        </w:rPr>
        <w:t>微信公众号、</w:t>
      </w:r>
      <w:r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安全教育宣传资料等多种形式，开展交通安全和防范火灾、爆竹伤害、诈骗、欺凌等专题教育和警示活动，提高师生安全防范意识和应急避险能力。要畅通家校、师生安全信息沟通</w:t>
      </w:r>
      <w:bookmarkStart w:id="0" w:name="br2"/>
      <w:bookmarkEnd w:id="0"/>
      <w:r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渠道，及时了解学生寒假期间学习生活和身心健康情况，对学生</w:t>
      </w:r>
      <w:r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家长进行安全提醒，家校配合共同保障学生安全。</w:t>
      </w:r>
    </w:p>
    <w:p w:rsidR="00060EE8" w:rsidRPr="004C0021" w:rsidRDefault="0038311E" w:rsidP="00A273E4">
      <w:pPr>
        <w:spacing w:before="0" w:after="0" w:line="540" w:lineRule="exact"/>
        <w:ind w:firstLineChars="200" w:firstLine="634"/>
        <w:jc w:val="left"/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</w:pPr>
      <w:r>
        <w:rPr>
          <w:rFonts w:ascii="楷体_GB2312" w:eastAsia="楷体_GB2312" w:hAnsi="IPKDTW+FZKai-Z03" w:cs="IPKDTW+FZKai-Z03" w:hint="eastAsia"/>
          <w:color w:val="000000"/>
          <w:spacing w:val="-3"/>
          <w:sz w:val="32"/>
          <w:szCs w:val="32"/>
        </w:rPr>
        <w:t>（二）细化管理保障校园安全。</w:t>
      </w:r>
      <w:r w:rsidR="00CC114D">
        <w:rPr>
          <w:rFonts w:ascii="仿宋_GB2312" w:eastAsia="仿宋_GB2312" w:hAnsi="FangSong_GB2312" w:cs="FangSong_GB2312" w:hint="eastAsia"/>
          <w:color w:val="000000"/>
          <w:spacing w:val="3"/>
          <w:sz w:val="32"/>
          <w:szCs w:val="32"/>
        </w:rPr>
        <w:t>各校（园）</w:t>
      </w:r>
      <w:r w:rsidR="00CC114D" w:rsidRPr="00CC114D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要充分研判可能出现的风险隐患，聚焦消防安全、治安防控、实验室及危化品安全、建筑施工与维修安全等重点领域、关键环节，全面开展隐患排查治理。要加大对食堂、宿舍、教学楼等重点场所的电气线路、自来水管、燃气管道等防火防冻检查巡查频次，特别关注校舍大跨度钢结构屋面是否存在违规堆放材料、设备现象，室内吊顶面层是否存在异常下挠、松动现象，外墙及檐口材料是否存在开裂脱落现象等。加强防冲撞设施监管，确保处于设防状态，切实筑牢校园安全防线。</w:t>
      </w:r>
      <w:r w:rsidR="004E6C30" w:rsidRPr="004C0021">
        <w:rPr>
          <w:rFonts w:ascii="仿宋_GB2312" w:eastAsia="仿宋_GB2312" w:hAnsi="FangSong_GB2312" w:cs="FangSong_GB2312" w:hint="eastAsia"/>
          <w:spacing w:val="-3"/>
          <w:sz w:val="32"/>
          <w:szCs w:val="32"/>
          <w:lang w:eastAsia="zh-CN"/>
        </w:rPr>
        <w:t>各校（园）要</w:t>
      </w:r>
      <w:r w:rsidR="004E6C30"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  <w:lang w:eastAsia="zh-CN"/>
        </w:rPr>
        <w:t>加强</w:t>
      </w:r>
      <w:r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  <w:lang w:eastAsia="zh-CN"/>
        </w:rPr>
        <w:t>值班值守工作，</w:t>
      </w:r>
      <w:r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</w:rPr>
        <w:t>严格落实</w:t>
      </w:r>
      <w:r w:rsidR="00464BB6"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  <w:lang w:eastAsia="zh-CN"/>
        </w:rPr>
        <w:t>校级领导带班、</w:t>
      </w:r>
      <w:r w:rsidRPr="004C0021">
        <w:rPr>
          <w:rFonts w:ascii="仿宋_GB2312" w:eastAsia="仿宋_GB2312" w:hAnsi="FangSong_GB2312" w:cs="FangSong_GB2312" w:hint="eastAsia"/>
          <w:spacing w:val="-4"/>
          <w:sz w:val="32"/>
          <w:szCs w:val="32"/>
        </w:rPr>
        <w:t>门卫值守制度，配齐配强安保力量，优化技防物防</w:t>
      </w:r>
      <w:r w:rsidRPr="004C0021">
        <w:rPr>
          <w:rFonts w:ascii="仿宋_GB2312" w:eastAsia="仿宋_GB2312" w:hAnsi="FangSong_GB2312" w:cs="FangSong_GB2312" w:hint="eastAsia"/>
          <w:sz w:val="32"/>
          <w:szCs w:val="32"/>
        </w:rPr>
        <w:t>设施，强化外来人员登记和车辆物品检查。</w:t>
      </w:r>
      <w:r w:rsidRPr="004C0021"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  <w:t>强化应急处置准备，完善应急预案，遇有突发事件及时响应，妥善处置，并做好信息上报工作</w:t>
      </w:r>
      <w:r w:rsidR="000B74DF" w:rsidRPr="004C0021"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  <w:t>。</w:t>
      </w:r>
      <w:bookmarkStart w:id="1" w:name="_GoBack"/>
      <w:bookmarkEnd w:id="1"/>
    </w:p>
    <w:p w:rsidR="000643CD" w:rsidRDefault="00C90367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  <w:lang w:eastAsia="zh-CN"/>
        </w:rPr>
      </w:pPr>
      <w:r w:rsidRPr="00446D56">
        <w:rPr>
          <w:rFonts w:ascii="楷体_GB2312" w:eastAsia="楷体_GB2312" w:hAnsi="IPKDTW+FZKai-Z03" w:cs="IPKDTW+FZKai-Z03" w:hint="eastAsia"/>
          <w:color w:val="000000"/>
          <w:sz w:val="32"/>
          <w:szCs w:val="32"/>
        </w:rPr>
        <w:t>（三）做细做实学生关爱工作。</w:t>
      </w:r>
      <w:r w:rsidR="000C1DC3" w:rsidRPr="000C1DC3">
        <w:rPr>
          <w:rFonts w:ascii="仿宋_GB2312" w:eastAsia="仿宋_GB2312" w:hAnsi="IPKDTW+FZKai-Z03" w:cs="IPKDTW+FZKai-Z03" w:hint="eastAsia"/>
          <w:color w:val="000000"/>
          <w:sz w:val="32"/>
          <w:szCs w:val="32"/>
          <w:lang w:eastAsia="zh-CN"/>
        </w:rPr>
        <w:t>各校（园）要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压实</w:t>
      </w:r>
      <w:r w:rsidRPr="00C90367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“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润心</w:t>
      </w:r>
      <w:r w:rsidRPr="00C90367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”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行动工作责任，</w:t>
      </w:r>
      <w:r w:rsidRPr="00C90367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做好学生心理健康和生命关爱工作。</w:t>
      </w:r>
      <w:r w:rsidR="000643CD" w:rsidRPr="000643CD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要充分发挥班主任和育人导师的作用，适时了解学生寒假学习生活情况，特别关注重点学生群体，通过入户家访、电话沟通等适当方式，家校协同开展学生心理疏导、纾解压力焦虑。要及时公布“96111”</w:t>
      </w:r>
      <w:r w:rsidR="004C0021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  <w:lang w:eastAsia="zh-CN"/>
        </w:rPr>
        <w:t>和“89880234”</w:t>
      </w:r>
      <w:r w:rsidR="000643CD" w:rsidRPr="000643CD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热线等专业心理援助渠道，做好各类家庭教育讲座宣传推介工作。要在开学前后引导家长和学生做好情绪管理，帮助学生适应新学期的学习与生活，缓解学生开学压力。</w:t>
      </w:r>
    </w:p>
    <w:p w:rsidR="00446D56" w:rsidRPr="00446D56" w:rsidRDefault="000643CD" w:rsidP="00A273E4">
      <w:pPr>
        <w:spacing w:before="0" w:after="0" w:line="540" w:lineRule="exact"/>
        <w:ind w:firstLine="880"/>
        <w:jc w:val="left"/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</w:pPr>
      <w:r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  <w:t>四</w:t>
      </w:r>
      <w:r w:rsidR="00C90367" w:rsidRPr="00446D56">
        <w:rPr>
          <w:rFonts w:ascii="黑体" w:eastAsia="黑体" w:hAnsi="SimHei" w:cs="SimHei" w:hint="eastAsia"/>
          <w:color w:val="000000"/>
          <w:sz w:val="32"/>
          <w:szCs w:val="32"/>
        </w:rPr>
        <w:t>、科学指导学生假期生活</w:t>
      </w:r>
    </w:p>
    <w:p w:rsidR="00446D56" w:rsidRDefault="00C90367" w:rsidP="00A273E4">
      <w:pPr>
        <w:spacing w:before="0" w:after="0" w:line="540" w:lineRule="exact"/>
        <w:ind w:firstLineChars="200" w:firstLine="634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 w:rsidRPr="00446D56">
        <w:rPr>
          <w:rFonts w:ascii="楷体_GB2312" w:eastAsia="楷体_GB2312" w:hAnsi="IPKDTW+FZKai-Z03" w:cs="IPKDTW+FZKai-Z03" w:hint="eastAsia"/>
          <w:color w:val="000000"/>
          <w:spacing w:val="-3"/>
          <w:sz w:val="32"/>
          <w:szCs w:val="32"/>
        </w:rPr>
        <w:t>（一）丰富学生假期生活。</w:t>
      </w:r>
      <w:r w:rsidR="00446D56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各校（园）</w:t>
      </w:r>
      <w:r w:rsidRPr="00C90367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应根据当地实际，积极</w:t>
      </w:r>
      <w:r w:rsidRPr="00C90367"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整合各方资源，凝聚校家社育人合力，充分利用青少年校外活动中心、儿童之家、图书馆、博物馆、文化馆、体育馆、劳动教育与综合实践基地等场所，为学生提供更多有益的活动项目。培养</w:t>
      </w:r>
      <w:bookmarkStart w:id="2" w:name="br3"/>
      <w:bookmarkEnd w:id="2"/>
      <w:r w:rsidRPr="00C90367">
        <w:rPr>
          <w:rFonts w:ascii="仿宋_GB2312" w:eastAsia="仿宋_GB2312" w:hAnsi="FangSong_GB2312" w:cs="FangSong_GB2312" w:hint="eastAsia"/>
          <w:color w:val="000000"/>
          <w:spacing w:val="8"/>
          <w:sz w:val="32"/>
          <w:szCs w:val="32"/>
        </w:rPr>
        <w:t>学生良好的学习和生活习惯，引导学生在寒假期间坚持规律作</w:t>
      </w:r>
      <w:r w:rsidRPr="00C90367"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息、加强体育锻炼、开展有益阅读、参加社会实践、分担家务劳动，科学合理使用电子产品，不沉迷网络游戏。引导学生家长树立正确的教育理念，不盲目跟风报名社会培训，安排更多适合学</w:t>
      </w:r>
      <w:r w:rsidRPr="00C90367">
        <w:rPr>
          <w:rFonts w:ascii="仿宋_GB2312" w:eastAsia="仿宋_GB2312" w:hAnsi="FangSong_GB2312" w:cs="FangSong_GB2312" w:hint="eastAsia"/>
          <w:color w:val="000000"/>
          <w:spacing w:val="-3"/>
          <w:sz w:val="32"/>
          <w:szCs w:val="32"/>
        </w:rPr>
        <w:t>生兴趣爱好特长的活动，提高学生的综合素养。开展</w:t>
      </w:r>
      <w:r w:rsidRPr="00C90367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“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暖冬行动</w:t>
      </w:r>
      <w:r w:rsidRPr="00C90367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”</w:t>
      </w:r>
      <w:r w:rsidRPr="00C90367"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</w:rPr>
        <w:t>系列主题活动，帮助城乡低收入家庭青少年、农村留守儿童、城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市流动儿童等重点青少年群体度过平安温暖的寒假。</w:t>
      </w:r>
    </w:p>
    <w:p w:rsidR="004C0021" w:rsidRPr="006105A1" w:rsidRDefault="00C90367" w:rsidP="00A273E4">
      <w:pPr>
        <w:tabs>
          <w:tab w:val="left" w:pos="7797"/>
        </w:tabs>
        <w:spacing w:before="0" w:after="0" w:line="540" w:lineRule="exact"/>
        <w:ind w:firstLineChars="200" w:firstLine="64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 w:rsidRPr="006105A1">
        <w:rPr>
          <w:rFonts w:ascii="楷体_GB2312" w:eastAsia="楷体_GB2312" w:hAnsi="IPKDTW+FZKai-Z03" w:cs="IPKDTW+FZKai-Z03" w:hint="eastAsia"/>
          <w:color w:val="000000"/>
          <w:sz w:val="32"/>
          <w:szCs w:val="32"/>
        </w:rPr>
        <w:t>（二）合理安排假期学习。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省教育厅将为学生和家长提供优质教育资源，加强心理健康教育和各类课程学习指导，放假前和开学前分别播出《过好寒假》《做好开学准备》讲座，春节前后各用五天时间（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1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月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20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日至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24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日，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2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月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5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日至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7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日，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2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月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10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日至</w:t>
      </w:r>
      <w:r w:rsidRPr="006105A1">
        <w:rPr>
          <w:rFonts w:ascii="仿宋_GB2312" w:eastAsia="仿宋_GB2312" w:hint="eastAsia"/>
          <w:color w:val="000000"/>
          <w:sz w:val="32"/>
          <w:szCs w:val="32"/>
        </w:rPr>
        <w:t xml:space="preserve"> 11 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日）为</w:t>
      </w:r>
      <w:r w:rsidR="00446D56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全</w:t>
      </w:r>
      <w:r w:rsidR="00092C6D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省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小学生和初高中学生分别提供</w:t>
      </w:r>
      <w:r w:rsidRPr="006105A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“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缤纷课堂</w:t>
      </w:r>
      <w:r w:rsidRPr="006105A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”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和</w:t>
      </w:r>
      <w:r w:rsidRPr="006105A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“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复习课堂</w:t>
      </w:r>
      <w:r w:rsidRPr="006105A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”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课程，各</w:t>
      </w:r>
      <w:r w:rsidR="00081705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校（园）</w:t>
      </w:r>
      <w:r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要用好相关优质线上资源，指导学生寒假期间的学习活动。</w:t>
      </w:r>
      <w:r w:rsidR="004C0021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各校要切实做好寒假作业总量统筹，每天各科总量不超过平时作业量，小学低年级不布置书面寒假作业，开学第一周不组织任何形式的测评、调研、考试。提倡适量布置符合学生身心特点，能自主完</w:t>
      </w:r>
      <w:r w:rsidR="00966728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成</w:t>
      </w:r>
      <w:r w:rsidR="004C0021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的体验性、探究性、实践性和活动类、体育类、艺术类作业，引导学生通过自己动手动脑，提高实践创新能力和综合素养。</w:t>
      </w:r>
    </w:p>
    <w:p w:rsidR="00245FF2" w:rsidRDefault="00DB0185" w:rsidP="00A273E4">
      <w:pPr>
        <w:spacing w:before="0" w:after="0" w:line="540" w:lineRule="exact"/>
        <w:ind w:firstLineChars="200" w:firstLine="640"/>
        <w:jc w:val="left"/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</w:pPr>
      <w:r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  <w:t>五</w:t>
      </w:r>
      <w:r w:rsidR="00C90367" w:rsidRPr="00446D56">
        <w:rPr>
          <w:rFonts w:ascii="黑体" w:eastAsia="黑体" w:hAnsi="SimHei" w:cs="SimHei" w:hint="eastAsia"/>
          <w:color w:val="000000"/>
          <w:sz w:val="32"/>
          <w:szCs w:val="32"/>
        </w:rPr>
        <w:t>、</w:t>
      </w:r>
      <w:r w:rsidR="00245FF2" w:rsidRPr="00245FF2">
        <w:rPr>
          <w:rFonts w:ascii="黑体" w:eastAsia="黑体" w:hAnsi="SimHei" w:cs="SimHei" w:hint="eastAsia"/>
          <w:color w:val="000000"/>
          <w:sz w:val="32"/>
          <w:szCs w:val="32"/>
        </w:rPr>
        <w:t>不断强化校外培训治理。</w:t>
      </w:r>
    </w:p>
    <w:p w:rsidR="004C0021" w:rsidRPr="006105A1" w:rsidRDefault="00245FF2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SimHei" w:cs="SimHei" w:hint="eastAsia"/>
          <w:sz w:val="32"/>
          <w:szCs w:val="32"/>
        </w:rPr>
      </w:pPr>
      <w:r w:rsidRPr="00245FF2">
        <w:rPr>
          <w:rFonts w:ascii="仿宋_GB2312" w:eastAsia="仿宋_GB2312" w:hAnsi="SimHei" w:cs="SimHei" w:hint="eastAsia"/>
          <w:color w:val="000000"/>
          <w:sz w:val="32"/>
          <w:szCs w:val="32"/>
        </w:rPr>
        <w:t>要坚决守牢校外培训安全底线，紧扣场所消防、出入口安保、从业人员、培训资金安全等重点问题，对校外培训机构、校外托管机构开展安全风险隐患排查整治。要继续抓实隐形变异学科培训防范治理，针对寒假期间隐形变异学科培训高发多发的特点，加大检查频次、覆盖范围和治理力度。要积极推进校外培训行政执法工作，严肃查处无证无照、违规收费等严重违反治理政策要求的培训机构，真正形成保护合法、打击违法的社会氛围。要及时更新公布校外培训机构“黑白名单”和监督举报电话，畅通问题线索来源渠道，引导全社会加强监督。</w:t>
      </w:r>
      <w:r w:rsidR="006105A1" w:rsidRPr="006105A1">
        <w:rPr>
          <w:rFonts w:ascii="仿宋_GB2312" w:eastAsia="仿宋_GB2312" w:hAnsi="FangSong_GB2312" w:cs="FangSong_GB2312" w:hint="eastAsia"/>
          <w:spacing w:val="-4"/>
          <w:sz w:val="32"/>
          <w:szCs w:val="32"/>
          <w:lang w:eastAsia="zh-CN"/>
        </w:rPr>
        <w:t>区教育局将会同</w:t>
      </w:r>
      <w:r w:rsidR="006105A1" w:rsidRPr="006105A1">
        <w:rPr>
          <w:rFonts w:ascii="仿宋_GB2312" w:eastAsia="仿宋_GB2312" w:hAnsi="FangSong_GB2312" w:cs="FangSong_GB2312" w:hint="eastAsia"/>
          <w:spacing w:val="-4"/>
          <w:sz w:val="32"/>
          <w:szCs w:val="32"/>
        </w:rPr>
        <w:t>多部门、多频次、全覆盖的检查巡查，严查快处各类违法违</w:t>
      </w:r>
      <w:r w:rsidR="006105A1" w:rsidRPr="006105A1">
        <w:rPr>
          <w:rFonts w:ascii="仿宋_GB2312" w:eastAsia="仿宋_GB2312" w:hAnsi="FangSong_GB2312" w:cs="FangSong_GB2312" w:hint="eastAsia"/>
          <w:sz w:val="32"/>
          <w:szCs w:val="32"/>
        </w:rPr>
        <w:t>规学科类培训，及时消除安全隐患。</w:t>
      </w:r>
    </w:p>
    <w:p w:rsidR="00446D56" w:rsidRPr="00446D56" w:rsidRDefault="004C0021" w:rsidP="00A273E4">
      <w:pPr>
        <w:spacing w:before="0" w:after="0" w:line="540" w:lineRule="exact"/>
        <w:ind w:firstLineChars="200" w:firstLine="640"/>
        <w:jc w:val="left"/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</w:pPr>
      <w:r>
        <w:rPr>
          <w:rFonts w:ascii="黑体" w:eastAsia="黑体" w:hAnsi="SimHei" w:cs="SimHei" w:hint="eastAsia"/>
          <w:color w:val="000000"/>
          <w:sz w:val="32"/>
          <w:szCs w:val="32"/>
          <w:lang w:eastAsia="zh-CN"/>
        </w:rPr>
        <w:t>六、</w:t>
      </w:r>
      <w:r w:rsidR="00C90367" w:rsidRPr="00446D56">
        <w:rPr>
          <w:rFonts w:ascii="黑体" w:eastAsia="黑体" w:hAnsi="SimHei" w:cs="SimHei" w:hint="eastAsia"/>
          <w:color w:val="000000"/>
          <w:sz w:val="32"/>
          <w:szCs w:val="32"/>
        </w:rPr>
        <w:t>严格落实相关规范要求</w:t>
      </w:r>
    </w:p>
    <w:p w:rsidR="006105A1" w:rsidRDefault="00C90367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 w:rsidRPr="00446D56">
        <w:rPr>
          <w:rFonts w:ascii="楷体_GB2312" w:eastAsia="楷体_GB2312" w:hAnsi="IPKDTW+FZKai-Z03" w:cs="IPKDTW+FZKai-Z03" w:hint="eastAsia"/>
          <w:color w:val="000000"/>
          <w:sz w:val="32"/>
          <w:szCs w:val="32"/>
        </w:rPr>
        <w:t>（一）高度重视教师管理</w:t>
      </w:r>
      <w:r w:rsidR="006105A1">
        <w:rPr>
          <w:rFonts w:ascii="楷体_GB2312" w:eastAsia="楷体_GB2312" w:hAnsi="IPKDTW+FZKai-Z03" w:cs="IPKDTW+FZKai-Z03" w:hint="eastAsia"/>
          <w:color w:val="000000"/>
          <w:sz w:val="32"/>
          <w:szCs w:val="32"/>
          <w:lang w:eastAsia="zh-CN"/>
        </w:rPr>
        <w:t>及倡导节日文明新风</w:t>
      </w:r>
      <w:r w:rsidRPr="00446D56">
        <w:rPr>
          <w:rFonts w:ascii="楷体_GB2312" w:eastAsia="楷体_GB2312" w:hAnsi="IPKDTW+FZKai-Z03" w:cs="IPKDTW+FZKai-Z03" w:hint="eastAsia"/>
          <w:color w:val="000000"/>
          <w:sz w:val="32"/>
          <w:szCs w:val="32"/>
        </w:rPr>
        <w:t>。</w:t>
      </w:r>
      <w:r w:rsidRPr="00C90367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各</w:t>
      </w:r>
      <w:r w:rsidR="00446D56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校（园）</w:t>
      </w:r>
      <w:r w:rsidR="006105A1" w:rsidRPr="006105A1">
        <w:rPr>
          <w:rFonts w:ascii="仿宋_GB2312" w:eastAsia="仿宋_GB2312" w:hAnsi="FangSong_GB2312" w:cs="FangSong_GB2312" w:hint="eastAsia"/>
          <w:color w:val="000000"/>
          <w:sz w:val="32"/>
          <w:szCs w:val="32"/>
        </w:rPr>
        <w:t>各校要切实扛牢主体责任，坚决把加强纪律作风建设摆在突出位置，巩固深化党纪学习教育成果，持续整治教育领域群众身边不正之风和腐败问题，教育引导广大党员干部严格遵守各项纪律规定，坚决杜绝违规吃喝、违规收送礼品礼金、违规发放津贴补贴或福利。要大力弘扬中华民族优良传统作风，倡导勤俭节约，推进移风易俗，培育文明和谐的社会新风尚。要落实好尊师惠师政策要求，主动关心关爱教师身心健康、成长发展。要强化师德师风第一标准，规范教师教书育人言行，积极倡导广大教师利用假期自主充电研修，坚决抵制有偿家教等违规行为。要深入走访慰问老党员、老干部、老教师和生活困难教职工等，用心用情解决好他们的急难愁盼问题，营造尊师重教、温暖和谐的良好氛围。</w:t>
      </w:r>
    </w:p>
    <w:p w:rsidR="004C0021" w:rsidRDefault="00C90367" w:rsidP="00A273E4">
      <w:pPr>
        <w:spacing w:before="0" w:after="0" w:line="540" w:lineRule="exact"/>
        <w:ind w:firstLineChars="200" w:firstLine="630"/>
        <w:jc w:val="left"/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</w:pPr>
      <w:r w:rsidRPr="00446D56">
        <w:rPr>
          <w:rFonts w:ascii="楷体_GB2312" w:eastAsia="楷体_GB2312" w:hAnsi="IPKDTW+FZKai-Z03" w:cs="IPKDTW+FZKai-Z03" w:hint="eastAsia"/>
          <w:color w:val="000000"/>
          <w:spacing w:val="-5"/>
          <w:sz w:val="32"/>
          <w:szCs w:val="32"/>
        </w:rPr>
        <w:t>（二）</w:t>
      </w:r>
      <w:r w:rsidR="006105A1">
        <w:rPr>
          <w:rFonts w:ascii="楷体_GB2312" w:eastAsia="楷体_GB2312" w:hAnsi="IPKDTW+FZKai-Z03" w:cs="IPKDTW+FZKai-Z03" w:hint="eastAsia"/>
          <w:color w:val="000000"/>
          <w:spacing w:val="-5"/>
          <w:sz w:val="32"/>
          <w:szCs w:val="32"/>
          <w:lang w:eastAsia="zh-CN"/>
        </w:rPr>
        <w:t>认真落实值班值守制度</w:t>
      </w:r>
      <w:r w:rsidRPr="00446D56">
        <w:rPr>
          <w:rFonts w:ascii="楷体_GB2312" w:eastAsia="楷体_GB2312" w:hAnsi="IPKDTW+FZKai-Z03" w:cs="IPKDTW+FZKai-Z03" w:hint="eastAsia"/>
          <w:color w:val="000000"/>
          <w:spacing w:val="-5"/>
          <w:sz w:val="32"/>
          <w:szCs w:val="32"/>
        </w:rPr>
        <w:t>。</w:t>
      </w:r>
      <w:r w:rsidR="00A273E4" w:rsidRPr="00A273E4">
        <w:rPr>
          <w:rFonts w:ascii="仿宋_GB2312" w:eastAsia="仿宋_GB2312" w:hAnsi="IPKDTW+FZKai-Z03" w:cs="IPKDTW+FZKai-Z03" w:hint="eastAsia"/>
          <w:color w:val="000000"/>
          <w:spacing w:val="-5"/>
          <w:sz w:val="32"/>
          <w:szCs w:val="32"/>
          <w:lang w:eastAsia="zh-CN"/>
        </w:rPr>
        <w:t>各校（园）</w:t>
      </w:r>
      <w:r w:rsidR="006105A1" w:rsidRPr="006105A1">
        <w:rPr>
          <w:rFonts w:ascii="仿宋_GB2312" w:eastAsia="仿宋_GB2312" w:hAnsi="IPKDTW+FZKai-Z03" w:cs="IPKDTW+FZKai-Z03" w:hint="eastAsia"/>
          <w:color w:val="000000"/>
          <w:spacing w:val="-5"/>
          <w:sz w:val="32"/>
          <w:szCs w:val="32"/>
        </w:rPr>
        <w:t>要严格规范统筹值班守工作，切实提高服务保障能力。寒假期间，要严格按要求执行 24 小时专人值班和领导干部在岗带班等制度，配齐配强值班力量，落实落细各项应急措施。要严格落实请示报告制度，重要情况第一时间请示报告并及时有效应对。要抓好岗前培训，要求值班人员熟悉值班工作、坚守值班岗位，确保节日期间各项工作运行顺畅</w:t>
      </w:r>
      <w:r w:rsidR="00F55896">
        <w:rPr>
          <w:rFonts w:ascii="仿宋_GB2312" w:eastAsia="仿宋_GB2312" w:hAnsi="FangSong_GB2312" w:cs="FangSong_GB2312" w:hint="eastAsia"/>
          <w:color w:val="000000"/>
          <w:spacing w:val="-4"/>
          <w:sz w:val="32"/>
          <w:szCs w:val="32"/>
          <w:lang w:eastAsia="zh-CN"/>
        </w:rPr>
        <w:t>。</w:t>
      </w:r>
      <w:r w:rsidR="004C0021" w:rsidRPr="00F55896">
        <w:rPr>
          <w:rFonts w:ascii="仿宋_GB2312" w:eastAsia="仿宋_GB2312" w:hAnsi="FangSong_GB2312" w:cs="FangSong_GB2312" w:hint="eastAsia"/>
          <w:spacing w:val="-20"/>
          <w:sz w:val="32"/>
          <w:szCs w:val="32"/>
          <w:lang w:eastAsia="zh-CN"/>
        </w:rPr>
        <w:t>请各校（园）于2025年1月14日前通过QQ邮箱</w:t>
      </w:r>
      <w:r w:rsidR="004C0021" w:rsidRPr="00F55896"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  <w:t>：</w:t>
      </w:r>
      <w:r w:rsidR="004C0021" w:rsidRPr="00F55896">
        <w:rPr>
          <w:rFonts w:ascii="仿宋_GB2312" w:eastAsia="仿宋_GB2312" w:hAnsi="FangSong_GB2312" w:cs="FangSong_GB2312" w:hint="eastAsia"/>
          <w:spacing w:val="-20"/>
          <w:sz w:val="32"/>
          <w:szCs w:val="32"/>
          <w:lang w:eastAsia="zh-CN"/>
        </w:rPr>
        <w:t>77122498@qq.com，</w:t>
      </w:r>
      <w:r w:rsidR="004C0021" w:rsidRPr="00F55896"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  <w:t>电子版报送“XX学校</w:t>
      </w:r>
      <w:r w:rsidR="004C0021" w:rsidRPr="00F55896">
        <w:rPr>
          <w:rFonts w:ascii="仿宋_GB2312" w:eastAsia="仿宋_GB2312" w:hAnsi="黑体" w:hint="eastAsia"/>
          <w:sz w:val="32"/>
          <w:szCs w:val="32"/>
        </w:rPr>
        <w:t>寒假放假值班表</w:t>
      </w:r>
      <w:r w:rsidR="004C0021" w:rsidRPr="00F55896">
        <w:rPr>
          <w:rFonts w:ascii="仿宋_GB2312" w:eastAsia="仿宋_GB2312" w:hAnsi="黑体" w:hint="eastAsia"/>
          <w:sz w:val="32"/>
          <w:szCs w:val="32"/>
          <w:lang w:eastAsia="zh-CN"/>
        </w:rPr>
        <w:t>”（详见附表）至区教育局综合计财处，联系电话：85163025</w:t>
      </w:r>
      <w:r w:rsidR="004C0021" w:rsidRPr="00F55896"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  <w:t>。</w:t>
      </w:r>
    </w:p>
    <w:p w:rsidR="00A273E4" w:rsidRDefault="00A273E4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FangSong_GB2312" w:cs="FangSong_GB2312" w:hint="eastAsia"/>
          <w:sz w:val="32"/>
          <w:szCs w:val="32"/>
          <w:lang w:eastAsia="zh-CN"/>
        </w:rPr>
      </w:pPr>
    </w:p>
    <w:p w:rsidR="00A273E4" w:rsidRPr="00F55896" w:rsidRDefault="00A273E4" w:rsidP="00A273E4">
      <w:pPr>
        <w:spacing w:before="0" w:after="0" w:line="540" w:lineRule="exact"/>
        <w:ind w:firstLineChars="200" w:firstLine="640"/>
        <w:jc w:val="left"/>
        <w:rPr>
          <w:rFonts w:ascii="仿宋_GB2312" w:eastAsia="仿宋_GB2312" w:hAnsi="FangSong_GB2312" w:cs="FangSong_GB2312" w:hint="eastAsia"/>
          <w:color w:val="FF0000"/>
          <w:sz w:val="32"/>
          <w:szCs w:val="32"/>
          <w:lang w:eastAsia="zh-CN"/>
        </w:rPr>
      </w:pPr>
    </w:p>
    <w:p w:rsidR="004678F6" w:rsidRDefault="004678F6" w:rsidP="004678F6">
      <w:pPr>
        <w:spacing w:before="0" w:after="0" w:line="560" w:lineRule="exact"/>
        <w:ind w:firstLineChars="1100" w:firstLine="352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常州国家高新区（新北区）教育局</w:t>
      </w:r>
    </w:p>
    <w:p w:rsidR="004678F6" w:rsidRDefault="004678F6" w:rsidP="004678F6">
      <w:pPr>
        <w:spacing w:before="0" w:after="0" w:line="560" w:lineRule="exact"/>
        <w:ind w:firstLineChars="1400" w:firstLine="448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202</w:t>
      </w:r>
      <w:r w:rsidR="00CF24D7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5</w:t>
      </w: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年</w:t>
      </w:r>
      <w:r w:rsidR="00CF24D7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1</w:t>
      </w: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月</w:t>
      </w:r>
      <w:r w:rsidR="00CF24D7"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7</w:t>
      </w:r>
      <w:r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  <w:t>日</w:t>
      </w:r>
    </w:p>
    <w:p w:rsidR="003C679D" w:rsidRDefault="003C679D" w:rsidP="003C679D">
      <w:pPr>
        <w:spacing w:before="0" w:after="0" w:line="560" w:lineRule="exact"/>
        <w:ind w:firstLineChars="1400" w:firstLine="448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</w:p>
    <w:p w:rsidR="003C679D" w:rsidRDefault="003C679D" w:rsidP="003C679D">
      <w:pPr>
        <w:spacing w:before="0" w:after="0" w:line="560" w:lineRule="exact"/>
        <w:ind w:firstLineChars="1400" w:firstLine="4480"/>
        <w:jc w:val="left"/>
        <w:rPr>
          <w:rFonts w:ascii="仿宋_GB2312" w:eastAsia="仿宋_GB2312" w:hAnsi="FangSong_GB2312" w:cs="FangSong_GB2312" w:hint="eastAsia"/>
          <w:color w:val="000000"/>
          <w:sz w:val="32"/>
          <w:szCs w:val="32"/>
          <w:lang w:eastAsia="zh-CN"/>
        </w:rPr>
      </w:pPr>
    </w:p>
    <w:p w:rsidR="003C679D" w:rsidRDefault="003C679D" w:rsidP="003C679D">
      <w:pPr>
        <w:spacing w:before="0" w:after="0" w:line="560" w:lineRule="exact"/>
        <w:ind w:firstLineChars="1400" w:firstLine="4410"/>
        <w:jc w:val="left"/>
        <w:rPr>
          <w:rFonts w:ascii="仿宋_GB2312" w:eastAsia="仿宋_GB2312" w:hAnsi="IPKDTW+FZKai-Z03" w:cs="IPKDTW+FZKai-Z03"/>
          <w:color w:val="000000"/>
          <w:spacing w:val="-5"/>
          <w:sz w:val="32"/>
          <w:szCs w:val="32"/>
          <w:lang w:eastAsia="zh-CN"/>
        </w:rPr>
        <w:sectPr w:rsidR="003C679D" w:rsidSect="00C90367">
          <w:pgSz w:w="11900" w:h="16820"/>
          <w:pgMar w:top="1814" w:right="1418" w:bottom="1814" w:left="1418" w:header="720" w:footer="720" w:gutter="0"/>
          <w:pgNumType w:start="1"/>
          <w:cols w:space="720"/>
          <w:docGrid w:linePitch="1"/>
        </w:sectPr>
      </w:pPr>
    </w:p>
    <w:p w:rsidR="003C679D" w:rsidRDefault="003C679D" w:rsidP="003C679D">
      <w:pPr>
        <w:spacing w:after="312" w:line="500" w:lineRule="exact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附表</w:t>
      </w:r>
    </w:p>
    <w:p w:rsidR="003C679D" w:rsidRDefault="003C679D" w:rsidP="003C679D">
      <w:pPr>
        <w:spacing w:after="312" w:line="500" w:lineRule="exact"/>
        <w:ind w:firstLine="880"/>
        <w:jc w:val="center"/>
        <w:rPr>
          <w:rFonts w:ascii="微软简标宋" w:eastAsia="微软简标宋" w:hAnsi="黑体"/>
          <w:sz w:val="44"/>
          <w:szCs w:val="44"/>
        </w:rPr>
      </w:pPr>
      <w:r>
        <w:rPr>
          <w:rFonts w:ascii="微软简标宋" w:eastAsia="微软简标宋" w:hAnsi="黑体" w:hint="eastAsia"/>
          <w:sz w:val="44"/>
          <w:szCs w:val="44"/>
        </w:rPr>
        <w:t>新北区中小学、幼儿园寒假放假值班表</w:t>
      </w:r>
    </w:p>
    <w:p w:rsidR="003C679D" w:rsidRDefault="003C679D" w:rsidP="003C679D">
      <w:pPr>
        <w:spacing w:after="312" w:line="500" w:lineRule="exact"/>
        <w:ind w:leftChars="-44" w:left="-97" w:firstLineChars="58" w:firstLine="139"/>
        <w:rPr>
          <w:sz w:val="24"/>
        </w:rPr>
      </w:pPr>
      <w:r>
        <w:rPr>
          <w:rFonts w:hint="eastAsia"/>
          <w:sz w:val="24"/>
        </w:rPr>
        <w:t>学校名称（盖章）：</w:t>
      </w:r>
    </w:p>
    <w:tbl>
      <w:tblPr>
        <w:tblW w:w="493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847"/>
        <w:gridCol w:w="2056"/>
        <w:gridCol w:w="2075"/>
        <w:gridCol w:w="1663"/>
        <w:gridCol w:w="2007"/>
        <w:gridCol w:w="1883"/>
        <w:gridCol w:w="1711"/>
      </w:tblGrid>
      <w:tr w:rsidR="003C679D" w:rsidTr="003C679D">
        <w:trPr>
          <w:trHeight w:val="532"/>
          <w:tblHeader/>
          <w:jc w:val="center"/>
        </w:trPr>
        <w:tc>
          <w:tcPr>
            <w:tcW w:w="697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日</w:t>
            </w:r>
            <w:r>
              <w:rPr>
                <w:rFonts w:ascii="黑体" w:eastAsia="黑体" w:hAnsi="黑体"/>
                <w:sz w:val="24"/>
              </w:rPr>
              <w:t xml:space="preserve">  </w:t>
            </w:r>
            <w:r>
              <w:rPr>
                <w:rFonts w:ascii="黑体" w:eastAsia="黑体" w:hAnsi="黑体" w:hint="eastAsia"/>
                <w:sz w:val="24"/>
              </w:rPr>
              <w:t>期</w:t>
            </w:r>
          </w:p>
        </w:tc>
        <w:tc>
          <w:tcPr>
            <w:tcW w:w="776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带班领导姓名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联系电话</w:t>
            </w:r>
          </w:p>
        </w:tc>
        <w:tc>
          <w:tcPr>
            <w:tcW w:w="628" w:type="pct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白天值班人员</w:t>
            </w:r>
          </w:p>
        </w:tc>
        <w:tc>
          <w:tcPr>
            <w:tcW w:w="758" w:type="pct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联系电话</w:t>
            </w:r>
          </w:p>
        </w:tc>
        <w:tc>
          <w:tcPr>
            <w:tcW w:w="711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夜间值班人员</w:t>
            </w:r>
          </w:p>
        </w:tc>
        <w:tc>
          <w:tcPr>
            <w:tcW w:w="646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C679D" w:rsidRDefault="003C679D" w:rsidP="0085314E">
            <w:pPr>
              <w:jc w:val="center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联系电话</w:t>
            </w: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35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39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3C679D" w:rsidTr="003C679D">
        <w:trPr>
          <w:cantSplit/>
          <w:trHeight w:hRule="exact" w:val="454"/>
          <w:jc w:val="center"/>
        </w:trPr>
        <w:tc>
          <w:tcPr>
            <w:tcW w:w="697" w:type="pct"/>
            <w:tcBorders>
              <w:left w:val="single" w:sz="2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spacing w:line="28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 w:hAnsi="宋体" w:cs="Courier New"/>
                <w:kern w:val="0"/>
                <w:sz w:val="24"/>
                <w:szCs w:val="24"/>
              </w:rPr>
            </w:pPr>
          </w:p>
        </w:tc>
        <w:tc>
          <w:tcPr>
            <w:tcW w:w="783" w:type="pct"/>
            <w:tcBorders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2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spacing w:line="280" w:lineRule="exact"/>
              <w:ind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58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646" w:type="pct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C679D" w:rsidRPr="0026793A" w:rsidRDefault="003C679D" w:rsidP="0085314E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:rsidR="003C679D" w:rsidRPr="00446D56" w:rsidRDefault="003C679D" w:rsidP="003C679D">
      <w:pPr>
        <w:spacing w:after="312" w:line="520" w:lineRule="exact"/>
        <w:ind w:firstLine="480"/>
        <w:rPr>
          <w:rFonts w:ascii="仿宋_GB2312" w:eastAsia="仿宋_GB2312" w:hAnsi="IPKDTW+FZKai-Z03" w:cs="IPKDTW+FZKai-Z03"/>
          <w:color w:val="000000"/>
          <w:spacing w:val="-5"/>
          <w:sz w:val="32"/>
          <w:szCs w:val="32"/>
          <w:lang w:eastAsia="zh-CN"/>
        </w:rPr>
      </w:pPr>
      <w:r>
        <w:rPr>
          <w:rFonts w:ascii="仿宋_GB2312" w:eastAsia="宋体" w:hAnsi="Calibri" w:cs="Times New Roman" w:hint="eastAsia"/>
          <w:bCs/>
          <w:sz w:val="24"/>
        </w:rPr>
        <w:t>注：值班人员必须保持在位，手机畅通。</w:t>
      </w:r>
    </w:p>
    <w:sectPr w:rsidR="003C679D" w:rsidRPr="00446D56" w:rsidSect="003C679D">
      <w:pgSz w:w="16820" w:h="11900" w:orient="landscape"/>
      <w:pgMar w:top="1418" w:right="1814" w:bottom="1418" w:left="181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C18" w:rsidRDefault="00CF3C18" w:rsidP="00C90367">
      <w:pPr>
        <w:spacing w:before="0" w:after="0"/>
      </w:pPr>
      <w:r>
        <w:separator/>
      </w:r>
    </w:p>
  </w:endnote>
  <w:endnote w:type="continuationSeparator" w:id="0">
    <w:p w:rsidR="00CF3C18" w:rsidRDefault="00CF3C18" w:rsidP="00C9036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B560D40-D9FD-4D54-A04F-C536AD2D9F0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5F18596-FD50-4C84-A22E-2FF9722324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F9F2DC8-9113-4E1A-BC87-B794ECEE998F}"/>
    <w:embedBold r:id="rId4" w:fontKey="{3201E6C8-1305-4148-920E-4F0A5C19E24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4DC1E26-353D-4379-8CA6-F566C7174217}"/>
  </w:font>
  <w:font w:name="FZXiaoBiaoSong-B05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21F39C6A-B5C9-4C79-AB76-3CB9944CE761}"/>
  </w:font>
  <w:font w:name="FangSong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  <w:embedRegular r:id="rId7" w:subsetted="1" w:fontKey="{C2805B42-46ED-4125-B9D9-572D2F0B476F}"/>
  </w:font>
  <w:font w:name="Sim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A6770D48-8577-46B3-B61C-9D9E78B3F007}"/>
  </w:font>
  <w:font w:name="IPKDTW+FZKai-Z03">
    <w:charset w:val="01"/>
    <w:family w:val="auto"/>
    <w:pitch w:val="variable"/>
    <w:sig w:usb0="01010101" w:usb1="01010101" w:usb2="01010101" w:usb3="01010101" w:csb0="01010101" w:csb1="01010101"/>
    <w:embedRegular r:id="rId9" w:fontKey="{12FC1684-20E2-4D58-BB62-B829191C49C1}"/>
  </w:font>
  <w:font w:name="微软简标宋">
    <w:panose1 w:val="00000000000000000000"/>
    <w:charset w:val="86"/>
    <w:family w:val="auto"/>
    <w:pitch w:val="variable"/>
    <w:sig w:usb0="00000001" w:usb1="080E0000" w:usb2="00000010" w:usb3="00000000" w:csb0="00040000" w:csb1="00000000"/>
    <w:embedRegular r:id="rId10" w:subsetted="1" w:fontKey="{A84189BB-68EB-4074-8844-CF669847041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F2DBE181-D48B-45FB-85F1-DE50163CA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991AB01-1ABC-4BCC-A2EE-C448601AAD8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C18" w:rsidRDefault="00CF3C18" w:rsidP="00C90367">
      <w:pPr>
        <w:spacing w:before="0" w:after="0"/>
      </w:pPr>
      <w:r>
        <w:separator/>
      </w:r>
    </w:p>
  </w:footnote>
  <w:footnote w:type="continuationSeparator" w:id="0">
    <w:p w:rsidR="00CF3C18" w:rsidRDefault="00CF3C18" w:rsidP="00C90367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708"/>
  <w:characterSpacingControl w:val="doNotCompress"/>
  <w:savePreviewPicture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309E2"/>
    <w:rsid w:val="00060EE8"/>
    <w:rsid w:val="000643CD"/>
    <w:rsid w:val="00081705"/>
    <w:rsid w:val="00092C6D"/>
    <w:rsid w:val="000A7EE4"/>
    <w:rsid w:val="000B74DF"/>
    <w:rsid w:val="000C1DC3"/>
    <w:rsid w:val="00110C8C"/>
    <w:rsid w:val="0016758B"/>
    <w:rsid w:val="0017408D"/>
    <w:rsid w:val="001E49E7"/>
    <w:rsid w:val="00245FF2"/>
    <w:rsid w:val="0026793A"/>
    <w:rsid w:val="0038311E"/>
    <w:rsid w:val="003C679D"/>
    <w:rsid w:val="00446D56"/>
    <w:rsid w:val="00464BB6"/>
    <w:rsid w:val="004678F6"/>
    <w:rsid w:val="004C0021"/>
    <w:rsid w:val="004D10CD"/>
    <w:rsid w:val="004E6C30"/>
    <w:rsid w:val="004E6E5C"/>
    <w:rsid w:val="006105A1"/>
    <w:rsid w:val="00762215"/>
    <w:rsid w:val="00781F66"/>
    <w:rsid w:val="00786F3E"/>
    <w:rsid w:val="00877D50"/>
    <w:rsid w:val="00926FCC"/>
    <w:rsid w:val="00966728"/>
    <w:rsid w:val="00A113EC"/>
    <w:rsid w:val="00A273E4"/>
    <w:rsid w:val="00B06B85"/>
    <w:rsid w:val="00B31F8A"/>
    <w:rsid w:val="00B342E6"/>
    <w:rsid w:val="00BA5B2D"/>
    <w:rsid w:val="00C90367"/>
    <w:rsid w:val="00CC114D"/>
    <w:rsid w:val="00CF24D7"/>
    <w:rsid w:val="00CF3C18"/>
    <w:rsid w:val="00D57ACE"/>
    <w:rsid w:val="00D65777"/>
    <w:rsid w:val="00D703DB"/>
    <w:rsid w:val="00D8346E"/>
    <w:rsid w:val="00DB0185"/>
    <w:rsid w:val="00E86A16"/>
    <w:rsid w:val="00E8793B"/>
    <w:rsid w:val="00EB42AC"/>
    <w:rsid w:val="00F55896"/>
    <w:rsid w:val="00F7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B31F8A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31F8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rsid w:val="00B31F8A"/>
  </w:style>
  <w:style w:type="paragraph" w:styleId="a3">
    <w:name w:val="header"/>
    <w:basedOn w:val="a"/>
    <w:link w:val="Char"/>
    <w:rsid w:val="00C90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90367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C903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90367"/>
    <w:rPr>
      <w:sz w:val="18"/>
      <w:szCs w:val="18"/>
      <w:lang w:eastAsia="en-US"/>
    </w:rPr>
  </w:style>
  <w:style w:type="paragraph" w:styleId="a5">
    <w:name w:val="Date"/>
    <w:basedOn w:val="a"/>
    <w:next w:val="a"/>
    <w:link w:val="Char1"/>
    <w:rsid w:val="003C679D"/>
    <w:pPr>
      <w:ind w:leftChars="2500" w:left="100"/>
    </w:pPr>
  </w:style>
  <w:style w:type="character" w:customStyle="1" w:styleId="Char1">
    <w:name w:val="日期 Char"/>
    <w:basedOn w:val="a0"/>
    <w:link w:val="a5"/>
    <w:rsid w:val="003C679D"/>
    <w:rPr>
      <w:sz w:val="22"/>
      <w:lang w:eastAsia="en-US"/>
    </w:rPr>
  </w:style>
  <w:style w:type="character" w:styleId="a6">
    <w:name w:val="Hyperlink"/>
    <w:basedOn w:val="a0"/>
    <w:rsid w:val="00060E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jyj</cp:lastModifiedBy>
  <cp:revision>31</cp:revision>
  <cp:lastPrinted>2025-01-06T07:34:00Z</cp:lastPrinted>
  <dcterms:created xsi:type="dcterms:W3CDTF">2024-12-31T02:00:00Z</dcterms:created>
  <dcterms:modified xsi:type="dcterms:W3CDTF">2025-01-07T02:27:00Z</dcterms:modified>
</cp:coreProperties>
</file>