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60814">
      <w:pPr>
        <w:pStyle w:val="5"/>
        <w:keepNext/>
        <w:keepLines/>
        <w:widowControl w:val="0"/>
        <w:shd w:val="clear" w:color="auto" w:fill="auto"/>
        <w:bidi w:val="0"/>
        <w:spacing w:before="440" w:line="666" w:lineRule="exact"/>
        <w:ind w:left="3480" w:right="0" w:hanging="3480"/>
        <w:jc w:val="left"/>
      </w:pPr>
      <w:bookmarkStart w:id="0" w:name="bookmark0"/>
      <w:r>
        <w:rPr>
          <w:rFonts w:ascii="Arial" w:hAnsi="Arial" w:eastAsia="Arial" w:cs="Arial"/>
          <w:color w:val="000000"/>
          <w:spacing w:val="0"/>
          <w:w w:val="100"/>
          <w:position w:val="0"/>
          <w:sz w:val="40"/>
          <w:szCs w:val="40"/>
          <w:shd w:val="clear" w:color="auto" w:fill="auto"/>
          <w:lang w:val="en-US" w:eastAsia="en-US" w:bidi="en-US"/>
        </w:rPr>
        <w:t>202</w:t>
      </w:r>
      <w:r>
        <w:rPr>
          <w:rFonts w:hint="eastAsia" w:ascii="Arial" w:hAnsi="Arial" w:eastAsia="宋体" w:cs="Arial"/>
          <w:color w:val="000000"/>
          <w:spacing w:val="0"/>
          <w:w w:val="100"/>
          <w:position w:val="0"/>
          <w:sz w:val="40"/>
          <w:szCs w:val="40"/>
          <w:shd w:val="clear" w:color="auto" w:fill="auto"/>
          <w:lang w:val="en-US" w:eastAsia="zh-CN" w:bidi="en-US"/>
        </w:rPr>
        <w:t>4</w:t>
      </w:r>
      <w:r>
        <w:rPr>
          <w:color w:val="000000"/>
          <w:spacing w:val="0"/>
          <w:w w:val="100"/>
          <w:position w:val="0"/>
          <w:shd w:val="clear" w:color="auto" w:fill="auto"/>
        </w:rPr>
        <w:t>年重大事故隐患专项排查整治行动方案</w:t>
      </w:r>
      <w:bookmarkEnd w:id="0"/>
    </w:p>
    <w:p w14:paraId="2AAB9CD1">
      <w:pPr>
        <w:pStyle w:val="7"/>
        <w:keepNext w:val="0"/>
        <w:keepLines w:val="0"/>
        <w:widowControl w:val="0"/>
        <w:shd w:val="clear" w:color="auto" w:fill="auto"/>
        <w:bidi w:val="0"/>
        <w:spacing w:before="0" w:after="0" w:line="628" w:lineRule="exact"/>
        <w:ind w:left="0" w:right="0" w:firstLine="640"/>
        <w:jc w:val="both"/>
      </w:pPr>
      <w:r>
        <w:rPr>
          <w:color w:val="000000"/>
          <w:spacing w:val="0"/>
          <w:w w:val="100"/>
          <w:position w:val="0"/>
          <w:shd w:val="clear" w:color="auto" w:fill="auto"/>
        </w:rPr>
        <w:t>为贯彻落实习近平总书记对做好安全生产工作的重要指示批示精神，牢固树立安全发展理念，坚持人民至上、生命至上，国务院安委会近日印发《全国重大事故隐患专项排查整治</w:t>
      </w:r>
      <w:r>
        <w:rPr>
          <w:color w:val="000000"/>
          <w:spacing w:val="0"/>
          <w:w w:val="100"/>
          <w:position w:val="0"/>
          <w:sz w:val="32"/>
          <w:szCs w:val="32"/>
          <w:shd w:val="clear" w:color="auto" w:fill="auto"/>
          <w:lang w:val="en-US" w:eastAsia="en-US" w:bidi="en-US"/>
        </w:rPr>
        <w:t>202</w:t>
      </w:r>
      <w:r>
        <w:rPr>
          <w:rFonts w:hint="eastAsia"/>
          <w:color w:val="000000"/>
          <w:spacing w:val="0"/>
          <w:w w:val="100"/>
          <w:position w:val="0"/>
          <w:sz w:val="32"/>
          <w:szCs w:val="32"/>
          <w:shd w:val="clear" w:color="auto" w:fill="auto"/>
          <w:lang w:val="en-US" w:eastAsia="zh-CN" w:bidi="en-US"/>
        </w:rPr>
        <w:t>4</w:t>
      </w:r>
      <w:r>
        <w:rPr>
          <w:color w:val="000000"/>
          <w:spacing w:val="0"/>
          <w:w w:val="100"/>
          <w:position w:val="0"/>
          <w:shd w:val="clear" w:color="auto" w:fill="auto"/>
        </w:rPr>
        <w:t>行动总体方案》，为切实加强校园安全工作，维护校园稳定，保证教育、教学秩序的正常运营，结合学校实际，经研究决定在</w:t>
      </w:r>
      <w:r>
        <w:rPr>
          <w:color w:val="000000"/>
          <w:spacing w:val="0"/>
          <w:w w:val="100"/>
          <w:position w:val="0"/>
          <w:sz w:val="32"/>
          <w:szCs w:val="32"/>
          <w:shd w:val="clear" w:color="auto" w:fill="auto"/>
          <w:lang w:val="en-US" w:eastAsia="en-US" w:bidi="en-US"/>
        </w:rPr>
        <w:t>202</w:t>
      </w:r>
      <w:r>
        <w:rPr>
          <w:rFonts w:hint="eastAsia"/>
          <w:color w:val="000000"/>
          <w:spacing w:val="0"/>
          <w:w w:val="100"/>
          <w:position w:val="0"/>
          <w:sz w:val="32"/>
          <w:szCs w:val="32"/>
          <w:shd w:val="clear" w:color="auto" w:fill="auto"/>
          <w:lang w:val="en-US" w:eastAsia="zh-CN" w:bidi="en-US"/>
        </w:rPr>
        <w:t>4</w:t>
      </w:r>
      <w:r>
        <w:rPr>
          <w:color w:val="000000"/>
          <w:spacing w:val="0"/>
          <w:w w:val="100"/>
          <w:position w:val="0"/>
          <w:shd w:val="clear" w:color="auto" w:fill="auto"/>
        </w:rPr>
        <w:t>年</w:t>
      </w:r>
      <w:r>
        <w:rPr>
          <w:rFonts w:hint="eastAsia"/>
          <w:color w:val="000000"/>
          <w:spacing w:val="0"/>
          <w:w w:val="100"/>
          <w:position w:val="0"/>
          <w:shd w:val="clear" w:color="auto" w:fill="auto"/>
          <w:lang w:val="en-US" w:eastAsia="zh-CN"/>
        </w:rPr>
        <w:t>5</w:t>
      </w:r>
      <w:r>
        <w:rPr>
          <w:color w:val="000000"/>
          <w:spacing w:val="0"/>
          <w:w w:val="100"/>
          <w:position w:val="0"/>
          <w:shd w:val="clear" w:color="auto" w:fill="auto"/>
        </w:rPr>
        <w:t>月一</w:t>
      </w:r>
      <w:r>
        <w:rPr>
          <w:rFonts w:hint="eastAsia"/>
          <w:color w:val="000000"/>
          <w:spacing w:val="0"/>
          <w:w w:val="100"/>
          <w:position w:val="0"/>
          <w:shd w:val="clear" w:color="auto" w:fill="auto"/>
          <w:lang w:val="en-US" w:eastAsia="zh-CN"/>
        </w:rPr>
        <w:t>6</w:t>
      </w:r>
      <w:r>
        <w:rPr>
          <w:color w:val="000000"/>
          <w:spacing w:val="0"/>
          <w:w w:val="100"/>
          <w:position w:val="0"/>
          <w:shd w:val="clear" w:color="auto" w:fill="auto"/>
        </w:rPr>
        <w:t>月全面深入开展校园重大安全隐患排查整治工作，为确保隐患排查整治工作的有效落实，特制定本实施方案。</w:t>
      </w:r>
    </w:p>
    <w:p w14:paraId="7C6A2527">
      <w:pPr>
        <w:pStyle w:val="9"/>
        <w:keepNext w:val="0"/>
        <w:keepLines w:val="0"/>
        <w:widowControl w:val="0"/>
        <w:shd w:val="clear" w:color="auto" w:fill="auto"/>
        <w:bidi w:val="0"/>
        <w:spacing w:before="0" w:after="0" w:line="628" w:lineRule="exact"/>
        <w:ind w:left="0" w:right="0"/>
        <w:jc w:val="both"/>
      </w:pPr>
      <w:r>
        <w:rPr>
          <w:color w:val="000000"/>
          <w:spacing w:val="0"/>
          <w:w w:val="100"/>
          <w:position w:val="0"/>
          <w:shd w:val="clear" w:color="auto" w:fill="auto"/>
        </w:rPr>
        <w:t>一、加强领导，确保实施</w:t>
      </w:r>
    </w:p>
    <w:p w14:paraId="7856C832">
      <w:pPr>
        <w:pStyle w:val="7"/>
        <w:keepNext w:val="0"/>
        <w:keepLines w:val="0"/>
        <w:widowControl w:val="0"/>
        <w:shd w:val="clear" w:color="auto" w:fill="auto"/>
        <w:bidi w:val="0"/>
        <w:spacing w:before="0" w:after="0" w:line="628" w:lineRule="exact"/>
        <w:ind w:left="0" w:right="0" w:firstLine="640"/>
        <w:jc w:val="both"/>
      </w:pPr>
      <w:r>
        <w:rPr>
          <w:color w:val="000000"/>
          <w:spacing w:val="0"/>
          <w:w w:val="100"/>
          <w:position w:val="0"/>
          <w:shd w:val="clear" w:color="auto" w:fill="auto"/>
        </w:rPr>
        <w:t>为保证二个月安全隐患排查整治工作有序、有效的开展,决定成立校园安全隐患排查整治工作领导小组。</w:t>
      </w:r>
    </w:p>
    <w:p w14:paraId="3F1CBBEF">
      <w:pPr>
        <w:pStyle w:val="7"/>
        <w:keepNext w:val="0"/>
        <w:keepLines w:val="0"/>
        <w:widowControl w:val="0"/>
        <w:shd w:val="clear" w:color="auto" w:fill="auto"/>
        <w:bidi w:val="0"/>
        <w:spacing w:before="0" w:after="0" w:line="628" w:lineRule="exact"/>
        <w:ind w:left="0" w:right="0" w:firstLine="640"/>
        <w:jc w:val="both"/>
        <w:rPr>
          <w:sz w:val="32"/>
          <w:szCs w:val="32"/>
        </w:rPr>
      </w:pPr>
      <w:r>
        <w:rPr>
          <w:color w:val="000000"/>
          <w:spacing w:val="0"/>
          <w:w w:val="100"/>
          <w:position w:val="0"/>
          <w:sz w:val="30"/>
          <w:szCs w:val="30"/>
          <w:shd w:val="clear" w:color="auto" w:fill="auto"/>
        </w:rPr>
        <w:t>组长：</w:t>
      </w:r>
      <w:r>
        <w:rPr>
          <w:rFonts w:hint="eastAsia"/>
          <w:color w:val="000000"/>
          <w:spacing w:val="0"/>
          <w:w w:val="100"/>
          <w:position w:val="0"/>
          <w:sz w:val="30"/>
          <w:szCs w:val="30"/>
          <w:shd w:val="clear" w:color="auto" w:fill="auto"/>
          <w:lang w:val="en-US" w:eastAsia="zh-CN"/>
        </w:rPr>
        <w:t>祁玉英</w:t>
      </w:r>
      <w:r>
        <w:rPr>
          <w:color w:val="000000"/>
          <w:spacing w:val="0"/>
          <w:w w:val="100"/>
          <w:position w:val="0"/>
          <w:sz w:val="32"/>
          <w:szCs w:val="32"/>
          <w:shd w:val="clear" w:color="auto" w:fill="auto"/>
        </w:rPr>
        <w:t>；</w:t>
      </w:r>
    </w:p>
    <w:p w14:paraId="781E8AC5">
      <w:pPr>
        <w:pStyle w:val="7"/>
        <w:keepNext w:val="0"/>
        <w:keepLines w:val="0"/>
        <w:widowControl w:val="0"/>
        <w:shd w:val="clear" w:color="auto" w:fill="auto"/>
        <w:bidi w:val="0"/>
        <w:spacing w:before="0" w:after="0" w:line="628" w:lineRule="exact"/>
        <w:ind w:left="0" w:right="0" w:firstLine="640"/>
        <w:jc w:val="both"/>
        <w:rPr>
          <w:sz w:val="32"/>
          <w:szCs w:val="32"/>
        </w:rPr>
      </w:pPr>
      <w:r>
        <w:rPr>
          <w:color w:val="000000"/>
          <w:spacing w:val="0"/>
          <w:w w:val="100"/>
          <w:position w:val="0"/>
          <w:sz w:val="30"/>
          <w:szCs w:val="30"/>
          <w:shd w:val="clear" w:color="auto" w:fill="auto"/>
        </w:rPr>
        <w:t>副组长：</w:t>
      </w:r>
      <w:r>
        <w:rPr>
          <w:rFonts w:hint="eastAsia"/>
          <w:color w:val="000000"/>
          <w:spacing w:val="0"/>
          <w:w w:val="100"/>
          <w:position w:val="0"/>
          <w:sz w:val="32"/>
          <w:szCs w:val="32"/>
          <w:shd w:val="clear" w:color="auto" w:fill="auto"/>
          <w:lang w:val="en-US" w:eastAsia="zh-CN"/>
        </w:rPr>
        <w:t>莫萍春 崔庆国</w:t>
      </w:r>
      <w:r>
        <w:rPr>
          <w:color w:val="000000"/>
          <w:spacing w:val="0"/>
          <w:w w:val="100"/>
          <w:position w:val="0"/>
          <w:sz w:val="32"/>
          <w:szCs w:val="32"/>
          <w:shd w:val="clear" w:color="auto" w:fill="auto"/>
        </w:rPr>
        <w:t>；</w:t>
      </w:r>
      <w:bookmarkStart w:id="1" w:name="_GoBack"/>
      <w:bookmarkEnd w:id="1"/>
    </w:p>
    <w:p w14:paraId="506D1DAD">
      <w:pPr>
        <w:pStyle w:val="7"/>
        <w:keepNext w:val="0"/>
        <w:keepLines w:val="0"/>
        <w:widowControl w:val="0"/>
        <w:shd w:val="clear" w:color="auto" w:fill="auto"/>
        <w:bidi w:val="0"/>
        <w:spacing w:before="0" w:after="0" w:line="628" w:lineRule="exact"/>
        <w:ind w:left="0" w:right="0" w:firstLine="640"/>
        <w:jc w:val="both"/>
        <w:rPr>
          <w:color w:val="000000"/>
          <w:spacing w:val="0"/>
          <w:w w:val="100"/>
          <w:position w:val="0"/>
          <w:shd w:val="clear" w:color="auto" w:fill="auto"/>
        </w:rPr>
      </w:pPr>
      <w:r>
        <w:rPr>
          <w:color w:val="000000"/>
          <w:spacing w:val="0"/>
          <w:w w:val="100"/>
          <w:position w:val="0"/>
          <w:shd w:val="clear" w:color="auto" w:fill="auto"/>
        </w:rPr>
        <w:t>成员：</w:t>
      </w:r>
      <w:r>
        <w:rPr>
          <w:rFonts w:hint="eastAsia"/>
          <w:color w:val="000000"/>
          <w:spacing w:val="0"/>
          <w:w w:val="100"/>
          <w:position w:val="0"/>
          <w:sz w:val="32"/>
          <w:szCs w:val="32"/>
          <w:shd w:val="clear" w:color="auto" w:fill="auto"/>
          <w:lang w:val="en-US" w:eastAsia="zh-CN"/>
        </w:rPr>
        <w:t>周荣华 周自强 王永炳 眭文英</w:t>
      </w:r>
      <w:r>
        <w:rPr>
          <w:color w:val="000000"/>
          <w:spacing w:val="0"/>
          <w:w w:val="100"/>
          <w:position w:val="0"/>
          <w:shd w:val="clear" w:color="auto" w:fill="auto"/>
        </w:rPr>
        <w:t>及全体班主任。</w:t>
      </w:r>
    </w:p>
    <w:p w14:paraId="6F0EA6B2">
      <w:pPr>
        <w:pStyle w:val="7"/>
        <w:keepNext w:val="0"/>
        <w:keepLines w:val="0"/>
        <w:widowControl w:val="0"/>
        <w:shd w:val="clear" w:color="auto" w:fill="auto"/>
        <w:bidi w:val="0"/>
        <w:spacing w:before="0" w:after="0" w:line="628" w:lineRule="exact"/>
        <w:ind w:left="0" w:right="0" w:firstLine="640"/>
        <w:jc w:val="both"/>
      </w:pPr>
      <w:r>
        <w:rPr>
          <w:color w:val="000000"/>
          <w:spacing w:val="0"/>
          <w:w w:val="100"/>
          <w:position w:val="0"/>
          <w:shd w:val="clear" w:color="auto" w:fill="auto"/>
        </w:rPr>
        <w:t>以加强对本次校园安全整治工作的领导，并通过组织实施，确保整治工作取得实效。</w:t>
      </w:r>
    </w:p>
    <w:p w14:paraId="535E8460">
      <w:pPr>
        <w:pStyle w:val="9"/>
        <w:keepNext w:val="0"/>
        <w:keepLines w:val="0"/>
        <w:widowControl w:val="0"/>
        <w:shd w:val="clear" w:color="auto" w:fill="auto"/>
        <w:bidi w:val="0"/>
        <w:spacing w:before="0" w:after="0" w:line="628" w:lineRule="exact"/>
        <w:ind w:left="0" w:right="0"/>
        <w:jc w:val="both"/>
      </w:pPr>
      <w:r>
        <w:rPr>
          <w:color w:val="000000"/>
          <w:spacing w:val="0"/>
          <w:w w:val="100"/>
          <w:position w:val="0"/>
          <w:shd w:val="clear" w:color="auto" w:fill="auto"/>
        </w:rPr>
        <w:t>二、校园安全隐患排查重点工作</w:t>
      </w:r>
    </w:p>
    <w:p w14:paraId="4B199D10">
      <w:pPr>
        <w:pStyle w:val="7"/>
        <w:keepNext w:val="0"/>
        <w:keepLines w:val="0"/>
        <w:widowControl w:val="0"/>
        <w:shd w:val="clear" w:color="auto" w:fill="auto"/>
        <w:bidi w:val="0"/>
        <w:spacing w:before="0" w:after="0" w:line="628" w:lineRule="exact"/>
        <w:ind w:left="0" w:right="0" w:firstLine="640"/>
        <w:jc w:val="both"/>
      </w:pPr>
      <w:r>
        <w:rPr>
          <w:color w:val="000000"/>
          <w:spacing w:val="0"/>
          <w:w w:val="100"/>
          <w:position w:val="0"/>
          <w:shd w:val="clear" w:color="auto" w:fill="auto"/>
        </w:rPr>
        <w:t>本次学校重大安全隐患排查整治工作的重点为：</w:t>
      </w:r>
    </w:p>
    <w:p w14:paraId="157A6276">
      <w:pPr>
        <w:pStyle w:val="7"/>
        <w:keepNext w:val="0"/>
        <w:keepLines w:val="0"/>
        <w:widowControl w:val="0"/>
        <w:numPr>
          <w:ilvl w:val="0"/>
          <w:numId w:val="1"/>
        </w:numPr>
        <w:shd w:val="clear" w:color="auto" w:fill="auto"/>
        <w:tabs>
          <w:tab w:val="left" w:pos="930"/>
        </w:tabs>
        <w:bidi w:val="0"/>
        <w:spacing w:before="0" w:after="0" w:line="628" w:lineRule="exact"/>
        <w:ind w:left="0" w:right="0" w:firstLine="640"/>
        <w:jc w:val="both"/>
      </w:pPr>
      <w:r>
        <w:rPr>
          <w:color w:val="000000"/>
          <w:spacing w:val="0"/>
          <w:w w:val="100"/>
          <w:position w:val="0"/>
          <w:shd w:val="clear" w:color="auto" w:fill="auto"/>
        </w:rPr>
        <w:t>.学生上学、放学途中的安全；</w:t>
      </w:r>
    </w:p>
    <w:p w14:paraId="61F1326E">
      <w:pPr>
        <w:pStyle w:val="7"/>
        <w:keepNext w:val="0"/>
        <w:keepLines w:val="0"/>
        <w:widowControl w:val="0"/>
        <w:numPr>
          <w:ilvl w:val="0"/>
          <w:numId w:val="1"/>
        </w:numPr>
        <w:shd w:val="clear" w:color="auto" w:fill="auto"/>
        <w:tabs>
          <w:tab w:val="left" w:pos="966"/>
        </w:tabs>
        <w:bidi w:val="0"/>
        <w:spacing w:before="0" w:after="0" w:line="626" w:lineRule="exact"/>
        <w:ind w:left="0" w:right="0" w:firstLine="640"/>
        <w:jc w:val="both"/>
      </w:pPr>
      <w:r>
        <w:rPr>
          <w:color w:val="000000"/>
          <w:spacing w:val="0"/>
          <w:w w:val="100"/>
          <w:position w:val="0"/>
          <w:sz w:val="32"/>
          <w:szCs w:val="32"/>
          <w:shd w:val="clear" w:color="auto" w:fill="auto"/>
          <w:lang w:val="en-US" w:eastAsia="en-US" w:bidi="en-US"/>
        </w:rPr>
        <w:t>.</w:t>
      </w:r>
      <w:r>
        <w:rPr>
          <w:color w:val="000000"/>
          <w:spacing w:val="0"/>
          <w:w w:val="100"/>
          <w:position w:val="0"/>
          <w:shd w:val="clear" w:color="auto" w:fill="auto"/>
        </w:rPr>
        <w:t>学校校舍安全；</w:t>
      </w:r>
    </w:p>
    <w:p w14:paraId="35A9525C">
      <w:pPr>
        <w:pStyle w:val="7"/>
        <w:keepNext w:val="0"/>
        <w:keepLines w:val="0"/>
        <w:widowControl w:val="0"/>
        <w:numPr>
          <w:ilvl w:val="0"/>
          <w:numId w:val="1"/>
        </w:numPr>
        <w:shd w:val="clear" w:color="auto" w:fill="auto"/>
        <w:tabs>
          <w:tab w:val="left" w:pos="960"/>
        </w:tabs>
        <w:bidi w:val="0"/>
        <w:spacing w:before="0" w:after="0" w:line="626" w:lineRule="exact"/>
        <w:ind w:left="0" w:right="0" w:firstLine="640"/>
        <w:jc w:val="both"/>
      </w:pPr>
      <w:r>
        <w:rPr>
          <w:color w:val="000000"/>
          <w:spacing w:val="0"/>
          <w:w w:val="100"/>
          <w:position w:val="0"/>
          <w:sz w:val="32"/>
          <w:szCs w:val="32"/>
          <w:shd w:val="clear" w:color="auto" w:fill="auto"/>
          <w:lang w:val="en-US" w:eastAsia="en-US" w:bidi="en-US"/>
        </w:rPr>
        <w:t>.</w:t>
      </w:r>
      <w:r>
        <w:rPr>
          <w:color w:val="000000"/>
          <w:spacing w:val="0"/>
          <w:w w:val="100"/>
          <w:position w:val="0"/>
          <w:shd w:val="clear" w:color="auto" w:fill="auto"/>
        </w:rPr>
        <w:t>学校消防安全；</w:t>
      </w:r>
    </w:p>
    <w:p w14:paraId="606CC70C">
      <w:pPr>
        <w:pStyle w:val="7"/>
        <w:keepNext w:val="0"/>
        <w:keepLines w:val="0"/>
        <w:widowControl w:val="0"/>
        <w:numPr>
          <w:ilvl w:val="0"/>
          <w:numId w:val="1"/>
        </w:numPr>
        <w:shd w:val="clear" w:color="auto" w:fill="auto"/>
        <w:tabs>
          <w:tab w:val="left" w:pos="978"/>
        </w:tabs>
        <w:bidi w:val="0"/>
        <w:spacing w:before="0" w:after="0" w:line="626" w:lineRule="exact"/>
        <w:ind w:left="0" w:right="0" w:firstLine="640"/>
        <w:jc w:val="both"/>
      </w:pPr>
      <w:r>
        <w:rPr>
          <w:color w:val="000000"/>
          <w:spacing w:val="0"/>
          <w:w w:val="100"/>
          <w:position w:val="0"/>
          <w:sz w:val="32"/>
          <w:szCs w:val="32"/>
          <w:shd w:val="clear" w:color="auto" w:fill="auto"/>
          <w:lang w:val="en-US" w:eastAsia="en-US" w:bidi="en-US"/>
        </w:rPr>
        <w:t>.</w:t>
      </w:r>
      <w:r>
        <w:rPr>
          <w:color w:val="000000"/>
          <w:spacing w:val="0"/>
          <w:w w:val="100"/>
          <w:position w:val="0"/>
          <w:shd w:val="clear" w:color="auto" w:fill="auto"/>
        </w:rPr>
        <w:t>学校食品安全；</w:t>
      </w:r>
    </w:p>
    <w:p w14:paraId="3C5607B4">
      <w:pPr>
        <w:pStyle w:val="7"/>
        <w:keepNext w:val="0"/>
        <w:keepLines w:val="0"/>
        <w:widowControl w:val="0"/>
        <w:numPr>
          <w:ilvl w:val="0"/>
          <w:numId w:val="1"/>
        </w:numPr>
        <w:shd w:val="clear" w:color="auto" w:fill="auto"/>
        <w:tabs>
          <w:tab w:val="left" w:pos="960"/>
        </w:tabs>
        <w:bidi w:val="0"/>
        <w:spacing w:before="0" w:after="0" w:line="626" w:lineRule="exact"/>
        <w:ind w:left="0" w:right="0" w:firstLine="640"/>
        <w:jc w:val="both"/>
      </w:pPr>
      <w:r>
        <w:rPr>
          <w:color w:val="000000"/>
          <w:spacing w:val="0"/>
          <w:w w:val="100"/>
          <w:position w:val="0"/>
          <w:shd w:val="clear" w:color="auto" w:fill="auto"/>
        </w:rPr>
        <w:t>.实验室危险药品管理；</w:t>
      </w:r>
    </w:p>
    <w:p w14:paraId="619913DD">
      <w:pPr>
        <w:pStyle w:val="7"/>
        <w:keepNext w:val="0"/>
        <w:keepLines w:val="0"/>
        <w:widowControl w:val="0"/>
        <w:numPr>
          <w:ilvl w:val="0"/>
          <w:numId w:val="1"/>
        </w:numPr>
        <w:shd w:val="clear" w:color="auto" w:fill="auto"/>
        <w:tabs>
          <w:tab w:val="left" w:pos="972"/>
        </w:tabs>
        <w:bidi w:val="0"/>
        <w:spacing w:before="0" w:after="0" w:line="626" w:lineRule="exact"/>
        <w:ind w:left="0" w:right="0" w:firstLine="640"/>
        <w:jc w:val="both"/>
      </w:pPr>
      <w:r>
        <w:rPr>
          <w:color w:val="000000"/>
          <w:spacing w:val="0"/>
          <w:w w:val="100"/>
          <w:position w:val="0"/>
          <w:shd w:val="clear" w:color="auto" w:fill="auto"/>
        </w:rPr>
        <w:t>.校园及周边综合治理。</w:t>
      </w:r>
    </w:p>
    <w:p w14:paraId="5716C752">
      <w:pPr>
        <w:pStyle w:val="7"/>
        <w:keepNext w:val="0"/>
        <w:keepLines w:val="0"/>
        <w:widowControl w:val="0"/>
        <w:shd w:val="clear" w:color="auto" w:fill="auto"/>
        <w:bidi w:val="0"/>
        <w:spacing w:before="0" w:after="0" w:line="626" w:lineRule="exact"/>
        <w:ind w:left="0" w:right="0" w:firstLine="640"/>
        <w:jc w:val="both"/>
      </w:pPr>
      <w:r>
        <w:rPr>
          <w:color w:val="000000"/>
          <w:spacing w:val="0"/>
          <w:w w:val="100"/>
          <w:position w:val="0"/>
          <w:shd w:val="clear" w:color="auto" w:fill="auto"/>
        </w:rPr>
        <w:t>对以上所明确的排查整治工作的重点，学校安全隐患排查整治工作领导小组将组织全校师生切实开展排查整治工作，在排查整治期间，做到思想认识到位，明确整治责任,以检查促整改，发现隐患及时处置，切实做到措施、责任、资金及整改时限“四落实”。</w:t>
      </w:r>
    </w:p>
    <w:p w14:paraId="5A567A71">
      <w:pPr>
        <w:pStyle w:val="9"/>
        <w:keepNext w:val="0"/>
        <w:keepLines w:val="0"/>
        <w:widowControl w:val="0"/>
        <w:shd w:val="clear" w:color="auto" w:fill="auto"/>
        <w:bidi w:val="0"/>
        <w:spacing w:before="0" w:after="0" w:line="626" w:lineRule="exact"/>
        <w:ind w:left="0" w:right="0"/>
        <w:jc w:val="both"/>
      </w:pPr>
      <w:r>
        <w:rPr>
          <w:color w:val="000000"/>
          <w:spacing w:val="0"/>
          <w:w w:val="100"/>
          <w:position w:val="0"/>
          <w:shd w:val="clear" w:color="auto" w:fill="auto"/>
        </w:rPr>
        <w:t>三、排查整治工作的措施及责任部门或责任人</w:t>
      </w:r>
    </w:p>
    <w:p w14:paraId="6577F547">
      <w:pPr>
        <w:pStyle w:val="7"/>
        <w:keepNext w:val="0"/>
        <w:keepLines w:val="0"/>
        <w:widowControl w:val="0"/>
        <w:numPr>
          <w:ilvl w:val="0"/>
          <w:numId w:val="2"/>
        </w:numPr>
        <w:shd w:val="clear" w:color="auto" w:fill="auto"/>
        <w:tabs>
          <w:tab w:val="left" w:pos="930"/>
        </w:tabs>
        <w:bidi w:val="0"/>
        <w:spacing w:before="0" w:after="0" w:line="626" w:lineRule="exact"/>
        <w:ind w:left="0" w:right="0" w:firstLine="640"/>
        <w:jc w:val="both"/>
      </w:pPr>
      <w:r>
        <w:rPr>
          <w:color w:val="000000"/>
          <w:spacing w:val="0"/>
          <w:w w:val="100"/>
          <w:position w:val="0"/>
          <w:shd w:val="clear" w:color="auto" w:fill="auto"/>
        </w:rPr>
        <w:t>.学生上学、放学途中的安全</w:t>
      </w:r>
    </w:p>
    <w:p w14:paraId="76563579">
      <w:pPr>
        <w:pStyle w:val="7"/>
        <w:keepNext w:val="0"/>
        <w:keepLines w:val="0"/>
        <w:widowControl w:val="0"/>
        <w:shd w:val="clear" w:color="auto" w:fill="auto"/>
        <w:bidi w:val="0"/>
        <w:spacing w:before="0" w:after="0" w:line="626" w:lineRule="exact"/>
        <w:ind w:left="0" w:right="0" w:firstLine="640"/>
        <w:jc w:val="both"/>
        <w:rPr>
          <w:rFonts w:hint="default" w:eastAsia="宋体"/>
          <w:lang w:val="en-US" w:eastAsia="zh-CN"/>
        </w:rPr>
      </w:pPr>
      <w:r>
        <w:rPr>
          <w:color w:val="000000"/>
          <w:spacing w:val="0"/>
          <w:w w:val="100"/>
          <w:position w:val="0"/>
          <w:sz w:val="32"/>
          <w:szCs w:val="32"/>
          <w:shd w:val="clear" w:color="auto" w:fill="auto"/>
          <w:lang w:val="en-US" w:eastAsia="en-US" w:bidi="en-US"/>
        </w:rPr>
        <w:t>(1)</w:t>
      </w:r>
      <w:r>
        <w:rPr>
          <w:color w:val="000000"/>
          <w:spacing w:val="0"/>
          <w:w w:val="100"/>
          <w:position w:val="0"/>
          <w:shd w:val="clear" w:color="auto" w:fill="auto"/>
        </w:rPr>
        <w:t>学生骑车管理：对学生骑自行车情况进行全面的排查工作，发现问题、及时处理，做好学生教育工作的同时,及时与家长沟通，对允许骑自行车的学生加强文明骑车、自觉遵守交通法规的教育。</w:t>
      </w:r>
      <w:r>
        <w:rPr>
          <w:rFonts w:hint="eastAsia"/>
          <w:color w:val="000000"/>
          <w:spacing w:val="0"/>
          <w:w w:val="100"/>
          <w:position w:val="0"/>
          <w:shd w:val="clear" w:color="auto" w:fill="auto"/>
          <w:lang w:val="en-US" w:eastAsia="zh-CN"/>
        </w:rPr>
        <w:t>特别强调未满16周岁不得骑电瓶车，骑电瓶必须佩戴头盔。</w:t>
      </w:r>
    </w:p>
    <w:p w14:paraId="5E75935C">
      <w:pPr>
        <w:pStyle w:val="7"/>
        <w:keepNext w:val="0"/>
        <w:keepLines w:val="0"/>
        <w:widowControl w:val="0"/>
        <w:shd w:val="clear" w:color="auto" w:fill="auto"/>
        <w:bidi w:val="0"/>
        <w:spacing w:before="0" w:after="0" w:line="626" w:lineRule="exact"/>
        <w:ind w:left="0" w:right="0" w:firstLine="640"/>
        <w:jc w:val="both"/>
      </w:pPr>
      <w:r>
        <w:rPr>
          <w:color w:val="000000"/>
          <w:spacing w:val="0"/>
          <w:w w:val="100"/>
          <w:position w:val="0"/>
          <w:sz w:val="32"/>
          <w:szCs w:val="32"/>
          <w:shd w:val="clear" w:color="auto" w:fill="auto"/>
          <w:lang w:val="en-US" w:eastAsia="en-US" w:bidi="en-US"/>
        </w:rPr>
        <w:t>(2)</w:t>
      </w:r>
      <w:r>
        <w:rPr>
          <w:color w:val="000000"/>
          <w:spacing w:val="0"/>
          <w:w w:val="100"/>
          <w:position w:val="0"/>
          <w:shd w:val="clear" w:color="auto" w:fill="auto"/>
        </w:rPr>
        <w:t>学生上学、放学途中行走安全管理：在排查整治期间，学校学生在上学、放学途中的行走安全作为本次安全整治工作的一个重点来加以强化。要求各班学生在上、放学途中严格做到：走人行道，不乱穿马路，文明行走，不相互追跑，过马路前要注意观察来往的车辆，彻底杜绝由于不文明行走所造成的安全隐患。</w:t>
      </w:r>
    </w:p>
    <w:p w14:paraId="2E0C0838">
      <w:pPr>
        <w:pStyle w:val="7"/>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rPr>
        <w:t>⑶学生乘车安全管理：对在校门口接学生放学的社会车</w:t>
      </w:r>
    </w:p>
    <w:p w14:paraId="48EF17CC">
      <w:pPr>
        <w:pStyle w:val="7"/>
        <w:keepNext w:val="0"/>
        <w:keepLines w:val="0"/>
        <w:widowControl w:val="0"/>
        <w:shd w:val="clear" w:color="auto" w:fill="auto"/>
        <w:bidi w:val="0"/>
        <w:spacing w:before="0" w:after="0" w:line="625" w:lineRule="exact"/>
        <w:ind w:left="0" w:right="0" w:firstLine="660"/>
        <w:jc w:val="both"/>
      </w:pPr>
      <w:r>
        <w:rPr>
          <w:color w:val="000000"/>
          <w:spacing w:val="0"/>
          <w:w w:val="100"/>
          <w:position w:val="0"/>
          <w:shd w:val="clear" w:color="auto" w:fill="auto"/>
        </w:rPr>
        <w:t>辆，学校将依靠交警大队对接送学生的社会车辆在驾驶资格、车辆质量、运营状况进行一次全面的排查，彻底杜绝“黑车”和“超载”现象的发生，同时认真做好乘车学生上、下车时的安全教育。</w:t>
      </w:r>
    </w:p>
    <w:p w14:paraId="74E6E375">
      <w:pPr>
        <w:pStyle w:val="7"/>
        <w:keepNext w:val="0"/>
        <w:keepLines w:val="0"/>
        <w:widowControl w:val="0"/>
        <w:numPr>
          <w:ilvl w:val="0"/>
          <w:numId w:val="2"/>
        </w:numPr>
        <w:shd w:val="clear" w:color="auto" w:fill="auto"/>
        <w:tabs>
          <w:tab w:val="left" w:pos="986"/>
        </w:tabs>
        <w:bidi w:val="0"/>
        <w:spacing w:before="0" w:after="0" w:line="625" w:lineRule="exact"/>
        <w:ind w:left="0" w:right="0" w:firstLine="660"/>
        <w:jc w:val="both"/>
      </w:pPr>
      <w:r>
        <w:rPr>
          <w:color w:val="000000"/>
          <w:spacing w:val="0"/>
          <w:w w:val="100"/>
          <w:position w:val="0"/>
          <w:shd w:val="clear" w:color="auto" w:fill="auto"/>
        </w:rPr>
        <w:t>.校舍安全</w:t>
      </w:r>
    </w:p>
    <w:p w14:paraId="685FC19F">
      <w:pPr>
        <w:pStyle w:val="7"/>
        <w:keepNext w:val="0"/>
        <w:keepLines w:val="0"/>
        <w:widowControl w:val="0"/>
        <w:shd w:val="clear" w:color="auto" w:fill="auto"/>
        <w:bidi w:val="0"/>
        <w:spacing w:before="0" w:after="0" w:line="625" w:lineRule="exact"/>
        <w:ind w:left="0" w:right="0" w:firstLine="660"/>
        <w:jc w:val="both"/>
      </w:pPr>
      <w:r>
        <w:rPr>
          <w:color w:val="000000"/>
          <w:spacing w:val="0"/>
          <w:w w:val="100"/>
          <w:position w:val="0"/>
          <w:shd w:val="clear" w:color="auto" w:fill="auto"/>
        </w:rPr>
        <w:t>校园建筑安全：学校将组织力量对校园建筑安全情况进行一次全面的自查自纠。重点检查校园建筑的结构安全、体育器械、用电线路及相关设备，实验室危险药品的管理等，发现隐患及时整改，做到边检查边整改，逐一消除校园建筑的安全隐患。</w:t>
      </w:r>
    </w:p>
    <w:p w14:paraId="009E27AB">
      <w:pPr>
        <w:pStyle w:val="7"/>
        <w:keepNext w:val="0"/>
        <w:keepLines w:val="0"/>
        <w:widowControl w:val="0"/>
        <w:numPr>
          <w:ilvl w:val="0"/>
          <w:numId w:val="2"/>
        </w:numPr>
        <w:shd w:val="clear" w:color="auto" w:fill="auto"/>
        <w:tabs>
          <w:tab w:val="left" w:pos="980"/>
        </w:tabs>
        <w:bidi w:val="0"/>
        <w:spacing w:before="0" w:after="0" w:line="625" w:lineRule="exact"/>
        <w:ind w:left="0" w:right="0" w:firstLine="660"/>
        <w:jc w:val="both"/>
      </w:pPr>
      <w:r>
        <w:rPr>
          <w:color w:val="000000"/>
          <w:spacing w:val="0"/>
          <w:w w:val="100"/>
          <w:position w:val="0"/>
          <w:shd w:val="clear" w:color="auto" w:fill="auto"/>
        </w:rPr>
        <w:t>.校园消防安全。</w:t>
      </w:r>
    </w:p>
    <w:p w14:paraId="4AE5A86C">
      <w:pPr>
        <w:pStyle w:val="7"/>
        <w:keepNext w:val="0"/>
        <w:keepLines w:val="0"/>
        <w:widowControl w:val="0"/>
        <w:shd w:val="clear" w:color="auto" w:fill="auto"/>
        <w:bidi w:val="0"/>
        <w:spacing w:before="0" w:after="0" w:line="625" w:lineRule="exact"/>
        <w:ind w:left="0" w:right="0" w:firstLine="660"/>
        <w:jc w:val="both"/>
      </w:pPr>
      <w:r>
        <w:rPr>
          <w:color w:val="000000"/>
          <w:spacing w:val="0"/>
          <w:w w:val="100"/>
          <w:position w:val="0"/>
          <w:sz w:val="32"/>
          <w:szCs w:val="32"/>
          <w:shd w:val="clear" w:color="auto" w:fill="auto"/>
          <w:lang w:val="en-US" w:eastAsia="en-US" w:bidi="en-US"/>
        </w:rPr>
        <w:t>(1)</w:t>
      </w:r>
      <w:r>
        <w:rPr>
          <w:color w:val="000000"/>
          <w:spacing w:val="0"/>
          <w:w w:val="100"/>
          <w:position w:val="0"/>
          <w:shd w:val="clear" w:color="auto" w:fill="auto"/>
        </w:rPr>
        <w:t>消防设施的配备：根据本次排查整治工作的要求，学校将对校园消防设施及配置情况进行一次检查，对因实施校舍新建工程而调整后的各教学班及辅助教育、教学用房重新配置灭火设施，做到疏散通道畅通、标识规范。</w:t>
      </w:r>
    </w:p>
    <w:p w14:paraId="4ECD2BDB">
      <w:pPr>
        <w:pStyle w:val="7"/>
        <w:keepNext w:val="0"/>
        <w:keepLines w:val="0"/>
        <w:widowControl w:val="0"/>
        <w:shd w:val="clear" w:color="auto" w:fill="auto"/>
        <w:bidi w:val="0"/>
        <w:spacing w:before="0" w:after="0" w:line="625" w:lineRule="exact"/>
        <w:ind w:left="0" w:right="0" w:firstLine="660"/>
        <w:jc w:val="both"/>
      </w:pPr>
      <w:r>
        <w:rPr>
          <w:color w:val="000000"/>
          <w:spacing w:val="0"/>
          <w:w w:val="100"/>
          <w:position w:val="0"/>
          <w:sz w:val="32"/>
          <w:szCs w:val="32"/>
          <w:shd w:val="clear" w:color="auto" w:fill="auto"/>
          <w:lang w:val="en-US" w:eastAsia="en-US" w:bidi="en-US"/>
        </w:rPr>
        <w:t>(2)</w:t>
      </w:r>
      <w:r>
        <w:rPr>
          <w:color w:val="000000"/>
          <w:spacing w:val="0"/>
          <w:w w:val="100"/>
          <w:position w:val="0"/>
          <w:shd w:val="clear" w:color="auto" w:fill="auto"/>
        </w:rPr>
        <w:t>消防安全教育：重视做好学生的消防安全教育，有针对性地开展消防演练和火灾逃生训练，进一步提高师生的消防安全意识及逃生自救能力。</w:t>
      </w:r>
    </w:p>
    <w:p w14:paraId="5A9050EF">
      <w:pPr>
        <w:pStyle w:val="7"/>
        <w:keepNext w:val="0"/>
        <w:keepLines w:val="0"/>
        <w:widowControl w:val="0"/>
        <w:shd w:val="clear" w:color="auto" w:fill="auto"/>
        <w:bidi w:val="0"/>
        <w:spacing w:before="0" w:after="0" w:line="642" w:lineRule="exact"/>
        <w:ind w:left="0" w:right="0" w:firstLine="660"/>
        <w:jc w:val="both"/>
      </w:pPr>
      <w:r>
        <w:rPr>
          <w:color w:val="000000"/>
          <w:spacing w:val="0"/>
          <w:w w:val="100"/>
          <w:position w:val="0"/>
          <w:sz w:val="32"/>
          <w:szCs w:val="32"/>
          <w:shd w:val="clear" w:color="auto" w:fill="auto"/>
          <w:lang w:val="en-US" w:eastAsia="en-US" w:bidi="en-US"/>
        </w:rPr>
        <w:t>(3)</w:t>
      </w:r>
      <w:r>
        <w:rPr>
          <w:color w:val="000000"/>
          <w:spacing w:val="0"/>
          <w:w w:val="100"/>
          <w:position w:val="0"/>
          <w:shd w:val="clear" w:color="auto" w:fill="auto"/>
        </w:rPr>
        <w:t>加强用电设施的定期检查：重点对教室、电脑房及各专用教室的电线线路、电风扇及大功率电器使用情况的检查，及时做好维护及维修工作，杜绝因用电而引发的火灾事故。</w:t>
      </w:r>
    </w:p>
    <w:p w14:paraId="3358356D">
      <w:pPr>
        <w:pStyle w:val="7"/>
        <w:keepNext w:val="0"/>
        <w:keepLines w:val="0"/>
        <w:widowControl w:val="0"/>
        <w:numPr>
          <w:ilvl w:val="0"/>
          <w:numId w:val="2"/>
        </w:numPr>
        <w:shd w:val="clear" w:color="auto" w:fill="auto"/>
        <w:tabs>
          <w:tab w:val="left" w:pos="958"/>
        </w:tabs>
        <w:bidi w:val="0"/>
        <w:spacing w:before="0" w:after="0" w:line="626" w:lineRule="exact"/>
        <w:ind w:left="0" w:right="0" w:firstLine="620"/>
        <w:jc w:val="both"/>
      </w:pPr>
      <w:r>
        <w:rPr>
          <w:color w:val="000000"/>
          <w:spacing w:val="0"/>
          <w:w w:val="100"/>
          <w:position w:val="0"/>
          <w:sz w:val="32"/>
          <w:szCs w:val="32"/>
          <w:shd w:val="clear" w:color="auto" w:fill="auto"/>
          <w:lang w:val="en-US" w:eastAsia="en-US" w:bidi="en-US"/>
        </w:rPr>
        <w:t>.</w:t>
      </w:r>
      <w:r>
        <w:rPr>
          <w:color w:val="000000"/>
          <w:spacing w:val="0"/>
          <w:w w:val="100"/>
          <w:position w:val="0"/>
          <w:shd w:val="clear" w:color="auto" w:fill="auto"/>
        </w:rPr>
        <w:t>校园食品卫生安全</w:t>
      </w:r>
    </w:p>
    <w:p w14:paraId="184ECD53">
      <w:pPr>
        <w:pStyle w:val="7"/>
        <w:keepNext w:val="0"/>
        <w:keepLines w:val="0"/>
        <w:widowControl w:val="0"/>
        <w:shd w:val="clear" w:color="auto" w:fill="auto"/>
        <w:bidi w:val="0"/>
        <w:spacing w:before="0" w:after="0" w:line="626" w:lineRule="exact"/>
        <w:ind w:left="0" w:right="0" w:firstLine="660"/>
        <w:jc w:val="both"/>
      </w:pPr>
      <w:r>
        <w:rPr>
          <w:color w:val="000000"/>
          <w:spacing w:val="0"/>
          <w:w w:val="100"/>
          <w:position w:val="0"/>
          <w:sz w:val="32"/>
          <w:szCs w:val="32"/>
          <w:shd w:val="clear" w:color="auto" w:fill="auto"/>
          <w:lang w:val="en-US" w:eastAsia="en-US" w:bidi="en-US"/>
        </w:rPr>
        <w:t>(1)</w:t>
      </w:r>
      <w:r>
        <w:rPr>
          <w:color w:val="000000"/>
          <w:spacing w:val="0"/>
          <w:w w:val="100"/>
          <w:position w:val="0"/>
          <w:shd w:val="clear" w:color="auto" w:fill="auto"/>
        </w:rPr>
        <w:t>师生饮用水管理：对目食堂和营养餐供货商进行监督，督促其必须对供货单位的卫生许可证、营业执照、生产许可证及产品质量进行查实，发现情况及时告知学校，并停止进货。</w:t>
      </w:r>
    </w:p>
    <w:p w14:paraId="29A8B8CB">
      <w:pPr>
        <w:pStyle w:val="7"/>
        <w:keepNext w:val="0"/>
        <w:keepLines w:val="0"/>
        <w:widowControl w:val="0"/>
        <w:shd w:val="clear" w:color="auto" w:fill="auto"/>
        <w:bidi w:val="0"/>
        <w:spacing w:before="0" w:after="0" w:line="626" w:lineRule="exact"/>
        <w:ind w:left="0" w:right="0" w:firstLine="660"/>
        <w:jc w:val="both"/>
      </w:pPr>
      <w:r>
        <w:rPr>
          <w:color w:val="000000"/>
          <w:spacing w:val="0"/>
          <w:w w:val="100"/>
          <w:position w:val="0"/>
          <w:sz w:val="32"/>
          <w:szCs w:val="32"/>
          <w:shd w:val="clear" w:color="auto" w:fill="auto"/>
          <w:lang w:val="en-US" w:eastAsia="en-US" w:bidi="en-US"/>
        </w:rPr>
        <w:t>(2)</w:t>
      </w:r>
      <w:r>
        <w:rPr>
          <w:color w:val="000000"/>
          <w:spacing w:val="0"/>
          <w:w w:val="100"/>
          <w:position w:val="0"/>
          <w:shd w:val="clear" w:color="auto" w:fill="auto"/>
        </w:rPr>
        <w:t>学生食品安全教育：重视做好学生的食品安全工作,教育学生注意食品安全，不买无证小摊的零食，不买劣质过期的食。</w:t>
      </w:r>
    </w:p>
    <w:p w14:paraId="75964BD9">
      <w:pPr>
        <w:pStyle w:val="7"/>
        <w:keepNext w:val="0"/>
        <w:keepLines w:val="0"/>
        <w:widowControl w:val="0"/>
        <w:numPr>
          <w:ilvl w:val="0"/>
          <w:numId w:val="2"/>
        </w:numPr>
        <w:shd w:val="clear" w:color="auto" w:fill="auto"/>
        <w:tabs>
          <w:tab w:val="left" w:pos="940"/>
        </w:tabs>
        <w:bidi w:val="0"/>
        <w:spacing w:before="0" w:after="0" w:line="626" w:lineRule="exact"/>
        <w:ind w:left="0" w:right="0" w:firstLine="620"/>
        <w:jc w:val="both"/>
      </w:pPr>
      <w:r>
        <w:rPr>
          <w:color w:val="000000"/>
          <w:spacing w:val="0"/>
          <w:w w:val="100"/>
          <w:position w:val="0"/>
          <w:sz w:val="32"/>
          <w:szCs w:val="32"/>
          <w:shd w:val="clear" w:color="auto" w:fill="auto"/>
          <w:lang w:val="en-US" w:eastAsia="en-US" w:bidi="en-US"/>
        </w:rPr>
        <w:t>.</w:t>
      </w:r>
      <w:r>
        <w:rPr>
          <w:color w:val="000000"/>
          <w:spacing w:val="0"/>
          <w:w w:val="100"/>
          <w:position w:val="0"/>
          <w:shd w:val="clear" w:color="auto" w:fill="auto"/>
        </w:rPr>
        <w:t>实验室危险药品管理</w:t>
      </w:r>
    </w:p>
    <w:p w14:paraId="309C40F0">
      <w:pPr>
        <w:pStyle w:val="7"/>
        <w:keepNext w:val="0"/>
        <w:keepLines w:val="0"/>
        <w:widowControl w:val="0"/>
        <w:shd w:val="clear" w:color="auto" w:fill="auto"/>
        <w:bidi w:val="0"/>
        <w:spacing w:before="0" w:after="0" w:line="626" w:lineRule="exact"/>
        <w:ind w:left="0" w:right="0" w:firstLine="660"/>
        <w:jc w:val="both"/>
      </w:pPr>
      <w:r>
        <w:rPr>
          <w:color w:val="000000"/>
          <w:spacing w:val="0"/>
          <w:w w:val="100"/>
          <w:position w:val="0"/>
          <w:sz w:val="32"/>
          <w:szCs w:val="32"/>
          <w:shd w:val="clear" w:color="auto" w:fill="auto"/>
          <w:lang w:val="en-US" w:eastAsia="en-US" w:bidi="en-US"/>
        </w:rPr>
        <w:t>(1)</w:t>
      </w:r>
      <w:r>
        <w:rPr>
          <w:color w:val="000000"/>
          <w:spacing w:val="0"/>
          <w:w w:val="100"/>
          <w:position w:val="0"/>
          <w:shd w:val="clear" w:color="auto" w:fill="auto"/>
        </w:rPr>
        <w:t>健全管理制度：督促实验管理员根据实验室危险药品的管理要求，对危险化学品、易燃易爆的物品按要求进行管理、登记和存放，严禁意外事故的发生。</w:t>
      </w:r>
    </w:p>
    <w:p w14:paraId="3A46A297">
      <w:pPr>
        <w:pStyle w:val="7"/>
        <w:keepNext w:val="0"/>
        <w:keepLines w:val="0"/>
        <w:widowControl w:val="0"/>
        <w:shd w:val="clear" w:color="auto" w:fill="auto"/>
        <w:bidi w:val="0"/>
        <w:spacing w:before="0" w:after="0" w:line="626" w:lineRule="exact"/>
        <w:ind w:left="0" w:right="0" w:firstLine="660"/>
        <w:jc w:val="both"/>
      </w:pPr>
      <w:r>
        <w:rPr>
          <w:color w:val="000000"/>
          <w:spacing w:val="0"/>
          <w:w w:val="100"/>
          <w:position w:val="0"/>
          <w:sz w:val="32"/>
          <w:szCs w:val="32"/>
          <w:shd w:val="clear" w:color="auto" w:fill="auto"/>
          <w:lang w:val="en-US" w:eastAsia="en-US" w:bidi="en-US"/>
        </w:rPr>
        <w:t>(2)</w:t>
      </w:r>
      <w:r>
        <w:rPr>
          <w:color w:val="000000"/>
          <w:spacing w:val="0"/>
          <w:w w:val="100"/>
          <w:position w:val="0"/>
          <w:shd w:val="clear" w:color="auto" w:fill="auto"/>
        </w:rPr>
        <w:t>实验室安全教育：在组织学生实验时，实验教师必须认真做好组织工作，确保学生的安全，尤其是涉及到有危险药品的学生实验。</w:t>
      </w:r>
    </w:p>
    <w:p w14:paraId="432AFB3E">
      <w:pPr>
        <w:pStyle w:val="7"/>
        <w:keepNext w:val="0"/>
        <w:keepLines w:val="0"/>
        <w:widowControl w:val="0"/>
        <w:numPr>
          <w:ilvl w:val="0"/>
          <w:numId w:val="2"/>
        </w:numPr>
        <w:shd w:val="clear" w:color="auto" w:fill="auto"/>
        <w:tabs>
          <w:tab w:val="left" w:pos="952"/>
        </w:tabs>
        <w:bidi w:val="0"/>
        <w:spacing w:before="0" w:after="0" w:line="626" w:lineRule="exact"/>
        <w:ind w:left="0" w:right="0" w:firstLine="620"/>
        <w:jc w:val="both"/>
      </w:pPr>
      <w:r>
        <w:rPr>
          <w:color w:val="000000"/>
          <w:spacing w:val="0"/>
          <w:w w:val="100"/>
          <w:position w:val="0"/>
          <w:sz w:val="32"/>
          <w:szCs w:val="32"/>
          <w:shd w:val="clear" w:color="auto" w:fill="auto"/>
          <w:lang w:val="en-US" w:eastAsia="en-US" w:bidi="en-US"/>
        </w:rPr>
        <w:t>.</w:t>
      </w:r>
      <w:r>
        <w:rPr>
          <w:color w:val="000000"/>
          <w:spacing w:val="0"/>
          <w:w w:val="100"/>
          <w:position w:val="0"/>
          <w:shd w:val="clear" w:color="auto" w:fill="auto"/>
        </w:rPr>
        <w:t>校园周边的综合治理</w:t>
      </w:r>
    </w:p>
    <w:p w14:paraId="61722D63">
      <w:pPr>
        <w:pStyle w:val="7"/>
        <w:keepNext w:val="0"/>
        <w:keepLines w:val="0"/>
        <w:widowControl w:val="0"/>
        <w:shd w:val="clear" w:color="auto" w:fill="auto"/>
        <w:bidi w:val="0"/>
        <w:spacing w:before="0" w:after="0" w:line="626" w:lineRule="exact"/>
        <w:ind w:left="0" w:right="0" w:firstLine="660"/>
        <w:jc w:val="both"/>
      </w:pPr>
      <w:r>
        <w:rPr>
          <w:color w:val="000000"/>
          <w:spacing w:val="0"/>
          <w:w w:val="100"/>
          <w:position w:val="0"/>
          <w:sz w:val="32"/>
          <w:szCs w:val="32"/>
          <w:shd w:val="clear" w:color="auto" w:fill="auto"/>
          <w:lang w:val="en-US" w:eastAsia="en-US" w:bidi="en-US"/>
        </w:rPr>
        <w:t>(1)</w:t>
      </w:r>
      <w:r>
        <w:rPr>
          <w:color w:val="000000"/>
          <w:spacing w:val="0"/>
          <w:w w:val="100"/>
          <w:position w:val="0"/>
          <w:shd w:val="clear" w:color="auto" w:fill="auto"/>
        </w:rPr>
        <w:t>加强门卫管理：健全门卫管理制度，严格外来人员进入校内，对确实有事来校办理工作的外来人员实行登记制度，防止意外事故的发生。</w:t>
      </w:r>
    </w:p>
    <w:p w14:paraId="7AD19ACA">
      <w:pPr>
        <w:pStyle w:val="7"/>
        <w:keepNext w:val="0"/>
        <w:keepLines w:val="0"/>
        <w:widowControl w:val="0"/>
        <w:shd w:val="clear" w:color="auto" w:fill="auto"/>
        <w:bidi w:val="0"/>
        <w:spacing w:before="0" w:after="0" w:line="626" w:lineRule="exact"/>
        <w:ind w:left="0" w:right="0" w:firstLine="660"/>
        <w:jc w:val="both"/>
      </w:pPr>
      <w:r>
        <w:rPr>
          <w:color w:val="000000"/>
          <w:spacing w:val="0"/>
          <w:w w:val="100"/>
          <w:position w:val="0"/>
          <w:sz w:val="32"/>
          <w:szCs w:val="32"/>
          <w:shd w:val="clear" w:color="auto" w:fill="auto"/>
          <w:lang w:val="en-US" w:eastAsia="en-US" w:bidi="en-US"/>
        </w:rPr>
        <w:t>(2)</w:t>
      </w:r>
      <w:r>
        <w:rPr>
          <w:color w:val="000000"/>
          <w:spacing w:val="0"/>
          <w:w w:val="100"/>
          <w:position w:val="0"/>
          <w:shd w:val="clear" w:color="auto" w:fill="auto"/>
        </w:rPr>
        <w:t>重视交通安全教育：学校地处交通要道，对学生放学期间的安全问题学校将引起高度的重视，在加强教育的同时，组织各班学生依次排队从校内走出进入人行道，值日领导及值日教师进行有序的管理。</w:t>
      </w:r>
    </w:p>
    <w:p w14:paraId="49CC5100">
      <w:pPr>
        <w:pStyle w:val="9"/>
        <w:keepNext w:val="0"/>
        <w:keepLines w:val="0"/>
        <w:widowControl w:val="0"/>
        <w:shd w:val="clear" w:color="auto" w:fill="auto"/>
        <w:bidi w:val="0"/>
        <w:spacing w:before="0" w:after="0" w:line="621" w:lineRule="exact"/>
        <w:ind w:left="0" w:right="0"/>
        <w:jc w:val="both"/>
      </w:pPr>
      <w:r>
        <w:rPr>
          <w:color w:val="000000"/>
          <w:spacing w:val="0"/>
          <w:w w:val="100"/>
          <w:position w:val="0"/>
          <w:shd w:val="clear" w:color="auto" w:fill="auto"/>
        </w:rPr>
        <w:t>四、本次安全隐患排查整治工作安排</w:t>
      </w:r>
    </w:p>
    <w:p w14:paraId="5720FE75">
      <w:pPr>
        <w:pStyle w:val="7"/>
        <w:keepNext w:val="0"/>
        <w:keepLines w:val="0"/>
        <w:widowControl w:val="0"/>
        <w:shd w:val="clear" w:color="auto" w:fill="auto"/>
        <w:bidi w:val="0"/>
        <w:spacing w:before="0" w:after="0" w:line="621" w:lineRule="exact"/>
        <w:ind w:left="0" w:right="0" w:firstLine="640"/>
        <w:jc w:val="both"/>
      </w:pPr>
      <w:r>
        <w:rPr>
          <w:color w:val="000000"/>
          <w:spacing w:val="0"/>
          <w:w w:val="100"/>
          <w:position w:val="0"/>
          <w:shd w:val="clear" w:color="auto" w:fill="auto"/>
        </w:rPr>
        <w:t>第一阶段：</w:t>
      </w:r>
      <w:r>
        <w:rPr>
          <w:color w:val="000000"/>
          <w:spacing w:val="0"/>
          <w:w w:val="100"/>
          <w:position w:val="0"/>
          <w:sz w:val="32"/>
          <w:szCs w:val="32"/>
          <w:shd w:val="clear" w:color="auto" w:fill="auto"/>
          <w:lang w:val="en-US" w:eastAsia="en-US" w:bidi="en-US"/>
        </w:rPr>
        <w:t>（5</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4</w:t>
      </w:r>
      <w:r>
        <w:rPr>
          <w:color w:val="000000"/>
          <w:spacing w:val="0"/>
          <w:w w:val="100"/>
          <w:position w:val="0"/>
          <w:shd w:val="clear" w:color="auto" w:fill="auto"/>
        </w:rPr>
        <w:t>日―</w:t>
      </w:r>
      <w:r>
        <w:rPr>
          <w:color w:val="000000"/>
          <w:spacing w:val="0"/>
          <w:w w:val="100"/>
          <w:position w:val="0"/>
          <w:sz w:val="32"/>
          <w:szCs w:val="32"/>
          <w:shd w:val="clear" w:color="auto" w:fill="auto"/>
          <w:lang w:val="en-US" w:eastAsia="en-US" w:bidi="en-US"/>
        </w:rPr>
        <w:t>5</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14</w:t>
      </w:r>
      <w:r>
        <w:rPr>
          <w:color w:val="000000"/>
          <w:spacing w:val="0"/>
          <w:w w:val="100"/>
          <w:position w:val="0"/>
          <w:shd w:val="clear" w:color="auto" w:fill="auto"/>
        </w:rPr>
        <w:t>日）工作部署阶段</w:t>
      </w:r>
    </w:p>
    <w:p w14:paraId="689D26AC">
      <w:pPr>
        <w:pStyle w:val="7"/>
        <w:keepNext w:val="0"/>
        <w:keepLines w:val="0"/>
        <w:widowControl w:val="0"/>
        <w:shd w:val="clear" w:color="auto" w:fill="auto"/>
        <w:bidi w:val="0"/>
        <w:spacing w:before="0" w:after="0" w:line="627" w:lineRule="exact"/>
        <w:ind w:left="0" w:right="0" w:firstLine="640"/>
        <w:jc w:val="both"/>
      </w:pPr>
      <w:r>
        <w:rPr>
          <w:color w:val="000000"/>
          <w:spacing w:val="0"/>
          <w:w w:val="100"/>
          <w:position w:val="0"/>
          <w:shd w:val="clear" w:color="auto" w:fill="auto"/>
        </w:rPr>
        <w:t>学校将根据上级会议及通知的精神，召开专项会议，认真部署本次安全隐患排查整治工作，制定实施方案，落实相关责任。</w:t>
      </w:r>
    </w:p>
    <w:p w14:paraId="61F47C78">
      <w:pPr>
        <w:pStyle w:val="7"/>
        <w:keepNext w:val="0"/>
        <w:keepLines w:val="0"/>
        <w:widowControl w:val="0"/>
        <w:shd w:val="clear" w:color="auto" w:fill="auto"/>
        <w:bidi w:val="0"/>
        <w:spacing w:before="0" w:after="0" w:line="626" w:lineRule="exact"/>
        <w:ind w:left="0" w:right="0" w:firstLine="640"/>
        <w:jc w:val="both"/>
      </w:pPr>
      <w:r>
        <w:rPr>
          <w:color w:val="000000"/>
          <w:spacing w:val="0"/>
          <w:w w:val="100"/>
          <w:position w:val="0"/>
          <w:shd w:val="clear" w:color="auto" w:fill="auto"/>
        </w:rPr>
        <w:t>第二阶段</w:t>
      </w:r>
      <w:r>
        <w:rPr>
          <w:color w:val="000000"/>
          <w:spacing w:val="0"/>
          <w:w w:val="100"/>
          <w:position w:val="0"/>
          <w:sz w:val="32"/>
          <w:szCs w:val="32"/>
          <w:shd w:val="clear" w:color="auto" w:fill="auto"/>
          <w:lang w:val="en-US" w:eastAsia="en-US" w:bidi="en-US"/>
        </w:rPr>
        <w:t>（5</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15</w:t>
      </w:r>
      <w:r>
        <w:rPr>
          <w:color w:val="000000"/>
          <w:spacing w:val="0"/>
          <w:w w:val="100"/>
          <w:position w:val="0"/>
          <w:shd w:val="clear" w:color="auto" w:fill="auto"/>
        </w:rPr>
        <w:t>日—</w:t>
      </w:r>
      <w:r>
        <w:rPr>
          <w:color w:val="000000"/>
          <w:spacing w:val="0"/>
          <w:w w:val="100"/>
          <w:position w:val="0"/>
          <w:sz w:val="32"/>
          <w:szCs w:val="32"/>
          <w:shd w:val="clear" w:color="auto" w:fill="auto"/>
          <w:lang w:val="en-US" w:eastAsia="en-US" w:bidi="en-US"/>
        </w:rPr>
        <w:t>5</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25</w:t>
      </w:r>
      <w:r>
        <w:rPr>
          <w:color w:val="000000"/>
          <w:spacing w:val="0"/>
          <w:w w:val="100"/>
          <w:position w:val="0"/>
          <w:shd w:val="clear" w:color="auto" w:fill="auto"/>
        </w:rPr>
        <w:t>日）自查自纠阶段</w:t>
      </w:r>
    </w:p>
    <w:p w14:paraId="0D091030">
      <w:pPr>
        <w:pStyle w:val="7"/>
        <w:keepNext w:val="0"/>
        <w:keepLines w:val="0"/>
        <w:widowControl w:val="0"/>
        <w:shd w:val="clear" w:color="auto" w:fill="auto"/>
        <w:bidi w:val="0"/>
        <w:spacing w:before="0" w:after="0" w:line="626" w:lineRule="exact"/>
        <w:ind w:left="0" w:right="0" w:firstLine="640"/>
        <w:jc w:val="both"/>
      </w:pPr>
      <w:r>
        <w:rPr>
          <w:color w:val="000000"/>
          <w:spacing w:val="0"/>
          <w:w w:val="100"/>
          <w:position w:val="0"/>
          <w:shd w:val="clear" w:color="auto" w:fill="auto"/>
        </w:rPr>
        <w:t>根据上级对本次安全隐患排查整治工作的要求，结合学校所部署的整治工作内容，学校将组织力量对校园安全隐患进行一次全面的排查，对在排查中所发现的一些隐患进行整改和落实，填好表格，完成书面总结报上级。</w:t>
      </w:r>
    </w:p>
    <w:p w14:paraId="1D3A684C">
      <w:pPr>
        <w:pStyle w:val="7"/>
        <w:keepNext w:val="0"/>
        <w:keepLines w:val="0"/>
        <w:widowControl w:val="0"/>
        <w:shd w:val="clear" w:color="auto" w:fill="auto"/>
        <w:bidi w:val="0"/>
        <w:spacing w:before="0" w:after="0" w:line="626" w:lineRule="exact"/>
        <w:ind w:left="0" w:right="0" w:firstLine="640"/>
        <w:jc w:val="both"/>
      </w:pPr>
      <w:r>
        <w:rPr>
          <w:color w:val="000000"/>
          <w:spacing w:val="0"/>
          <w:w w:val="100"/>
          <w:position w:val="0"/>
          <w:shd w:val="clear" w:color="auto" w:fill="auto"/>
        </w:rPr>
        <w:t>第三阶段</w:t>
      </w:r>
      <w:r>
        <w:rPr>
          <w:color w:val="000000"/>
          <w:spacing w:val="0"/>
          <w:w w:val="100"/>
          <w:position w:val="0"/>
          <w:sz w:val="32"/>
          <w:szCs w:val="32"/>
          <w:shd w:val="clear" w:color="auto" w:fill="auto"/>
          <w:lang w:val="en-US" w:eastAsia="en-US" w:bidi="en-US"/>
        </w:rPr>
        <w:t>（5</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26</w:t>
      </w:r>
      <w:r>
        <w:rPr>
          <w:color w:val="000000"/>
          <w:spacing w:val="0"/>
          <w:w w:val="100"/>
          <w:position w:val="0"/>
          <w:shd w:val="clear" w:color="auto" w:fill="auto"/>
        </w:rPr>
        <w:t>日—</w:t>
      </w:r>
      <w:r>
        <w:rPr>
          <w:color w:val="000000"/>
          <w:spacing w:val="0"/>
          <w:w w:val="100"/>
          <w:position w:val="0"/>
          <w:sz w:val="32"/>
          <w:szCs w:val="32"/>
          <w:shd w:val="clear" w:color="auto" w:fill="auto"/>
          <w:lang w:val="en-US" w:eastAsia="en-US" w:bidi="en-US"/>
        </w:rPr>
        <w:t>6</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16</w:t>
      </w:r>
      <w:r>
        <w:rPr>
          <w:color w:val="000000"/>
          <w:spacing w:val="0"/>
          <w:w w:val="100"/>
          <w:position w:val="0"/>
          <w:shd w:val="clear" w:color="auto" w:fill="auto"/>
        </w:rPr>
        <w:t>日）迎接专项检查阶段</w:t>
      </w:r>
    </w:p>
    <w:p w14:paraId="41F5234F">
      <w:pPr>
        <w:pStyle w:val="7"/>
        <w:keepNext w:val="0"/>
        <w:keepLines w:val="0"/>
        <w:widowControl w:val="0"/>
        <w:shd w:val="clear" w:color="auto" w:fill="auto"/>
        <w:bidi w:val="0"/>
        <w:spacing w:before="0" w:after="0" w:line="621" w:lineRule="exact"/>
        <w:ind w:left="0" w:right="0" w:firstLine="640"/>
        <w:jc w:val="both"/>
      </w:pPr>
      <w:r>
        <w:rPr>
          <w:color w:val="000000"/>
          <w:spacing w:val="0"/>
          <w:w w:val="100"/>
          <w:position w:val="0"/>
          <w:shd w:val="clear" w:color="auto" w:fill="auto"/>
        </w:rPr>
        <w:t>学校将根据所制定的安全隐患排查整治工作实施方案,组织全校师生切实开展排查工作，积极的行动迎接县教育局对我校整治工作进行检查和指导。</w:t>
      </w:r>
    </w:p>
    <w:p w14:paraId="106FA4EB">
      <w:pPr>
        <w:pStyle w:val="7"/>
        <w:keepNext w:val="0"/>
        <w:keepLines w:val="0"/>
        <w:widowControl w:val="0"/>
        <w:shd w:val="clear" w:color="auto" w:fill="auto"/>
        <w:bidi w:val="0"/>
        <w:spacing w:before="0" w:after="0" w:line="621" w:lineRule="exact"/>
        <w:ind w:left="0" w:right="0" w:firstLine="640"/>
        <w:jc w:val="both"/>
      </w:pPr>
      <w:r>
        <w:rPr>
          <w:color w:val="000000"/>
          <w:spacing w:val="0"/>
          <w:w w:val="100"/>
          <w:position w:val="0"/>
          <w:shd w:val="clear" w:color="auto" w:fill="auto"/>
        </w:rPr>
        <w:t>第四阶段</w:t>
      </w:r>
      <w:r>
        <w:rPr>
          <w:color w:val="000000"/>
          <w:spacing w:val="0"/>
          <w:w w:val="100"/>
          <w:position w:val="0"/>
          <w:sz w:val="32"/>
          <w:szCs w:val="32"/>
          <w:shd w:val="clear" w:color="auto" w:fill="auto"/>
          <w:lang w:val="en-US" w:eastAsia="en-US" w:bidi="en-US"/>
        </w:rPr>
        <w:t>（6</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17</w:t>
      </w:r>
      <w:r>
        <w:rPr>
          <w:color w:val="000000"/>
          <w:spacing w:val="0"/>
          <w:w w:val="100"/>
          <w:position w:val="0"/>
          <w:shd w:val="clear" w:color="auto" w:fill="auto"/>
        </w:rPr>
        <w:t>日一</w:t>
      </w:r>
      <w:r>
        <w:rPr>
          <w:color w:val="000000"/>
          <w:spacing w:val="0"/>
          <w:w w:val="100"/>
          <w:position w:val="0"/>
          <w:sz w:val="32"/>
          <w:szCs w:val="32"/>
          <w:shd w:val="clear" w:color="auto" w:fill="auto"/>
          <w:lang w:val="en-US" w:eastAsia="en-US" w:bidi="en-US"/>
        </w:rPr>
        <w:t>6</w:t>
      </w:r>
      <w:r>
        <w:rPr>
          <w:color w:val="000000"/>
          <w:spacing w:val="0"/>
          <w:w w:val="100"/>
          <w:position w:val="0"/>
          <w:shd w:val="clear" w:color="auto" w:fill="auto"/>
        </w:rPr>
        <w:t>月</w:t>
      </w:r>
      <w:r>
        <w:rPr>
          <w:color w:val="000000"/>
          <w:spacing w:val="0"/>
          <w:w w:val="100"/>
          <w:position w:val="0"/>
          <w:sz w:val="32"/>
          <w:szCs w:val="32"/>
          <w:shd w:val="clear" w:color="auto" w:fill="auto"/>
          <w:lang w:val="en-US" w:eastAsia="en-US" w:bidi="en-US"/>
        </w:rPr>
        <w:t>27</w:t>
      </w:r>
      <w:r>
        <w:rPr>
          <w:color w:val="000000"/>
          <w:spacing w:val="0"/>
          <w:w w:val="100"/>
          <w:position w:val="0"/>
          <w:shd w:val="clear" w:color="auto" w:fill="auto"/>
        </w:rPr>
        <w:t>日）</w:t>
      </w:r>
    </w:p>
    <w:p w14:paraId="6BB97701">
      <w:pPr>
        <w:pStyle w:val="7"/>
        <w:keepNext w:val="0"/>
        <w:keepLines w:val="0"/>
        <w:widowControl w:val="0"/>
        <w:shd w:val="clear" w:color="auto" w:fill="auto"/>
        <w:bidi w:val="0"/>
        <w:spacing w:before="0" w:after="0" w:line="618" w:lineRule="exact"/>
        <w:ind w:left="0" w:right="0" w:firstLine="640"/>
        <w:jc w:val="both"/>
      </w:pPr>
      <w:r>
        <w:rPr>
          <w:color w:val="000000"/>
          <w:spacing w:val="0"/>
          <w:w w:val="100"/>
          <w:position w:val="0"/>
          <w:shd w:val="clear" w:color="auto" w:fill="auto"/>
        </w:rPr>
        <w:t>学校将根据第三阶段整治工作开展的情况，结合教育局所提出的指导意见，对整治工作进行认真的总结，对各类问题和隐患进行认真的梳理，对一般隐患实行即查即改，对一时难以整改到位的重大隐患制定上报整改方案，落实防范措施，并建立相应的整治工作台帐。</w:t>
      </w:r>
    </w:p>
    <w:sectPr>
      <w:footnotePr>
        <w:numFmt w:val="decimal"/>
      </w:footnotePr>
      <w:pgSz w:w="11909" w:h="16840"/>
      <w:pgMar w:top="1300" w:right="1703" w:bottom="1347" w:left="1733"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9D646"/>
    <w:multiLevelType w:val="singleLevel"/>
    <w:tmpl w:val="94D9D64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1">
    <w:nsid w:val="3C4E5C57"/>
    <w:multiLevelType w:val="singleLevel"/>
    <w:tmpl w:val="3C4E5C5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2JlM2UwMGFmOGM5YTM0ODE1MTNlY2FhNzdkMGUwMTIifQ=="/>
  </w:docVars>
  <w:rsids>
    <w:rsidRoot w:val="00000000"/>
    <w:rsid w:val="4AA209EA"/>
    <w:rsid w:val="53566C64"/>
    <w:rsid w:val="7C5F46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Courier New" w:hAnsi="Courier New" w:eastAsia="Courier New" w:cs="Courier New"/>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标题 #1_"/>
    <w:basedOn w:val="3"/>
    <w:link w:val="5"/>
    <w:uiPriority w:val="0"/>
    <w:rPr>
      <w:rFonts w:ascii="黑体" w:hAnsi="黑体" w:eastAsia="黑体" w:cs="黑体"/>
      <w:sz w:val="42"/>
      <w:szCs w:val="42"/>
      <w:u w:val="none"/>
      <w:lang w:val="zh-CN" w:eastAsia="zh-CN" w:bidi="zh-CN"/>
    </w:rPr>
  </w:style>
  <w:style w:type="paragraph" w:customStyle="1" w:styleId="5">
    <w:name w:val="标题 #1"/>
    <w:basedOn w:val="1"/>
    <w:link w:val="4"/>
    <w:qFormat/>
    <w:uiPriority w:val="0"/>
    <w:pPr>
      <w:widowControl w:val="0"/>
      <w:shd w:val="clear" w:color="auto" w:fill="auto"/>
      <w:spacing w:after="300" w:line="642" w:lineRule="exact"/>
      <w:ind w:left="1740"/>
      <w:jc w:val="center"/>
      <w:outlineLvl w:val="0"/>
    </w:pPr>
    <w:rPr>
      <w:rFonts w:ascii="黑体" w:hAnsi="黑体" w:eastAsia="黑体" w:cs="黑体"/>
      <w:sz w:val="42"/>
      <w:szCs w:val="42"/>
      <w:u w:val="none"/>
      <w:lang w:val="zh-CN" w:eastAsia="zh-CN" w:bidi="zh-CN"/>
    </w:rPr>
  </w:style>
  <w:style w:type="character" w:customStyle="1" w:styleId="6">
    <w:name w:val="正文文本_"/>
    <w:basedOn w:val="3"/>
    <w:link w:val="7"/>
    <w:qFormat/>
    <w:uiPriority w:val="0"/>
    <w:rPr>
      <w:rFonts w:ascii="宋体" w:hAnsi="宋体" w:eastAsia="宋体" w:cs="宋体"/>
      <w:sz w:val="30"/>
      <w:szCs w:val="30"/>
      <w:u w:val="none"/>
      <w:lang w:val="zh-CN" w:eastAsia="zh-CN" w:bidi="zh-CN"/>
    </w:rPr>
  </w:style>
  <w:style w:type="paragraph" w:customStyle="1" w:styleId="7">
    <w:name w:val="正文文本1"/>
    <w:basedOn w:val="1"/>
    <w:link w:val="6"/>
    <w:uiPriority w:val="0"/>
    <w:pPr>
      <w:widowControl w:val="0"/>
      <w:shd w:val="clear" w:color="auto" w:fill="auto"/>
      <w:spacing w:line="434" w:lineRule="auto"/>
      <w:ind w:firstLine="400"/>
    </w:pPr>
    <w:rPr>
      <w:rFonts w:ascii="宋体" w:hAnsi="宋体" w:eastAsia="宋体" w:cs="宋体"/>
      <w:sz w:val="30"/>
      <w:szCs w:val="30"/>
      <w:u w:val="none"/>
      <w:lang w:val="zh-CN" w:eastAsia="zh-CN" w:bidi="zh-CN"/>
    </w:rPr>
  </w:style>
  <w:style w:type="character" w:customStyle="1" w:styleId="8">
    <w:name w:val="正文文本 (2)_"/>
    <w:basedOn w:val="3"/>
    <w:link w:val="9"/>
    <w:qFormat/>
    <w:uiPriority w:val="0"/>
    <w:rPr>
      <w:rFonts w:ascii="黑体" w:hAnsi="黑体" w:eastAsia="黑体" w:cs="黑体"/>
      <w:sz w:val="32"/>
      <w:szCs w:val="32"/>
      <w:u w:val="none"/>
      <w:lang w:val="zh-CN" w:eastAsia="zh-CN" w:bidi="zh-CN"/>
    </w:rPr>
  </w:style>
  <w:style w:type="paragraph" w:customStyle="1" w:styleId="9">
    <w:name w:val="正文文本 (2)"/>
    <w:basedOn w:val="1"/>
    <w:link w:val="8"/>
    <w:uiPriority w:val="0"/>
    <w:pPr>
      <w:widowControl w:val="0"/>
      <w:shd w:val="clear" w:color="auto" w:fill="auto"/>
      <w:spacing w:line="625" w:lineRule="exact"/>
      <w:ind w:firstLine="640"/>
    </w:pPr>
    <w:rPr>
      <w:rFonts w:ascii="黑体" w:hAnsi="黑体" w:eastAsia="黑体" w:cs="黑体"/>
      <w:sz w:val="32"/>
      <w:szCs w:val="32"/>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2166</Words>
  <Characters>2205</Characters>
  <TotalTime>4</TotalTime>
  <ScaleCrop>false</ScaleCrop>
  <LinksUpToDate>false</LinksUpToDate>
  <CharactersWithSpaces>2209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2023-06-24T07:18:00Z</dcterms:created>
  <dc:creator>1</dc:creator>
  <cp:lastModifiedBy>詹皇</cp:lastModifiedBy>
  <dcterms:modified xsi:type="dcterms:W3CDTF">2024-12-27T05:02:01Z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451BE6DBE151496B9309EC7A5E7EC6D0</vt:lpwstr>
  </property>
  <property fmtid="{D5CDD505-2E9C-101B-9397-08002B2CF9AE}" pid="4" name="KSOTemplateDocerSaveRecord">
    <vt:lpwstr>eyJoZGlkIjoiZjgwZmI2YzlmMWZhZDFlYmI4Nzk2YzJlZmNiZmMxM2MiLCJ1c2VySWQiOiIxMDQ0OTc3ODU5In0=</vt:lpwstr>
  </property>
</Properties>
</file>