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常州市青龙实验小学集体备课记录表</w:t>
      </w:r>
    </w:p>
    <w:p>
      <w:pPr>
        <w:jc w:val="center"/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165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时间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/>
              </w:rPr>
              <w:t>.1</w:t>
            </w:r>
            <w:r>
              <w:rPr>
                <w:rFonts w:hint="eastAsia"/>
                <w:lang w:val="en-US" w:eastAsia="zh-CN"/>
              </w:rPr>
              <w:t>2.12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地  点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二楼办公室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中心发言人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王玉婷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课题</w:t>
            </w:r>
          </w:p>
        </w:tc>
        <w:tc>
          <w:tcPr>
            <w:tcW w:w="7847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《</w:t>
            </w:r>
            <w:r>
              <w:rPr>
                <w:rFonts w:hint="eastAsia"/>
                <w:lang w:val="en-US" w:eastAsia="zh-CN"/>
              </w:rPr>
              <w:t>狐假虎威</w:t>
            </w:r>
            <w:r>
              <w:rPr>
                <w:rFonts w:hint="eastAsia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7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发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言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内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容</w:t>
            </w:r>
          </w:p>
        </w:tc>
        <w:tc>
          <w:tcPr>
            <w:tcW w:w="7847" w:type="dxa"/>
            <w:gridSpan w:val="5"/>
          </w:tcPr>
          <w:p>
            <w:pPr>
              <w:spacing w:line="240" w:lineRule="auto"/>
              <w:ind w:firstLine="480" w:firstLineChars="200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本篇课文是根据《战国策》中的相关内容进行改编，讲述了一只狐狸如何骗过老虎，不仅使自己脱离困境，还借助老虎的威风吓跑了其他动物的故事。</w:t>
            </w:r>
          </w:p>
          <w:p>
            <w:pPr>
              <w:spacing w:line="240" w:lineRule="auto"/>
              <w:ind w:firstLine="482" w:firstLineChars="200"/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关注课题：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“狐假虎威”是指狐狸假借老虎的威势。比喻依仗别人的势力欺压人。</w:t>
            </w:r>
          </w:p>
          <w:p>
            <w:pPr>
              <w:spacing w:line="240" w:lineRule="auto"/>
              <w:ind w:firstLine="482" w:firstLineChars="20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关注课文：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全文一共有9个自然段，整体上分为4个部分。</w:t>
            </w:r>
          </w:p>
          <w:p>
            <w:pPr>
              <w:spacing w:line="24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第一部分（第1自然段）讲一只凶猛、饥饿的老虎抓住了狐狸，狐狸当时的处境非常危急。</w:t>
            </w:r>
          </w:p>
          <w:p>
            <w:pPr>
              <w:spacing w:line="24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第二部分（第2-6自然段）讲狐狸如何蒙骗老虎。表现出了狐狸的狡猾。</w:t>
            </w:r>
          </w:p>
          <w:p>
            <w:pPr>
              <w:spacing w:line="24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第三部分（第7-8自然段）将老虎跟着狐狸到森林的场景。通过“神奇活现，摇头摆尾”表现出了狐狸故作镇定，同时也说明了狐狸的自信。而“半信半疑，东张西望”则表现出老虎的困惑。二者形成了鲜明对比。通过对动物们的描写，印证了狐狸的话，让老虎误以为是狐狸吓退了其他动物。</w:t>
            </w:r>
          </w:p>
          <w:p>
            <w:pPr>
              <w:spacing w:line="240" w:lineRule="auto"/>
              <w:ind w:firstLine="480" w:firstLineChars="200"/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第四部分（第9自然段）将老虎被骗的结局，揭示了事情的真相。最后一句话解释了该成语的意思，后来人们用这个成语比喻依仗别人的势力欺压人。</w:t>
            </w:r>
          </w:p>
          <w:p>
            <w:pPr>
              <w:spacing w:line="240" w:lineRule="auto"/>
              <w:ind w:firstLine="482" w:firstLineChars="20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关注生字：</w:t>
            </w:r>
            <w:r>
              <w:rPr>
                <w:rFonts w:hint="eastAsia" w:ascii="宋体" w:hAnsi="宋体" w:cs="宋体"/>
                <w:color w:val="000000"/>
                <w:sz w:val="24"/>
              </w:rPr>
              <w:t>本课需要书写的生字有8个，根据字形结构可以分为如下几类：</w:t>
            </w:r>
          </w:p>
          <w:p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左右结构：物、就、神、活、猪，这5个字都是左窄右宽。需要注意“神”字是示字旁，教学时可与衣字旁进行比较学习。</w:t>
            </w:r>
          </w:p>
          <w:p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上下结构：食、爷，这两个字在书写时上部的撇和捺要写舒展。需要注意“食”字最后一笔是点。</w:t>
            </w:r>
          </w:p>
          <w:p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独体字：爪。需要注意第二笔撇是竖撇，第三笔是竖。</w:t>
            </w:r>
          </w:p>
          <w:p>
            <w:pPr>
              <w:spacing w:line="240" w:lineRule="auto"/>
              <w:ind w:firstLine="480" w:firstLineChars="200"/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本课还有2个多音字“转”和“闷”，可借助语境帮助学生读准字音，再联系旧知识进行补充。“转”表示改变方向或位置时，读三声zhuǎn；表示围绕一个中心运动时，读四声zhuàn。“闷”表示心情不好时，读四声mèn；表示不透气，空气不流通，不吭声时，读一声mēn。</w:t>
            </w:r>
          </w:p>
          <w:p>
            <w:pPr>
              <w:spacing w:line="240" w:lineRule="auto"/>
              <w:ind w:firstLine="482" w:firstLineChars="200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</w:rPr>
              <w:t>关注词语：</w:t>
            </w:r>
            <w:r>
              <w:rPr>
                <w:rFonts w:hint="eastAsia" w:ascii="宋体" w:hAnsi="宋体" w:cs="宋体"/>
                <w:color w:val="000000"/>
                <w:sz w:val="24"/>
              </w:rPr>
              <w:t>“食物、身边、为什么、爪子、面前、神气活现、野猪、往常、身后、信以为真”需要掌握书写，可通过课后进行抄写加以巩固。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成</w:t>
            </w:r>
          </w:p>
          <w:p>
            <w:pPr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员</w:t>
            </w:r>
          </w:p>
          <w:p>
            <w:pPr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</w:t>
            </w:r>
          </w:p>
          <w:p>
            <w:pPr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与</w:t>
            </w:r>
          </w:p>
        </w:tc>
        <w:tc>
          <w:tcPr>
            <w:tcW w:w="7847" w:type="dxa"/>
            <w:gridSpan w:val="5"/>
          </w:tcPr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王玉婷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：通过让学生表演，便于深入理解“神气活现、摇头摆尾、半信半疑、东张西望”等词语的意思，同时对“狐假虎威”的意思也理解得更加透彻、明白。</w:t>
            </w:r>
          </w:p>
          <w:p>
            <w:pPr>
              <w:widowControl/>
              <w:spacing w:before="100" w:beforeAutospacing="1" w:after="100" w:afterAutospacing="1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孙书语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：通过理解朗读重点词、关键词，体会老虎的厉害。指导学生与文本对话，实现以读为本，让学生充分地读，以读代讲，读中感知，读中明理，读中感悟。</w:t>
            </w:r>
          </w:p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江萍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：抓住狐狸的语言和动作，为学生搭建自主阅读的平台，想象狐狸说话时的心理、语气，从而体会出狐狸的狡猾。</w:t>
            </w:r>
          </w:p>
          <w:p>
            <w:pPr>
              <w:widowControl/>
              <w:spacing w:before="100" w:beforeAutospacing="1" w:after="100" w:afterAutospacing="1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钱偲偲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要引导</w:t>
            </w:r>
            <w:r>
              <w:rPr>
                <w:rFonts w:hint="eastAsia" w:ascii="宋体" w:hAnsi="宋体"/>
                <w:color w:val="000000"/>
                <w:sz w:val="24"/>
              </w:rPr>
              <w:t>在理解的基础之上，分角色朗读，配合动作朗读，激发学生的学习热情，读出狐狸的诡计得逞，读出老虎信以为真，再让学生进行表演，学生们就能在表演的过程中自然而然地走进故事，课堂也会洋溢着趣味与活力，这样也加深了孩子们了对文章的理解感悟,对“狐假虎威”意思的理解。</w:t>
            </w:r>
          </w:p>
          <w:p>
            <w:pPr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何璐：由《狐假虎威》这则寓言的意思过渡到它的寓意，由浅入深，由表及里，并结合实际对学生进行思想教育。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活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动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照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片</w:t>
            </w:r>
          </w:p>
        </w:tc>
        <w:tc>
          <w:tcPr>
            <w:tcW w:w="7847" w:type="dxa"/>
            <w:gridSpan w:val="5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4319905" cy="3239770"/>
                  <wp:effectExtent l="0" t="0" r="10795" b="1143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9905" cy="3239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g4YWZjZGY2NTI3YTJiZjU4ODY0MjUxZTAxNDMzYzIifQ=="/>
    <w:docVar w:name="KSO_WPS_MARK_KEY" w:val="2e8a72b7-61e8-4400-b502-6734dab4844d"/>
  </w:docVars>
  <w:rsids>
    <w:rsidRoot w:val="001843D1"/>
    <w:rsid w:val="000659CF"/>
    <w:rsid w:val="00086E02"/>
    <w:rsid w:val="000A10C1"/>
    <w:rsid w:val="001079D8"/>
    <w:rsid w:val="001121CE"/>
    <w:rsid w:val="001315F8"/>
    <w:rsid w:val="00156FD4"/>
    <w:rsid w:val="001843D1"/>
    <w:rsid w:val="001B25B1"/>
    <w:rsid w:val="001C001D"/>
    <w:rsid w:val="001E3555"/>
    <w:rsid w:val="002914DF"/>
    <w:rsid w:val="00325EEF"/>
    <w:rsid w:val="003B4C30"/>
    <w:rsid w:val="00464EAB"/>
    <w:rsid w:val="004C09D6"/>
    <w:rsid w:val="004F0878"/>
    <w:rsid w:val="004F4530"/>
    <w:rsid w:val="0057158C"/>
    <w:rsid w:val="005E18D3"/>
    <w:rsid w:val="00633E60"/>
    <w:rsid w:val="00641C6C"/>
    <w:rsid w:val="006D3B48"/>
    <w:rsid w:val="00743ECC"/>
    <w:rsid w:val="008F6587"/>
    <w:rsid w:val="009633DE"/>
    <w:rsid w:val="00970B14"/>
    <w:rsid w:val="009B47E0"/>
    <w:rsid w:val="00A96397"/>
    <w:rsid w:val="00AD2944"/>
    <w:rsid w:val="00AF3EF8"/>
    <w:rsid w:val="00BC1D0C"/>
    <w:rsid w:val="00D323B6"/>
    <w:rsid w:val="00EA428A"/>
    <w:rsid w:val="00ED5685"/>
    <w:rsid w:val="00F7292C"/>
    <w:rsid w:val="00F77397"/>
    <w:rsid w:val="00FD523A"/>
    <w:rsid w:val="1577109D"/>
    <w:rsid w:val="17C42FD8"/>
    <w:rsid w:val="24BA171B"/>
    <w:rsid w:val="2A3E47AC"/>
    <w:rsid w:val="356E32DE"/>
    <w:rsid w:val="424C02B4"/>
    <w:rsid w:val="57021565"/>
    <w:rsid w:val="746C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批注框文本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64D7E-E787-43F2-99A1-E7661BA02C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1156</Words>
  <Characters>1181</Characters>
  <Lines>9</Lines>
  <Paragraphs>2</Paragraphs>
  <TotalTime>1</TotalTime>
  <ScaleCrop>false</ScaleCrop>
  <LinksUpToDate>false</LinksUpToDate>
  <CharactersWithSpaces>1183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2023-09-26T00:51:00Z</dcterms:created>
  <dc:creator>微软用户</dc:creator>
  <cp:lastModifiedBy>娃哈哈</cp:lastModifiedBy>
  <dcterms:modified xsi:type="dcterms:W3CDTF">2025-01-06T13:42:22Z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D45FDFBB214B4A33A9B4B7EA3052632E</vt:lpwstr>
  </property>
</Properties>
</file>