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A3687">
      <w:pPr>
        <w:jc w:val="center"/>
        <w:rPr>
          <w:rFonts w:hint="eastAsia"/>
        </w:rPr>
      </w:pPr>
      <w:r>
        <w:rPr>
          <w:rFonts w:hint="eastAsia"/>
          <w:sz w:val="32"/>
          <w:szCs w:val="32"/>
          <w:lang w:val="en-US" w:eastAsia="zh-CN"/>
        </w:rPr>
        <w:t>弘扬宪法精神</w:t>
      </w:r>
    </w:p>
    <w:p w14:paraId="7D9CCA17">
      <w:pPr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敬爱的老师，亲爱的同学们：</w:t>
      </w:r>
    </w:p>
    <w:p w14:paraId="3F2485D6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</w:rPr>
        <w:t>大家早上好！我是五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8</w:t>
      </w:r>
      <w:r>
        <w:rPr>
          <w:rFonts w:hint="eastAsia" w:ascii="宋体" w:hAnsi="宋体" w:eastAsia="宋体" w:cs="宋体"/>
          <w:sz w:val="30"/>
          <w:szCs w:val="30"/>
        </w:rPr>
        <w:t>班的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于悦</w:t>
      </w:r>
      <w:r>
        <w:rPr>
          <w:rFonts w:hint="eastAsia" w:ascii="宋体" w:hAnsi="宋体" w:eastAsia="宋体" w:cs="宋体"/>
          <w:sz w:val="30"/>
          <w:szCs w:val="30"/>
        </w:rPr>
        <w:t>。</w:t>
      </w:r>
    </w:p>
    <w:p w14:paraId="1E5CA290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今天，我国旗下讲话的内容是《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弘扬宪法精神</w:t>
      </w:r>
      <w:r>
        <w:rPr>
          <w:rFonts w:hint="eastAsia" w:ascii="宋体" w:hAnsi="宋体" w:eastAsia="宋体" w:cs="宋体"/>
          <w:sz w:val="30"/>
          <w:szCs w:val="30"/>
        </w:rPr>
        <w:t>》。</w:t>
      </w:r>
    </w:p>
    <w:p w14:paraId="1277ADE9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亲爱的队员们，从2014年开始，为了增强全社会的宪法意识、弘扬宪法精神、加强宪法实施、全面推进依法治国，我国将每年的12月4日设立为国家宪法日。我们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也</w:t>
      </w:r>
      <w:r>
        <w:rPr>
          <w:rFonts w:hint="eastAsia" w:ascii="宋体" w:hAnsi="宋体" w:eastAsia="宋体" w:cs="宋体"/>
          <w:sz w:val="30"/>
          <w:szCs w:val="30"/>
        </w:rPr>
        <w:t>将迎来第十一个国家宪法日。</w:t>
      </w:r>
    </w:p>
    <w:p w14:paraId="1D05B846">
      <w:pPr>
        <w:rPr>
          <w:rFonts w:hint="eastAsia" w:ascii="宋体" w:hAnsi="宋体" w:eastAsia="宋体" w:cs="宋体"/>
          <w:sz w:val="30"/>
          <w:szCs w:val="30"/>
        </w:rPr>
      </w:pPr>
    </w:p>
    <w:p w14:paraId="599C4308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队员们对我国宪法了解多少呢？我国宪法以法律的形式规定了国家的根本制度和根本任务，是国家的根本法，具有最高的法律效力。宪法是“母法”，一切法律、行政法规和地方性法规等都不得同宪法相抵触。</w:t>
      </w:r>
    </w:p>
    <w:p w14:paraId="75F863C8">
      <w:pPr>
        <w:rPr>
          <w:rFonts w:hint="eastAsia" w:ascii="宋体" w:hAnsi="宋体" w:eastAsia="宋体" w:cs="宋体"/>
          <w:sz w:val="30"/>
          <w:szCs w:val="30"/>
        </w:rPr>
      </w:pPr>
    </w:p>
    <w:p w14:paraId="2AF9D9FB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大家知道吗？我们之所以能在明亮的教室里快乐地学习，是因为宪法规定了中华人民共和国公民有受教育的权利和义务；我们之所以能在阳光下自由地奔跑、玩耍，是因为宪法守护着公民的基本权利和自由。宪法还告诫我们要遵守法律，不做坏事，这样才能保护自己和他人的安全；宪法引领我们践行社会主义核心价值观，培养高尚的道德品质，成为对社会有用的人。</w:t>
      </w:r>
    </w:p>
    <w:p w14:paraId="64B1FD9A">
      <w:pPr>
        <w:rPr>
          <w:rFonts w:hint="eastAsia" w:ascii="宋体" w:hAnsi="宋体" w:eastAsia="宋体" w:cs="宋体"/>
          <w:sz w:val="30"/>
          <w:szCs w:val="30"/>
        </w:rPr>
      </w:pPr>
    </w:p>
    <w:p w14:paraId="31FE066D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习近平总书记曾多次强调，依法治国，首先是依宪治国。习近平总书记以身作则，面对亿万人民庄严宣誓，捍卫宪法权威。那么，作为新时代的少先队员，我们该如何尊重和维护宪法的权威呢？其实，在每周的升旗仪式上，我们升国旗、唱国歌、行少先队队礼，就是热爱祖国，尊重、维护宪法的表现。我们还可以通过看书、上网或者听老师讲解，学习宪法知识；参加宪法知识讲座，交流宪法内容；制作宪法主题海报，宣传宪法精神。</w:t>
      </w:r>
    </w:p>
    <w:p w14:paraId="486BE6E9">
      <w:pPr>
        <w:rPr>
          <w:rFonts w:hint="eastAsia" w:ascii="宋体" w:hAnsi="宋体" w:eastAsia="宋体" w:cs="宋体"/>
          <w:sz w:val="30"/>
          <w:szCs w:val="30"/>
        </w:rPr>
      </w:pPr>
    </w:p>
    <w:p w14:paraId="6828CFC7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队员们，我们每年都会组织丰富的国家宪法日相关活动——宪法晨读、法治小报绘制、宪法演讲、《宪法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知识竞答</w:t>
      </w:r>
      <w:r>
        <w:rPr>
          <w:rFonts w:hint="eastAsia" w:ascii="宋体" w:hAnsi="宋体" w:eastAsia="宋体" w:cs="宋体"/>
          <w:sz w:val="30"/>
          <w:szCs w:val="30"/>
        </w:rPr>
        <w:t>》</w:t>
      </w: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活动</w:t>
      </w:r>
      <w:r>
        <w:rPr>
          <w:rFonts w:hint="eastAsia" w:ascii="宋体" w:hAnsi="宋体" w:eastAsia="宋体" w:cs="宋体"/>
          <w:sz w:val="30"/>
          <w:szCs w:val="30"/>
        </w:rPr>
        <w:t>等等。大家不仅要积极参与这些活动，养成自觉守法、遇事找法、解决问题靠法的思维习惯和行为方式，还要走出校园，到法治教育基地进行实践体验，通过模拟法庭、体验法官一天的工作等活动，更加深入地理解宪法的设立和实施过程。</w:t>
      </w:r>
    </w:p>
    <w:p w14:paraId="0E5BB53F">
      <w:pPr>
        <w:rPr>
          <w:rFonts w:hint="eastAsia" w:ascii="宋体" w:hAnsi="宋体" w:eastAsia="宋体" w:cs="宋体"/>
          <w:sz w:val="30"/>
          <w:szCs w:val="30"/>
        </w:rPr>
      </w:pPr>
    </w:p>
    <w:p w14:paraId="0E017109">
      <w:pPr>
        <w:ind w:firstLine="600" w:firstLineChars="200"/>
        <w:rPr>
          <w:rFonts w:hint="eastAsia" w:ascii="宋体" w:hAnsi="宋体" w:eastAsia="宋体" w:cs="宋体"/>
          <w:sz w:val="30"/>
          <w:szCs w:val="30"/>
        </w:rPr>
      </w:pPr>
      <w:r>
        <w:rPr>
          <w:rFonts w:hint="eastAsia" w:ascii="宋体" w:hAnsi="宋体" w:eastAsia="宋体" w:cs="宋体"/>
          <w:sz w:val="30"/>
          <w:szCs w:val="30"/>
        </w:rPr>
        <w:t>队员们，作为祖国的未来和希望，我们要学习宪法知识，增强法治观念，努力成为学法、懂法、守法的好少年，为新时代法治中国建设贡献力量！</w:t>
      </w:r>
    </w:p>
    <w:p w14:paraId="75BC84C3"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我的讲话结束，谢谢大家！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49C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2024-11-28T02:54:03Z</dcterms:created>
  <dc:creator>91350</dc:creator>
  <cp:lastModifiedBy>鸿鹄之志</cp:lastModifiedBy>
  <dcterms:modified xsi:type="dcterms:W3CDTF">2024-11-28T02:59:26Z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A3B1962D92E844EFA837F2AFA3BCC0DD_12</vt:lpwstr>
  </property>
</Properties>
</file>