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A863F71">
      <w:pPr>
        <w:jc w:val="center"/>
        <w:rPr>
          <w:rFonts w:hint="eastAsia" w:ascii="黑体" w:hAnsi="黑体" w:eastAsia="黑体" w:cs="黑体"/>
          <w:b/>
          <w:bCs/>
          <w:sz w:val="32"/>
          <w:szCs w:val="32"/>
          <w:lang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(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1.6）</w:t>
      </w:r>
    </w:p>
    <w:p w14:paraId="7E96DFFA">
      <w:pPr>
        <w:rPr>
          <w:rFonts w:asciiTheme="minorEastAsia" w:hAnsiTheme="minorEastAsia" w:cstheme="minorEastAsia"/>
          <w:b/>
          <w:bCs/>
          <w:sz w:val="24"/>
        </w:rPr>
      </w:pPr>
      <w:r>
        <w:rPr>
          <w:rFonts w:hint="eastAsia" w:asciiTheme="minorEastAsia" w:hAnsiTheme="minorEastAsia" w:cstheme="minorEastAsia"/>
          <w:b/>
          <w:bCs/>
          <w:sz w:val="24"/>
        </w:rPr>
        <w:t>一、晨间来园基本情况</w:t>
      </w:r>
    </w:p>
    <w:p w14:paraId="198B19AC">
      <w:pPr>
        <w:spacing w:line="360" w:lineRule="exact"/>
        <w:rPr>
          <w:rFonts w:hint="eastAsia" w:asciiTheme="minorEastAsia" w:hAnsiTheme="minorEastAsia" w:cstheme="minorEastAsia"/>
          <w:szCs w:val="21"/>
          <w:lang w:val="en-US" w:eastAsia="zh-CN"/>
        </w:rPr>
      </w:pP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1.来园人数：</w:t>
      </w:r>
      <w:r>
        <w:rPr>
          <w:rFonts w:hint="eastAsia" w:cstheme="minorBidi"/>
          <w:kern w:val="2"/>
          <w:sz w:val="21"/>
          <w:szCs w:val="21"/>
          <w:lang w:val="en-US" w:eastAsia="zh-Hans" w:bidi="ar-SA"/>
        </w:rPr>
        <w:t xml:space="preserve"> 应到</w:t>
      </w: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24</w:t>
      </w:r>
      <w:r>
        <w:rPr>
          <w:rFonts w:hint="eastAsia" w:cstheme="minorBidi"/>
          <w:kern w:val="2"/>
          <w:sz w:val="21"/>
          <w:szCs w:val="21"/>
          <w:lang w:val="en-US" w:eastAsia="zh-Hans" w:bidi="ar-SA"/>
        </w:rPr>
        <w:t>人，实到</w:t>
      </w: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21</w:t>
      </w:r>
      <w:r>
        <w:rPr>
          <w:rFonts w:hint="eastAsia" w:cstheme="minorBidi"/>
          <w:kern w:val="2"/>
          <w:sz w:val="21"/>
          <w:szCs w:val="21"/>
          <w:lang w:val="en-US" w:eastAsia="zh-Hans" w:bidi="ar-SA"/>
        </w:rPr>
        <w:t>人</w:t>
      </w: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，请假3人：</w:t>
      </w:r>
      <w:r>
        <w:rPr>
          <w:rFonts w:hint="eastAsia"/>
          <w:sz w:val="21"/>
          <w:szCs w:val="21"/>
          <w:u w:val="single"/>
        </w:rPr>
        <w:t>姜瑞</w:t>
      </w:r>
      <w:r>
        <w:rPr>
          <w:rFonts w:hint="eastAsia"/>
          <w:sz w:val="21"/>
          <w:szCs w:val="21"/>
          <w:u w:val="single"/>
          <w:lang w:eastAsia="zh-CN"/>
        </w:rPr>
        <w:t>、</w:t>
      </w:r>
      <w:r>
        <w:rPr>
          <w:rFonts w:hint="eastAsia"/>
          <w:sz w:val="21"/>
          <w:szCs w:val="21"/>
          <w:u w:val="single"/>
        </w:rPr>
        <w:t>蒋昕乐</w:t>
      </w:r>
      <w:r>
        <w:rPr>
          <w:rFonts w:hint="eastAsia"/>
          <w:sz w:val="21"/>
          <w:szCs w:val="21"/>
          <w:u w:val="single"/>
          <w:lang w:eastAsia="zh-CN"/>
        </w:rPr>
        <w:t>、</w:t>
      </w:r>
      <w:r>
        <w:rPr>
          <w:rFonts w:hint="eastAsia"/>
          <w:sz w:val="21"/>
          <w:szCs w:val="21"/>
          <w:u w:val="single"/>
        </w:rPr>
        <w:t>吴仲睿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。</w:t>
      </w:r>
    </w:p>
    <w:p w14:paraId="1683CAB1">
      <w:pPr>
        <w:tabs>
          <w:tab w:val="left" w:pos="5178"/>
        </w:tabs>
        <w:bidi w:val="0"/>
        <w:jc w:val="left"/>
        <w:rPr>
          <w:rFonts w:hint="default" w:cstheme="minorBidi"/>
          <w:kern w:val="2"/>
          <w:sz w:val="21"/>
          <w:szCs w:val="21"/>
          <w:lang w:val="en-US" w:eastAsia="zh-CN" w:bidi="ar-SA"/>
        </w:rPr>
      </w:pP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2.来园情况：今天早晨全班幼儿都能够在8：20前入园，幼儿情绪基本稳定，所有幼儿都能够高高兴兴来幼儿园，并且能够回应老师说早上好。</w:t>
      </w:r>
    </w:p>
    <w:tbl>
      <w:tblPr>
        <w:tblStyle w:val="7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380"/>
      </w:tblGrid>
      <w:tr w14:paraId="25392F7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380" w:type="dxa"/>
          </w:tcPr>
          <w:p w14:paraId="4883F866">
            <w:pPr>
              <w:widowControl w:val="0"/>
              <w:tabs>
                <w:tab w:val="left" w:pos="5178"/>
              </w:tabs>
              <w:bidi w:val="0"/>
              <w:jc w:val="left"/>
              <w:rPr>
                <w:rFonts w:hint="eastAsia" w:asciiTheme="minorEastAsia" w:hAnsiTheme="minorEastAsia" w:eastAsia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cstheme="minorBidi"/>
                <w:kern w:val="2"/>
                <w:sz w:val="21"/>
                <w:szCs w:val="21"/>
                <w:lang w:val="en-US" w:eastAsia="zh-CN" w:bidi="ar-SA"/>
              </w:rPr>
              <w:t>能在8点20之前入园的幼儿有：</w:t>
            </w:r>
            <w:r>
              <w:rPr>
                <w:rFonts w:hint="eastAsia"/>
                <w:sz w:val="21"/>
                <w:szCs w:val="21"/>
                <w:u w:val="single"/>
              </w:rPr>
              <w:t>杨逸慧、于佳怡、陈语汐、高若柠、林书妤、周茉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、</w:t>
            </w:r>
            <w:r>
              <w:rPr>
                <w:rFonts w:hint="eastAsia"/>
                <w:sz w:val="21"/>
                <w:szCs w:val="21"/>
                <w:u w:val="single"/>
                <w:lang w:val="en-US" w:eastAsia="zh-CN"/>
              </w:rPr>
              <w:t>陈弈和、张依冉、</w:t>
            </w:r>
            <w:r>
              <w:rPr>
                <w:rFonts w:hint="eastAsia"/>
                <w:sz w:val="21"/>
                <w:szCs w:val="21"/>
                <w:u w:val="single"/>
              </w:rPr>
              <w:t>季鑫阳、程宇航、崔正轩、鲁佳依、吴宥昕、高星辰、刘昊天、高沐泓、丁梓彤、吴心豪、薛安迪、査欣珞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。</w:t>
            </w:r>
          </w:p>
        </w:tc>
      </w:tr>
    </w:tbl>
    <w:p w14:paraId="27C8BA5F">
      <w:pP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</w:pPr>
    </w:p>
    <w:p w14:paraId="4A644B38">
      <w:pPr>
        <w:rPr>
          <w:rStyle w:val="8"/>
          <w:rFonts w:hint="default"/>
          <w:lang w:val="en-US" w:eastAsia="zh-CN"/>
          <w:woUserID w:val="0"/>
        </w:rPr>
      </w:pPr>
      <w: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  <w:t>二、区域游戏</w:t>
      </w:r>
    </w:p>
    <w:tbl>
      <w:tblPr>
        <w:tblStyle w:val="7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99"/>
        <w:gridCol w:w="3380"/>
        <w:gridCol w:w="3401"/>
      </w:tblGrid>
      <w:tr w14:paraId="2DF71CF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599" w:type="dxa"/>
          </w:tcPr>
          <w:p w14:paraId="6B1459D7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2145665" cy="1609090"/>
                  <wp:effectExtent l="0" t="0" r="635" b="3810"/>
                  <wp:docPr id="3" name="图片 3" descr="IMG_20250106_0836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0250106_083626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5665" cy="1609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80" w:type="dxa"/>
          </w:tcPr>
          <w:p w14:paraId="18A5E583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2145665" cy="1609090"/>
                  <wp:effectExtent l="0" t="0" r="635" b="3810"/>
                  <wp:docPr id="1" name="图片 1" descr="IMG_20250106_0839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20250106_083939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5665" cy="1609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</w:tcPr>
          <w:p w14:paraId="6CC383D7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2145665" cy="1609090"/>
                  <wp:effectExtent l="0" t="0" r="635" b="3810"/>
                  <wp:docPr id="2" name="图片 2" descr="IMG_20250106_0837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0250106_083746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5665" cy="1609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15BCBB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7" w:hRule="atLeast"/>
        </w:trPr>
        <w:tc>
          <w:tcPr>
            <w:tcW w:w="3599" w:type="dxa"/>
          </w:tcPr>
          <w:p w14:paraId="0159C046">
            <w:pPr>
              <w:widowControl w:val="0"/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  <w:t>阅读区看绘本故事</w:t>
            </w:r>
          </w:p>
        </w:tc>
        <w:tc>
          <w:tcPr>
            <w:tcW w:w="3380" w:type="dxa"/>
          </w:tcPr>
          <w:p w14:paraId="2B7CEE37">
            <w:pPr>
              <w:widowControl w:val="0"/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  <w:t>小卧室哄宝宝睡觉</w:t>
            </w:r>
          </w:p>
        </w:tc>
        <w:tc>
          <w:tcPr>
            <w:tcW w:w="3401" w:type="dxa"/>
          </w:tcPr>
          <w:p w14:paraId="7CE5A571">
            <w:pPr>
              <w:widowControl w:val="0"/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  <w:t>娃娃家小厨房准备年夜饭</w:t>
            </w:r>
          </w:p>
        </w:tc>
      </w:tr>
      <w:tr w14:paraId="2C95142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599" w:type="dxa"/>
          </w:tcPr>
          <w:p w14:paraId="0B4091F5"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2145665" cy="1609090"/>
                  <wp:effectExtent l="0" t="0" r="635" b="3810"/>
                  <wp:docPr id="6" name="图片 6" descr="IMG_20250106_0835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250106_083501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5665" cy="1609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80" w:type="dxa"/>
          </w:tcPr>
          <w:p w14:paraId="31A19EB1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2145665" cy="1609090"/>
                  <wp:effectExtent l="0" t="0" r="635" b="3810"/>
                  <wp:docPr id="5" name="图片 5" descr="IMG_20250106_0836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0250106_083601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5665" cy="1609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</w:tcPr>
          <w:p w14:paraId="275962AE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2145665" cy="1609090"/>
                  <wp:effectExtent l="0" t="0" r="635" b="3810"/>
                  <wp:docPr id="4" name="图片 4" descr="IMG_20250106_0836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0250106_083609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5665" cy="1609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492BD7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9" w:hRule="atLeast"/>
        </w:trPr>
        <w:tc>
          <w:tcPr>
            <w:tcW w:w="3599" w:type="dxa"/>
          </w:tcPr>
          <w:p w14:paraId="6883BD3C">
            <w:pPr>
              <w:widowControl w:val="0"/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  <w:t>益智区拍拍乐</w:t>
            </w:r>
          </w:p>
        </w:tc>
        <w:tc>
          <w:tcPr>
            <w:tcW w:w="3380" w:type="dxa"/>
          </w:tcPr>
          <w:p w14:paraId="08B2A012">
            <w:pPr>
              <w:widowControl w:val="0"/>
              <w:tabs>
                <w:tab w:val="center" w:pos="1582"/>
              </w:tabs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  <w:t>地面建构搭建恐龙园</w:t>
            </w:r>
          </w:p>
        </w:tc>
        <w:tc>
          <w:tcPr>
            <w:tcW w:w="3401" w:type="dxa"/>
          </w:tcPr>
          <w:p w14:paraId="50F6EF92">
            <w:pPr>
              <w:widowControl w:val="0"/>
              <w:tabs>
                <w:tab w:val="right" w:pos="3185"/>
              </w:tabs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  <w:t>桌面建构乐高游戏</w:t>
            </w:r>
          </w:p>
        </w:tc>
      </w:tr>
    </w:tbl>
    <w:p w14:paraId="2C7B8D62">
      <w:pPr>
        <w:numPr>
          <w:ilvl w:val="0"/>
          <w:numId w:val="0"/>
        </w:numPr>
        <w:spacing w:line="360" w:lineRule="exact"/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</w:p>
    <w:p w14:paraId="26FB3343">
      <w:pPr>
        <w:numPr>
          <w:ilvl w:val="0"/>
          <w:numId w:val="0"/>
        </w:numPr>
        <w:spacing w:line="360" w:lineRule="exact"/>
        <w:rPr>
          <w:rFonts w:hint="default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三、集体活动——综合：天冷我不怕</w:t>
      </w:r>
    </w:p>
    <w:p w14:paraId="27607BF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textAlignment w:val="auto"/>
        <w:rPr>
          <w:rFonts w:hint="eastAsia" w:asciiTheme="minorEastAsia" w:hAnsiTheme="minorEastAsia" w:cstheme="minorEastAsia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Cs w:val="21"/>
          <w:lang w:val="en-US" w:eastAsia="zh-CN"/>
        </w:rPr>
        <w:t>青蛙是一种冷血动物，随着气温的变冷，它的体温逐渐下降，当气温下降到一定程度时，为了不被冻死，青蛙就钻进泥土里，处于假死状态，以此来躲避严寒，也就是冬眠。冬眠时，它一个冬天不吃东西也不会饿死。本次活动引导幼儿观看图片、视频，了解青蛙过冬的过程，萌发对动物冬眠的兴趣。</w:t>
      </w:r>
    </w:p>
    <w:p w14:paraId="069FA89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textAlignment w:val="auto"/>
        <w:rPr>
          <w:rFonts w:hint="eastAsia" w:asciiTheme="minorEastAsia" w:hAnsiTheme="minorEastAsia" w:cstheme="minorEastAsia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Cs w:val="21"/>
          <w:lang w:val="en-US" w:eastAsia="zh-CN"/>
        </w:rPr>
        <w:t>小班幼儿已经有了粗浅的有关人类过冬的一些方式，如：穿厚衣服、运动等。但对于动物是怎么样过冬的则没有接触过。小班幼儿对自然界充满好奇，对动物尤其感兴趣，对于青蛙过冬肯定很乐意去了解。小班幼儿语言表达能力和理解能力也在不断的增强，加上老师的引导和幼儿的互动，他们应该能通过视频了解青蛙是如何冬眠的。</w:t>
      </w:r>
    </w:p>
    <w:p w14:paraId="18B3772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eastAsiaTheme="minorEastAsia"/>
          <w:sz w:val="21"/>
          <w:szCs w:val="21"/>
          <w:u w:val="single"/>
          <w:lang w:val="en-US" w:eastAsia="zh-CN"/>
        </w:rPr>
      </w:pP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在本次活动中能尝试从媒介获取青蛙过冬的知识，对青蛙的生活习性感兴趣的幼儿有：</w:t>
      </w:r>
      <w:r>
        <w:rPr>
          <w:rFonts w:hint="eastAsia"/>
          <w:sz w:val="21"/>
          <w:szCs w:val="21"/>
          <w:u w:val="single"/>
        </w:rPr>
        <w:t>周茉</w:t>
      </w:r>
      <w:r>
        <w:rPr>
          <w:rFonts w:hint="eastAsia"/>
          <w:sz w:val="21"/>
          <w:szCs w:val="21"/>
          <w:u w:val="single"/>
          <w:lang w:eastAsia="zh-CN"/>
        </w:rPr>
        <w:t>、</w:t>
      </w:r>
      <w:r>
        <w:rPr>
          <w:rFonts w:hint="eastAsia"/>
          <w:sz w:val="21"/>
          <w:szCs w:val="21"/>
          <w:u w:val="single"/>
          <w:lang w:val="en-US" w:eastAsia="zh-CN"/>
        </w:rPr>
        <w:t>陈弈和、</w:t>
      </w:r>
      <w:r>
        <w:rPr>
          <w:rFonts w:hint="eastAsia"/>
          <w:sz w:val="21"/>
          <w:szCs w:val="21"/>
          <w:u w:val="single"/>
        </w:rPr>
        <w:t>程宇航、崔正轩、鲁佳依、刘昊天、高沐泓、丁梓彤、吴心豪、薛安迪、査欣珞</w:t>
      </w:r>
      <w:r>
        <w:rPr>
          <w:rFonts w:hint="eastAsia"/>
          <w:sz w:val="21"/>
          <w:szCs w:val="21"/>
          <w:u w:val="single"/>
          <w:lang w:eastAsia="zh-CN"/>
        </w:rPr>
        <w:t>。</w:t>
      </w:r>
    </w:p>
    <w:p w14:paraId="0880628F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eastAsiaTheme="minorEastAsia"/>
          <w:sz w:val="21"/>
          <w:szCs w:val="21"/>
          <w:u w:val="single"/>
          <w:lang w:eastAsia="zh-CN"/>
        </w:rPr>
      </w:pP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能运用多种感官感受青蛙过冬的过程，获得粗浅的关于冬眠的经验的幼儿有：</w:t>
      </w:r>
      <w:r>
        <w:rPr>
          <w:rFonts w:hint="eastAsia"/>
          <w:sz w:val="21"/>
          <w:szCs w:val="21"/>
          <w:u w:val="single"/>
          <w:lang w:val="en-US" w:eastAsia="zh-CN"/>
        </w:rPr>
        <w:t>张依冉、</w:t>
      </w:r>
      <w:r>
        <w:rPr>
          <w:rFonts w:hint="eastAsia"/>
          <w:sz w:val="21"/>
          <w:szCs w:val="21"/>
          <w:u w:val="single"/>
        </w:rPr>
        <w:t>季鑫阳、吴宥昕、高星辰、杨逸慧、于佳怡、陈语汐、高若柠、林书妤</w:t>
      </w:r>
      <w:r>
        <w:rPr>
          <w:rFonts w:hint="eastAsia"/>
          <w:sz w:val="21"/>
          <w:szCs w:val="21"/>
          <w:u w:val="single"/>
          <w:lang w:eastAsia="zh-CN"/>
        </w:rPr>
        <w:t>。</w:t>
      </w:r>
    </w:p>
    <w:p w14:paraId="786A274F">
      <w:pPr>
        <w:numPr>
          <w:ilvl w:val="0"/>
          <w:numId w:val="0"/>
        </w:numPr>
        <w:tabs>
          <w:tab w:val="left" w:pos="5178"/>
        </w:tabs>
        <w:bidi w:val="0"/>
        <w:ind w:firstLine="482" w:firstLineChars="200"/>
        <w:jc w:val="left"/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</w:pP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3190"/>
        <w:gridCol w:w="3190"/>
        <w:gridCol w:w="3191"/>
      </w:tblGrid>
      <w:tr w14:paraId="3DAAD82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3190" w:type="dxa"/>
          </w:tcPr>
          <w:p w14:paraId="1146BB8B">
            <w:pPr>
              <w:numPr>
                <w:ilvl w:val="0"/>
                <w:numId w:val="0"/>
              </w:numPr>
              <w:tabs>
                <w:tab w:val="left" w:pos="5178"/>
              </w:tabs>
              <w:bidi w:val="0"/>
              <w:jc w:val="left"/>
              <w:rPr>
                <w:rFonts w:hint="eastAsia" w:cstheme="minorBidi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72615" cy="1404620"/>
                  <wp:effectExtent l="0" t="0" r="6985" b="5080"/>
                  <wp:docPr id="13" name="图片 13" descr="IMG_20250106_0927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250106_092754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</w:tcPr>
          <w:p w14:paraId="4C24CC34">
            <w:pPr>
              <w:numPr>
                <w:ilvl w:val="0"/>
                <w:numId w:val="0"/>
              </w:numPr>
              <w:tabs>
                <w:tab w:val="left" w:pos="5178"/>
              </w:tabs>
              <w:bidi w:val="0"/>
              <w:jc w:val="left"/>
              <w:rPr>
                <w:rFonts w:hint="eastAsia" w:cstheme="minorBidi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72615" cy="1404620"/>
                  <wp:effectExtent l="0" t="0" r="6985" b="5080"/>
                  <wp:docPr id="14" name="图片 14" descr="IMG_20250106_0927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250106_092744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</w:tcPr>
          <w:p w14:paraId="4566D953">
            <w:pPr>
              <w:numPr>
                <w:ilvl w:val="0"/>
                <w:numId w:val="0"/>
              </w:numPr>
              <w:tabs>
                <w:tab w:val="left" w:pos="5178"/>
              </w:tabs>
              <w:bidi w:val="0"/>
              <w:jc w:val="left"/>
              <w:rPr>
                <w:rFonts w:hint="eastAsia" w:cstheme="minorBidi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72615" cy="1404620"/>
                  <wp:effectExtent l="0" t="0" r="6985" b="5080"/>
                  <wp:docPr id="15" name="图片 15" descr="IMG_20250106_0926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50106_092659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A71EEDA">
      <w:pPr>
        <w:numPr>
          <w:ilvl w:val="0"/>
          <w:numId w:val="0"/>
        </w:numPr>
        <w:tabs>
          <w:tab w:val="left" w:pos="5178"/>
        </w:tabs>
        <w:bidi w:val="0"/>
        <w:ind w:firstLine="482" w:firstLineChars="200"/>
        <w:jc w:val="left"/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</w:pPr>
    </w:p>
    <w:p w14:paraId="6A67FF21">
      <w:pPr>
        <w:numPr>
          <w:ilvl w:val="0"/>
          <w:numId w:val="0"/>
        </w:numPr>
        <w:tabs>
          <w:tab w:val="left" w:pos="5178"/>
        </w:tabs>
        <w:bidi w:val="0"/>
        <w:ind w:firstLine="482" w:firstLineChars="200"/>
        <w:jc w:val="left"/>
        <w:rPr>
          <w:rFonts w:hint="default" w:cstheme="minorBidi"/>
          <w:b/>
          <w:bCs/>
          <w:kern w:val="2"/>
          <w:sz w:val="24"/>
          <w:szCs w:val="24"/>
          <w:lang w:val="en-US" w:eastAsia="zh-CN" w:bidi="ar-SA"/>
        </w:rPr>
      </w:pPr>
      <w:r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  <w:t>四、户外活动</w:t>
      </w:r>
    </w:p>
    <w:tbl>
      <w:tblPr>
        <w:tblStyle w:val="7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3"/>
        <w:gridCol w:w="3509"/>
        <w:gridCol w:w="3558"/>
      </w:tblGrid>
      <w:tr w14:paraId="4F04E7D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38" w:hRule="atLeast"/>
        </w:trPr>
        <w:tc>
          <w:tcPr>
            <w:tcW w:w="3313" w:type="dxa"/>
          </w:tcPr>
          <w:p w14:paraId="5080A2BA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5080" b="10160"/>
                  <wp:docPr id="9" name="图片 9" descr="IMG_20250106_0955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50106_095505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2518A3B5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5080" b="10160"/>
                  <wp:docPr id="7" name="图片 7" descr="IMG_20250106_095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0250106_095157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41D29CF1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5080" b="10160"/>
                  <wp:docPr id="8" name="图片 8" descr="IMG_20250106_095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0250106_095249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616D36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38" w:hRule="atLeast"/>
        </w:trPr>
        <w:tc>
          <w:tcPr>
            <w:tcW w:w="3313" w:type="dxa"/>
          </w:tcPr>
          <w:p w14:paraId="4DF8D849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5080" b="10160"/>
                  <wp:docPr id="12" name="图片 12" descr="IMG_20250106_0953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0250106_095312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6685DC62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5080" b="10160"/>
                  <wp:docPr id="11" name="图片 11" descr="IMG_20250106_0953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0250106_095346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2997E8B5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5080" b="10160"/>
                  <wp:docPr id="10" name="图片 10" descr="IMG_20250106_095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0250106_095339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8EC60AA">
      <w:pPr>
        <w:numPr>
          <w:ilvl w:val="0"/>
          <w:numId w:val="0"/>
        </w:numPr>
        <w:tabs>
          <w:tab w:val="left" w:pos="5178"/>
        </w:tabs>
        <w:bidi w:val="0"/>
        <w:jc w:val="left"/>
        <w:rPr>
          <w:rFonts w:hint="default" w:cstheme="minorBidi"/>
          <w:b/>
          <w:bCs/>
          <w:kern w:val="2"/>
          <w:sz w:val="24"/>
          <w:szCs w:val="24"/>
          <w:lang w:val="en-US" w:eastAsia="zh-CN" w:bidi="ar-SA"/>
        </w:rPr>
      </w:pPr>
    </w:p>
    <w:p w14:paraId="541D106F">
      <w:pPr>
        <w:numPr>
          <w:ilvl w:val="0"/>
          <w:numId w:val="0"/>
        </w:numPr>
        <w:tabs>
          <w:tab w:val="left" w:pos="5178"/>
        </w:tabs>
        <w:bidi w:val="0"/>
        <w:ind w:firstLine="482" w:firstLineChars="200"/>
        <w:jc w:val="left"/>
        <w:rPr>
          <w:rFonts w:hint="eastAsia" w:cstheme="minorBidi"/>
          <w:kern w:val="2"/>
          <w:sz w:val="24"/>
          <w:szCs w:val="24"/>
          <w:lang w:val="en-US" w:eastAsia="zh-CN" w:bidi="ar-SA"/>
        </w:rPr>
      </w:pPr>
      <w:r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  <w:t>五、午餐活动</w:t>
      </w:r>
    </w:p>
    <w:p w14:paraId="6A0F232D">
      <w:pPr>
        <w:tabs>
          <w:tab w:val="left" w:pos="5178"/>
        </w:tabs>
        <w:bidi w:val="0"/>
        <w:ind w:firstLine="420" w:firstLineChars="200"/>
        <w:jc w:val="left"/>
        <w:rPr>
          <w:rFonts w:hint="default" w:cstheme="minorBidi"/>
          <w:kern w:val="2"/>
          <w:sz w:val="21"/>
          <w:szCs w:val="21"/>
          <w:lang w:val="en-US" w:eastAsia="zh-CN" w:bidi="ar-SA"/>
        </w:rPr>
      </w:pP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今日午餐：南瓜饭、鸡翅鹌鹑蛋、大白菜炒香干、香菜鱼丸。</w:t>
      </w:r>
    </w:p>
    <w:p w14:paraId="135EB418">
      <w:pPr>
        <w:tabs>
          <w:tab w:val="left" w:pos="5178"/>
        </w:tabs>
        <w:bidi w:val="0"/>
        <w:ind w:firstLine="420" w:firstLineChars="200"/>
        <w:jc w:val="left"/>
        <w:rPr>
          <w:rFonts w:hint="eastAsia" w:eastAsiaTheme="minorEastAsia" w:cstheme="minorBidi"/>
          <w:kern w:val="2"/>
          <w:sz w:val="21"/>
          <w:szCs w:val="21"/>
          <w:lang w:val="en-US" w:eastAsia="zh-CN" w:bidi="ar-SA"/>
        </w:rPr>
      </w:pP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饭菜汤全部独立吃完的幼儿为：</w:t>
      </w:r>
      <w:r>
        <w:rPr>
          <w:rFonts w:hint="eastAsia"/>
          <w:sz w:val="21"/>
          <w:szCs w:val="21"/>
          <w:u w:val="single"/>
        </w:rPr>
        <w:t>杨逸慧、陈语汐、高若柠、林书妤、周茉</w:t>
      </w:r>
      <w:r>
        <w:rPr>
          <w:rFonts w:hint="eastAsia"/>
          <w:sz w:val="21"/>
          <w:szCs w:val="21"/>
          <w:u w:val="single"/>
          <w:lang w:eastAsia="zh-CN"/>
        </w:rPr>
        <w:t>、</w:t>
      </w:r>
      <w:r>
        <w:rPr>
          <w:rFonts w:hint="eastAsia"/>
          <w:sz w:val="21"/>
          <w:szCs w:val="21"/>
          <w:u w:val="single"/>
          <w:lang w:val="en-US" w:eastAsia="zh-CN"/>
        </w:rPr>
        <w:t>张依冉、</w:t>
      </w:r>
      <w:r>
        <w:rPr>
          <w:rFonts w:hint="eastAsia"/>
          <w:sz w:val="21"/>
          <w:szCs w:val="21"/>
          <w:u w:val="single"/>
        </w:rPr>
        <w:t>季鑫阳、程宇航、崔正轩、鲁佳依、吴宥昕、高星辰、刘昊天、高沐泓、吴心豪、査欣珞</w:t>
      </w:r>
      <w:r>
        <w:rPr>
          <w:rFonts w:hint="eastAsia"/>
          <w:sz w:val="21"/>
          <w:szCs w:val="21"/>
          <w:u w:val="single"/>
          <w:lang w:eastAsia="zh-CN"/>
        </w:rPr>
        <w:t>。</w:t>
      </w:r>
    </w:p>
    <w:p w14:paraId="48A020ED">
      <w:pPr>
        <w:numPr>
          <w:ilvl w:val="0"/>
          <w:numId w:val="0"/>
        </w:numPr>
        <w:tabs>
          <w:tab w:val="left" w:pos="5178"/>
        </w:tabs>
        <w:bidi w:val="0"/>
        <w:ind w:firstLine="482" w:firstLineChars="200"/>
        <w:jc w:val="left"/>
        <w:rPr>
          <w:rFonts w:hint="default" w:cstheme="minorBidi"/>
          <w:b/>
          <w:bCs/>
          <w:kern w:val="2"/>
          <w:sz w:val="24"/>
          <w:szCs w:val="24"/>
          <w:lang w:val="en-US" w:eastAsia="zh-CN" w:bidi="ar-SA"/>
        </w:rPr>
      </w:pPr>
      <w:r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  <w:t>六、午睡</w:t>
      </w:r>
    </w:p>
    <w:p w14:paraId="599EE715">
      <w:pPr>
        <w:tabs>
          <w:tab w:val="left" w:pos="5178"/>
        </w:tabs>
        <w:bidi w:val="0"/>
        <w:ind w:firstLine="420" w:firstLineChars="200"/>
        <w:jc w:val="left"/>
        <w:rPr>
          <w:rFonts w:hint="eastAsia" w:eastAsiaTheme="minorEastAsia" w:cstheme="minorBidi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今天能够在12点半前入睡的幼儿有：</w:t>
      </w:r>
      <w:r>
        <w:rPr>
          <w:rFonts w:hint="eastAsia"/>
          <w:sz w:val="21"/>
          <w:szCs w:val="21"/>
          <w:u w:val="single"/>
        </w:rPr>
        <w:t>林书妤、周茉</w:t>
      </w:r>
      <w:r>
        <w:rPr>
          <w:rFonts w:hint="eastAsia"/>
          <w:sz w:val="21"/>
          <w:szCs w:val="21"/>
          <w:u w:val="single"/>
          <w:lang w:eastAsia="zh-CN"/>
        </w:rPr>
        <w:t>、</w:t>
      </w:r>
      <w:r>
        <w:rPr>
          <w:rFonts w:hint="eastAsia"/>
          <w:sz w:val="21"/>
          <w:szCs w:val="21"/>
          <w:u w:val="single"/>
          <w:lang w:val="en-US" w:eastAsia="zh-CN"/>
        </w:rPr>
        <w:t>陈弈和、张依冉、</w:t>
      </w:r>
      <w:r>
        <w:rPr>
          <w:rFonts w:hint="eastAsia"/>
          <w:sz w:val="21"/>
          <w:szCs w:val="21"/>
          <w:u w:val="single"/>
        </w:rPr>
        <w:t>季鑫阳、程宇航、崔正轩、鲁佳依、吴宥昕、高星辰、高沐泓、丁梓彤、吴心豪、薛安迪、査欣珞</w:t>
      </w:r>
      <w:r>
        <w:rPr>
          <w:rFonts w:hint="eastAsia"/>
          <w:sz w:val="21"/>
          <w:szCs w:val="21"/>
          <w:u w:val="single"/>
          <w:lang w:eastAsia="zh-CN"/>
        </w:rPr>
        <w:t>、</w:t>
      </w:r>
      <w:r>
        <w:rPr>
          <w:rFonts w:hint="eastAsia"/>
          <w:sz w:val="21"/>
          <w:szCs w:val="21"/>
          <w:u w:val="single"/>
        </w:rPr>
        <w:t>杨逸慧、于佳怡、陈语汐、高若柠</w:t>
      </w:r>
      <w:r>
        <w:rPr>
          <w:rFonts w:hint="eastAsia"/>
          <w:sz w:val="21"/>
          <w:szCs w:val="21"/>
          <w:u w:val="single"/>
          <w:lang w:eastAsia="zh-CN"/>
        </w:rPr>
        <w:t>。</w:t>
      </w:r>
      <w:bookmarkStart w:id="0" w:name="_GoBack"/>
      <w:bookmarkEnd w:id="0"/>
    </w:p>
    <w:sectPr>
      <w:pgSz w:w="11906" w:h="16838"/>
      <w:pgMar w:top="1417" w:right="1304" w:bottom="1417" w:left="1247" w:header="851" w:footer="992" w:gutter="0"/>
      <w:cols w:space="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2IxYTAzZDI2OTAzNWZiZDIwMmIzYmQwYjM5OGUxZDQifQ=="/>
  </w:docVars>
  <w:rsids>
    <w:rsidRoot w:val="003E454E"/>
    <w:rsid w:val="000530E3"/>
    <w:rsid w:val="001E5286"/>
    <w:rsid w:val="002A4F0D"/>
    <w:rsid w:val="003E454E"/>
    <w:rsid w:val="0041778B"/>
    <w:rsid w:val="00431358"/>
    <w:rsid w:val="00436144"/>
    <w:rsid w:val="00492755"/>
    <w:rsid w:val="00570514"/>
    <w:rsid w:val="006068F3"/>
    <w:rsid w:val="00631499"/>
    <w:rsid w:val="00BD1264"/>
    <w:rsid w:val="00CE122A"/>
    <w:rsid w:val="00EA3C62"/>
    <w:rsid w:val="00F30888"/>
    <w:rsid w:val="00FB333A"/>
    <w:rsid w:val="01492F83"/>
    <w:rsid w:val="01C66BF0"/>
    <w:rsid w:val="022D7441"/>
    <w:rsid w:val="03304250"/>
    <w:rsid w:val="043A503B"/>
    <w:rsid w:val="046E5C05"/>
    <w:rsid w:val="04B638C9"/>
    <w:rsid w:val="05A10DA5"/>
    <w:rsid w:val="064915A7"/>
    <w:rsid w:val="07B82F8E"/>
    <w:rsid w:val="098931AD"/>
    <w:rsid w:val="0A4C4A43"/>
    <w:rsid w:val="0A531138"/>
    <w:rsid w:val="0B3B3792"/>
    <w:rsid w:val="0B9F6417"/>
    <w:rsid w:val="0BF51C44"/>
    <w:rsid w:val="0CF31610"/>
    <w:rsid w:val="0CF753E3"/>
    <w:rsid w:val="10BD4852"/>
    <w:rsid w:val="11E360D3"/>
    <w:rsid w:val="13161070"/>
    <w:rsid w:val="13946135"/>
    <w:rsid w:val="139935B9"/>
    <w:rsid w:val="154430C2"/>
    <w:rsid w:val="15536A4B"/>
    <w:rsid w:val="15B705F6"/>
    <w:rsid w:val="16273291"/>
    <w:rsid w:val="16AA299B"/>
    <w:rsid w:val="174C494D"/>
    <w:rsid w:val="18075128"/>
    <w:rsid w:val="1809321E"/>
    <w:rsid w:val="18B82D82"/>
    <w:rsid w:val="1A010E5B"/>
    <w:rsid w:val="1A887249"/>
    <w:rsid w:val="1AC93CDF"/>
    <w:rsid w:val="1B4868C9"/>
    <w:rsid w:val="1C7F0C07"/>
    <w:rsid w:val="1CF53D46"/>
    <w:rsid w:val="1CFD45E1"/>
    <w:rsid w:val="1D905DA6"/>
    <w:rsid w:val="1E8C1D8D"/>
    <w:rsid w:val="1EC9725C"/>
    <w:rsid w:val="1EFE119D"/>
    <w:rsid w:val="1EFF45AF"/>
    <w:rsid w:val="1F5F5460"/>
    <w:rsid w:val="20A26F98"/>
    <w:rsid w:val="21612EDF"/>
    <w:rsid w:val="22521370"/>
    <w:rsid w:val="22806203"/>
    <w:rsid w:val="236D6019"/>
    <w:rsid w:val="238A5812"/>
    <w:rsid w:val="23C31521"/>
    <w:rsid w:val="23C645DA"/>
    <w:rsid w:val="24FC65CF"/>
    <w:rsid w:val="26411A66"/>
    <w:rsid w:val="27842AFC"/>
    <w:rsid w:val="2B6A7233"/>
    <w:rsid w:val="2BC74EA2"/>
    <w:rsid w:val="2C456B97"/>
    <w:rsid w:val="2C734428"/>
    <w:rsid w:val="2D1F4090"/>
    <w:rsid w:val="2DE262C4"/>
    <w:rsid w:val="2DF545B7"/>
    <w:rsid w:val="2E276403"/>
    <w:rsid w:val="2E3F5144"/>
    <w:rsid w:val="2E521E0D"/>
    <w:rsid w:val="30C01DA3"/>
    <w:rsid w:val="330E53FA"/>
    <w:rsid w:val="336D632F"/>
    <w:rsid w:val="3558482F"/>
    <w:rsid w:val="3707281D"/>
    <w:rsid w:val="375A2FF8"/>
    <w:rsid w:val="38100B82"/>
    <w:rsid w:val="381C405F"/>
    <w:rsid w:val="391251D7"/>
    <w:rsid w:val="39EA57E5"/>
    <w:rsid w:val="39FE3B90"/>
    <w:rsid w:val="3A1C285D"/>
    <w:rsid w:val="3A4D4C76"/>
    <w:rsid w:val="3B034FDF"/>
    <w:rsid w:val="3B373A20"/>
    <w:rsid w:val="3B453319"/>
    <w:rsid w:val="3BAB407F"/>
    <w:rsid w:val="3BCD6245"/>
    <w:rsid w:val="3D982376"/>
    <w:rsid w:val="3F8A6501"/>
    <w:rsid w:val="3FD003AA"/>
    <w:rsid w:val="41B7073E"/>
    <w:rsid w:val="425A293F"/>
    <w:rsid w:val="4272703B"/>
    <w:rsid w:val="434269D5"/>
    <w:rsid w:val="4457445E"/>
    <w:rsid w:val="45191178"/>
    <w:rsid w:val="46390051"/>
    <w:rsid w:val="469279AD"/>
    <w:rsid w:val="47B916B2"/>
    <w:rsid w:val="47BB7242"/>
    <w:rsid w:val="47F46CE4"/>
    <w:rsid w:val="49200A55"/>
    <w:rsid w:val="49CF51F6"/>
    <w:rsid w:val="49FD0C1A"/>
    <w:rsid w:val="4A0B092E"/>
    <w:rsid w:val="4A243619"/>
    <w:rsid w:val="4A7C10A0"/>
    <w:rsid w:val="4DCA5A2D"/>
    <w:rsid w:val="4E8765D0"/>
    <w:rsid w:val="4FD94FB2"/>
    <w:rsid w:val="50DB12C9"/>
    <w:rsid w:val="50E5519B"/>
    <w:rsid w:val="510C24C5"/>
    <w:rsid w:val="516C34AB"/>
    <w:rsid w:val="52B75295"/>
    <w:rsid w:val="52BD60EB"/>
    <w:rsid w:val="53C368B2"/>
    <w:rsid w:val="546B3877"/>
    <w:rsid w:val="55346855"/>
    <w:rsid w:val="554D3EED"/>
    <w:rsid w:val="56C74696"/>
    <w:rsid w:val="59C06557"/>
    <w:rsid w:val="5A684672"/>
    <w:rsid w:val="5C2A25AC"/>
    <w:rsid w:val="5C4916F3"/>
    <w:rsid w:val="5C6463C4"/>
    <w:rsid w:val="5D192C76"/>
    <w:rsid w:val="5F1B0AD3"/>
    <w:rsid w:val="5F1B60A5"/>
    <w:rsid w:val="5F1D44AE"/>
    <w:rsid w:val="5FF05A6E"/>
    <w:rsid w:val="601A7482"/>
    <w:rsid w:val="60DB1B18"/>
    <w:rsid w:val="61401B99"/>
    <w:rsid w:val="63302D52"/>
    <w:rsid w:val="63AC5B74"/>
    <w:rsid w:val="656F500C"/>
    <w:rsid w:val="65F55A8A"/>
    <w:rsid w:val="678C62F6"/>
    <w:rsid w:val="67C331F6"/>
    <w:rsid w:val="687752B5"/>
    <w:rsid w:val="68AA1AF0"/>
    <w:rsid w:val="69086E78"/>
    <w:rsid w:val="692069AD"/>
    <w:rsid w:val="696D50F9"/>
    <w:rsid w:val="6A2D4DD2"/>
    <w:rsid w:val="6A345A2F"/>
    <w:rsid w:val="6B931A90"/>
    <w:rsid w:val="6BDF6E4A"/>
    <w:rsid w:val="6CDA3F74"/>
    <w:rsid w:val="7047716A"/>
    <w:rsid w:val="7097082E"/>
    <w:rsid w:val="71743AAA"/>
    <w:rsid w:val="72F90EF7"/>
    <w:rsid w:val="73C9393E"/>
    <w:rsid w:val="75892893"/>
    <w:rsid w:val="76017D43"/>
    <w:rsid w:val="76826E55"/>
    <w:rsid w:val="77692D7D"/>
    <w:rsid w:val="78061B2A"/>
    <w:rsid w:val="7887268C"/>
    <w:rsid w:val="793D18CD"/>
    <w:rsid w:val="79421D2A"/>
    <w:rsid w:val="7DF10ED8"/>
    <w:rsid w:val="7EAC1BE6"/>
    <w:rsid w:val="7EB937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99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jc w:val="left"/>
    </w:pPr>
    <w:rPr>
      <w:rFonts w:asciiTheme="minorHAnsi" w:hAnsiTheme="minorHAnsi" w:eastAsiaTheme="minorEastAsia" w:cstheme="minorBidi"/>
      <w:kern w:val="0"/>
      <w:sz w:val="24"/>
      <w:szCs w:val="24"/>
      <w:lang w:val="en-US" w:eastAsia="zh-CN" w:bidi="ar"/>
    </w:rPr>
  </w:style>
  <w:style w:type="paragraph" w:styleId="2">
    <w:name w:val="heading 2"/>
    <w:basedOn w:val="1"/>
    <w:next w:val="1"/>
    <w:semiHidden/>
    <w:unhideWhenUsed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0"/>
      <w:sz w:val="36"/>
      <w:szCs w:val="36"/>
      <w:lang w:val="en-US" w:eastAsia="zh-CN" w:bidi="ar"/>
    </w:rPr>
  </w:style>
  <w:style w:type="character" w:default="1" w:styleId="8">
    <w:name w:val="Default Paragraph Font"/>
    <w:autoRedefine/>
    <w:unhideWhenUsed/>
    <w:qFormat/>
    <w:uiPriority w:val="1"/>
  </w:style>
  <w:style w:type="table" w:default="1" w:styleId="6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link w:val="12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1"/>
    <w:autoRedefine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7">
    <w:name w:val="Table Grid"/>
    <w:basedOn w:val="6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Strong"/>
    <w:basedOn w:val="8"/>
    <w:qFormat/>
    <w:uiPriority w:val="99"/>
    <w:rPr>
      <w:rFonts w:cs="Times New Roman"/>
      <w:b/>
      <w:bCs/>
    </w:rPr>
  </w:style>
  <w:style w:type="character" w:styleId="10">
    <w:name w:val="Hyperlink"/>
    <w:qFormat/>
    <w:uiPriority w:val="0"/>
    <w:rPr>
      <w:color w:val="136EC2"/>
      <w:u w:val="single"/>
    </w:rPr>
  </w:style>
  <w:style w:type="character" w:customStyle="1" w:styleId="11">
    <w:name w:val="页眉 字符"/>
    <w:basedOn w:val="8"/>
    <w:link w:val="4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2">
    <w:name w:val="页脚 字符"/>
    <w:basedOn w:val="8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9" Type="http://schemas.openxmlformats.org/officeDocument/2006/relationships/fontTable" Target="fontTable.xml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803</Words>
  <Characters>817</Characters>
  <Lines>7</Lines>
  <Paragraphs>2</Paragraphs>
  <TotalTime>39</TotalTime>
  <ScaleCrop>false</ScaleCrop>
  <LinksUpToDate>false</LinksUpToDate>
  <CharactersWithSpaces>819</CharactersWithSpaces>
  <Application>WPS Office_12.1.0.19302_F1E327BC-269C-435d-A152-05C5408002CA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2021-09-20T21:20:00Z</dcterms:created>
  <dc:creator>john</dc:creator>
  <cp:lastModifiedBy>猪哥</cp:lastModifiedBy>
  <cp:lastPrinted>2024-09-30T02:29:00Z</cp:lastPrinted>
  <dcterms:modified xsi:type="dcterms:W3CDTF">2025-01-06T03:28:21Z</dcterms:modified>
  <cp:revision>10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2052-12.1.0.19302</vt:lpwstr>
  </property>
  <property fmtid="{D5CDD505-2E9C-101B-9397-08002B2CF9AE}" pid="3" name="ICV">
    <vt:lpwstr>F4BCA747936E4E26840EA172AF363CFB_13</vt:lpwstr>
  </property>
  <property fmtid="{D5CDD505-2E9C-101B-9397-08002B2CF9AE}" pid="4" name="KSOTemplateDocerSaveRecord">
    <vt:lpwstr>eyJoZGlkIjoiM2IxYTAzZDI2OTAzNWZiZDIwMmIzYmQwYjM5OGUxZDQiLCJ1c2VySWQiOiI1NzgxMzIyOTYifQ==</vt:lpwstr>
  </property>
</Properties>
</file>