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CE9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新北区徐志国卓越教师成长营教学活动设计表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22"/>
        <w:gridCol w:w="821"/>
        <w:gridCol w:w="699"/>
        <w:gridCol w:w="960"/>
        <w:gridCol w:w="770"/>
        <w:gridCol w:w="774"/>
        <w:gridCol w:w="656"/>
        <w:gridCol w:w="1420"/>
        <w:gridCol w:w="1719"/>
      </w:tblGrid>
      <w:tr w14:paraId="406E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0560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5002" w:type="dxa"/>
            <w:gridSpan w:val="7"/>
            <w:vAlign w:val="center"/>
          </w:tcPr>
          <w:p w14:paraId="2A65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大班体育：乒乓小将</w:t>
            </w:r>
          </w:p>
        </w:tc>
        <w:tc>
          <w:tcPr>
            <w:tcW w:w="1420" w:type="dxa"/>
            <w:vAlign w:val="center"/>
          </w:tcPr>
          <w:p w14:paraId="1408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执教时间</w:t>
            </w:r>
          </w:p>
        </w:tc>
        <w:tc>
          <w:tcPr>
            <w:tcW w:w="1719" w:type="dxa"/>
            <w:vAlign w:val="center"/>
          </w:tcPr>
          <w:p w14:paraId="4BE7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2024.12.10</w:t>
            </w:r>
          </w:p>
        </w:tc>
      </w:tr>
      <w:tr w14:paraId="3EE3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7" w:type="dxa"/>
            <w:vAlign w:val="center"/>
          </w:tcPr>
          <w:p w14:paraId="51E0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执教者</w:t>
            </w:r>
          </w:p>
        </w:tc>
        <w:tc>
          <w:tcPr>
            <w:tcW w:w="1143" w:type="dxa"/>
            <w:gridSpan w:val="2"/>
            <w:vAlign w:val="center"/>
          </w:tcPr>
          <w:p w14:paraId="293B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朱琳</w:t>
            </w:r>
          </w:p>
        </w:tc>
        <w:tc>
          <w:tcPr>
            <w:tcW w:w="699" w:type="dxa"/>
            <w:vAlign w:val="center"/>
          </w:tcPr>
          <w:p w14:paraId="16BF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教龄</w:t>
            </w:r>
          </w:p>
        </w:tc>
        <w:tc>
          <w:tcPr>
            <w:tcW w:w="960" w:type="dxa"/>
            <w:vAlign w:val="center"/>
          </w:tcPr>
          <w:p w14:paraId="06B0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770" w:type="dxa"/>
            <w:vAlign w:val="center"/>
          </w:tcPr>
          <w:p w14:paraId="34F9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430" w:type="dxa"/>
            <w:gridSpan w:val="2"/>
            <w:vAlign w:val="center"/>
          </w:tcPr>
          <w:p w14:paraId="5001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幼二</w:t>
            </w:r>
          </w:p>
        </w:tc>
        <w:tc>
          <w:tcPr>
            <w:tcW w:w="1420" w:type="dxa"/>
            <w:vAlign w:val="center"/>
          </w:tcPr>
          <w:p w14:paraId="4E1B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梯队称号</w:t>
            </w:r>
          </w:p>
        </w:tc>
        <w:tc>
          <w:tcPr>
            <w:tcW w:w="1719" w:type="dxa"/>
            <w:vAlign w:val="center"/>
          </w:tcPr>
          <w:p w14:paraId="34D5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市骨干</w:t>
            </w:r>
          </w:p>
        </w:tc>
      </w:tr>
      <w:tr w14:paraId="37F4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0452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内容分析与</w:t>
            </w:r>
          </w:p>
          <w:p w14:paraId="0E74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141" w:type="dxa"/>
            <w:gridSpan w:val="9"/>
            <w:vAlign w:val="top"/>
          </w:tcPr>
          <w:p w14:paraId="32730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内容分析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乒乓球素有“中国的国球”之美誉，在体育界具有举足轻重的地位，更是巴黎夏季奥运会备受瞩目的热门项目。此次借助乒乓球器械材料精心设计游戏，期望幼儿能够在从运球发展至移动接球的进程中，透彻领悟侧向移动的动作关键所在，达成移动敏捷、平稳且充满节奏感的效果。</w:t>
            </w:r>
          </w:p>
          <w:p w14:paraId="4FEBD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学情分析：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已有经验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大班幼儿在过往的体育活动中，已经积累了一定的基本动作能力，如较为熟练的走、跑、跳以及初步的平衡技巧。这些经验使他们能够相对协调地控制身体进行简单的移动和运动，从而为学习侧向移动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中侧滑步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这一较为复杂的动作提供了必要的身体协调性和平衡感基础。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缺失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经验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尽管幼儿有一定的动作基础，不知道如何准确地控制脚步的滑动方向、距离和节奏，以及在移动过程中如何保持身体的平衡和重心的稳定。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提升点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此次《乒乓小将》活动，从简单的运球游戏逐步过渡到具有挑战性的接球游戏，旨在全面提升幼儿身体协调能力、步伐移动技巧以及动作的灵活性。</w:t>
            </w:r>
          </w:p>
        </w:tc>
      </w:tr>
      <w:tr w14:paraId="08D1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5230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8141" w:type="dxa"/>
            <w:gridSpan w:val="9"/>
            <w:vAlign w:val="top"/>
          </w:tcPr>
          <w:p w14:paraId="640A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向移动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的动作要领，知道“小将运球、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小将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接球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”的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玩法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2D90B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能够熟练掌握乒乓球运动中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侧滑步的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基本动作，做到移动迅速、平稳且有节奏感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1FB8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3.乐意参与乒乓球游戏，萌发对国球的兴趣。</w:t>
            </w:r>
          </w:p>
        </w:tc>
      </w:tr>
      <w:tr w14:paraId="5B11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7188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活动准备</w:t>
            </w:r>
          </w:p>
        </w:tc>
        <w:tc>
          <w:tcPr>
            <w:tcW w:w="8141" w:type="dxa"/>
            <w:gridSpan w:val="9"/>
          </w:tcPr>
          <w:p w14:paraId="536AA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1.乒乓球100个；乒乓板：4副；桌子8张；椅子16张；大框2对；小框8对；体能圈16个；提前布置场地。</w:t>
            </w:r>
          </w:p>
          <w:p w14:paraId="0AEDB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2.希沃课件制作《乒乓小将》。</w:t>
            </w:r>
          </w:p>
        </w:tc>
      </w:tr>
      <w:tr w14:paraId="2524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8" w:type="dxa"/>
            <w:gridSpan w:val="10"/>
            <w:vAlign w:val="center"/>
          </w:tcPr>
          <w:p w14:paraId="1E4C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活动过程</w:t>
            </w:r>
          </w:p>
        </w:tc>
      </w:tr>
      <w:tr w14:paraId="3719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9" w:type="dxa"/>
            <w:gridSpan w:val="2"/>
            <w:vAlign w:val="center"/>
          </w:tcPr>
          <w:p w14:paraId="7AB5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环节（时间）</w:t>
            </w:r>
          </w:p>
        </w:tc>
        <w:tc>
          <w:tcPr>
            <w:tcW w:w="4024" w:type="dxa"/>
            <w:gridSpan w:val="5"/>
            <w:vAlign w:val="center"/>
          </w:tcPr>
          <w:p w14:paraId="7E93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教师组织行为</w:t>
            </w:r>
          </w:p>
        </w:tc>
        <w:tc>
          <w:tcPr>
            <w:tcW w:w="2076" w:type="dxa"/>
            <w:gridSpan w:val="2"/>
            <w:vAlign w:val="center"/>
          </w:tcPr>
          <w:p w14:paraId="7758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幼儿预设行为</w:t>
            </w:r>
          </w:p>
        </w:tc>
        <w:tc>
          <w:tcPr>
            <w:tcW w:w="1719" w:type="dxa"/>
            <w:vAlign w:val="center"/>
          </w:tcPr>
          <w:p w14:paraId="41C9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环节目标</w:t>
            </w:r>
          </w:p>
        </w:tc>
      </w:tr>
      <w:tr w14:paraId="67C1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9" w:type="dxa"/>
            <w:gridSpan w:val="2"/>
            <w:vAlign w:val="center"/>
          </w:tcPr>
          <w:p w14:paraId="5066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1"/>
                <w:szCs w:val="21"/>
              </w:rPr>
              <w:t>一、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热身活动：小碎步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4024" w:type="dxa"/>
            <w:gridSpan w:val="5"/>
          </w:tcPr>
          <w:p w14:paraId="78C79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1.引出主题：乒乓。</w:t>
            </w:r>
          </w:p>
          <w:p w14:paraId="4C295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师：孩子们看，他们是谁？他们是国家乒乓运动员：王楚钦和孙颖莎。</w:t>
            </w:r>
          </w:p>
          <w:p w14:paraId="50573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师：你们想不想当乒乓小将？</w:t>
            </w:r>
          </w:p>
          <w:p w14:paraId="7C3D0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2.基础热身：小碎步。</w:t>
            </w:r>
          </w:p>
          <w:p w14:paraId="166D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师：乒乓小将们，我们跟着音乐一起活动热身吧！</w:t>
            </w:r>
          </w:p>
          <w:p w14:paraId="213DCB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3.准备动作介绍。</w:t>
            </w:r>
          </w:p>
        </w:tc>
        <w:tc>
          <w:tcPr>
            <w:tcW w:w="2076" w:type="dxa"/>
            <w:gridSpan w:val="2"/>
          </w:tcPr>
          <w:p w14:paraId="68DC3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热身运动，调动幼儿的积极性，</w:t>
            </w:r>
          </w:p>
          <w:p w14:paraId="3F797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幼：王楚钦和孙颖莎。</w:t>
            </w:r>
          </w:p>
          <w:p w14:paraId="0894B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幼儿跟随音乐进行热身活动。</w:t>
            </w:r>
          </w:p>
        </w:tc>
        <w:tc>
          <w:tcPr>
            <w:tcW w:w="1719" w:type="dxa"/>
          </w:tcPr>
          <w:p w14:paraId="4242D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做好运动前热身的准备：</w:t>
            </w:r>
          </w:p>
          <w:p w14:paraId="610D70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前脚掌着地，小碎步</w:t>
            </w:r>
          </w:p>
          <w:p w14:paraId="49A865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（2）重心前倾</w:t>
            </w:r>
          </w:p>
          <w:p w14:paraId="7527E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（3）手臂握拳，放胸口</w:t>
            </w:r>
          </w:p>
        </w:tc>
      </w:tr>
      <w:tr w14:paraId="2BB6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9" w:type="dxa"/>
            <w:gridSpan w:val="2"/>
            <w:vAlign w:val="center"/>
          </w:tcPr>
          <w:p w14:paraId="39AA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1"/>
                <w:szCs w:val="21"/>
              </w:rPr>
              <w:t>二、情境游戏：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乒乓小将</w:t>
            </w:r>
          </w:p>
        </w:tc>
        <w:tc>
          <w:tcPr>
            <w:tcW w:w="4024" w:type="dxa"/>
            <w:gridSpan w:val="5"/>
          </w:tcPr>
          <w:p w14:paraId="193A4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1.观看打乒乓球的视频。</w:t>
            </w:r>
          </w:p>
          <w:p w14:paraId="6F3FF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师：看，这是乒乓运动员在打球，练好步伐就能成为真正的乒乓小将。</w:t>
            </w:r>
          </w:p>
          <w:p w14:paraId="5E6C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2.运球游戏。</w:t>
            </w:r>
          </w:p>
          <w:p w14:paraId="7F653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160020</wp:posOffset>
                  </wp:positionV>
                  <wp:extent cx="1800225" cy="720090"/>
                  <wp:effectExtent l="0" t="0" r="3175" b="3810"/>
                  <wp:wrapNone/>
                  <wp:docPr id="5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（1）小将运球。</w:t>
            </w:r>
          </w:p>
          <w:p w14:paraId="76123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A7E6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0B72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32E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9994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游戏规则：每人从红色框运5个球到白色框，每次运1个球，来回运完的小将举手示意。</w:t>
            </w:r>
          </w:p>
          <w:p w14:paraId="6739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师：怎么运球更快？说一说你的运球方法。</w:t>
            </w:r>
          </w:p>
          <w:p w14:paraId="4F9A3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经验小结：小将们太棒了，我们会用身体移动的方式运球。</w:t>
            </w:r>
          </w:p>
          <w:p w14:paraId="461A72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167005</wp:posOffset>
                  </wp:positionV>
                  <wp:extent cx="1800225" cy="720090"/>
                  <wp:effectExtent l="0" t="0" r="3175" b="3810"/>
                  <wp:wrapNone/>
                  <wp:docPr id="52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（2）小将抢球。</w:t>
            </w:r>
          </w:p>
          <w:p w14:paraId="625094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07D868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961E2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6CA64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1D3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游戏规则：每人选择一种颜色的框，在音乐开始后运用侧滑步（螃蟹步伐）“抢”对面的球到自己的框内，听到哨声结束，框里最多球的小将获胜。</w:t>
            </w:r>
          </w:p>
          <w:p w14:paraId="0CC76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经验小结：小将们很出色，移动速度很快。</w:t>
            </w:r>
          </w:p>
          <w:p w14:paraId="3959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（3）运球大赛。</w:t>
            </w:r>
          </w:p>
          <w:p w14:paraId="4FED1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5080</wp:posOffset>
                  </wp:positionV>
                  <wp:extent cx="1800225" cy="720090"/>
                  <wp:effectExtent l="0" t="0" r="3175" b="3810"/>
                  <wp:wrapNone/>
                  <wp:docPr id="53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B8C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651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AA6D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47A4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游戏规则：分成两组，每组每人运1个球，放入筐内与下一为幼儿击掌接力运球，音乐结束运球个数最多的小组获胜。</w:t>
            </w:r>
          </w:p>
          <w:p w14:paraId="2D893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小结：乒乓小将们太厉害了，侧滑步运球时速度又快又稳，给你们点赞。</w:t>
            </w:r>
          </w:p>
          <w:p w14:paraId="0C39C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（4）移动接球。</w:t>
            </w:r>
          </w:p>
          <w:p w14:paraId="0D8CB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445770</wp:posOffset>
                  </wp:positionV>
                  <wp:extent cx="1494155" cy="963930"/>
                  <wp:effectExtent l="0" t="0" r="4445" b="1270"/>
                  <wp:wrapNone/>
                  <wp:docPr id="5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师：我们会身体移动，小球在乒乓板的推动下也会移动，移动的小球你能接住吗？</w:t>
            </w:r>
          </w:p>
          <w:p w14:paraId="08A83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00769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921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056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BC0A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1DAE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游戏规则：两两组队，每组5个球，一名小将在桌面用板推球，另一名接球。一轮结束交换，看谁接的多，把个数记下来。</w:t>
            </w:r>
          </w:p>
          <w:p w14:paraId="48DBE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小结：小将们合作游戏非常成功，来点掌声。</w:t>
            </w:r>
          </w:p>
          <w:p w14:paraId="6F36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师：乒乓板除了推球，看还能让球弹跳起来，下次我们一起来试一试。</w:t>
            </w:r>
          </w:p>
          <w:p w14:paraId="0625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总结：我们都是新一代的乒乓小将。</w:t>
            </w:r>
          </w:p>
        </w:tc>
        <w:tc>
          <w:tcPr>
            <w:tcW w:w="2076" w:type="dxa"/>
            <w:gridSpan w:val="2"/>
          </w:tcPr>
          <w:p w14:paraId="1925A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8EAB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BDF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幼儿运球、侧向移动。</w:t>
            </w:r>
          </w:p>
          <w:p w14:paraId="2696E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3879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E4A1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6C3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60B5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5A78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幼儿半蹲，前脚掌着地，侧滑步（螃蟹）运球，每人运5个球。</w:t>
            </w:r>
          </w:p>
          <w:p w14:paraId="5AB6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8B2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1A40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B185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718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EE88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874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3364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0A3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幼：每人选择一个框，去抢对面框内的球。</w:t>
            </w:r>
          </w:p>
          <w:p w14:paraId="4EC9C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A8AA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5C5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D5E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44C1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2510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492F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3B85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7535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幼：从白框出发到红框拿取1个球运到白框，个数最多的队伍获胜。</w:t>
            </w:r>
          </w:p>
          <w:p w14:paraId="4D69D8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B555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437D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709A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351D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A4F0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373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11D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9C6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A948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9198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幼：每人接5个球，看谁接的球多。</w:t>
            </w:r>
          </w:p>
        </w:tc>
        <w:tc>
          <w:tcPr>
            <w:tcW w:w="1719" w:type="dxa"/>
          </w:tcPr>
          <w:p w14:paraId="6DD57A3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小将运球</w:t>
            </w:r>
          </w:p>
          <w:p w14:paraId="52FECE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使幼儿掌握运球基本动作与身体移动控球技巧。</w:t>
            </w:r>
          </w:p>
          <w:p w14:paraId="5C68E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培养幼儿独立运球及按规完成任务的自控力。</w:t>
            </w:r>
          </w:p>
          <w:p w14:paraId="5CA3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启发幼儿探索运球提速方法，发展思维与运动感知。</w:t>
            </w:r>
          </w:p>
          <w:p w14:paraId="11FA765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（2）小将抢球</w:t>
            </w:r>
          </w:p>
          <w:p w14:paraId="11C53C6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强化幼儿侧向移动身体协调性与灵活性并提速。</w:t>
            </w:r>
          </w:p>
          <w:p w14:paraId="6F05762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激发幼儿竞争意识，促其依步伐抢球，增活动积极性。</w:t>
            </w:r>
          </w:p>
          <w:p w14:paraId="6102C9E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培养幼儿规则意识，学会依哨声停动。</w:t>
            </w:r>
          </w:p>
          <w:p w14:paraId="3978CFD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（3）运球大赛环节目标</w:t>
            </w:r>
          </w:p>
          <w:p w14:paraId="03A02ED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幼儿接力运球技能与侧向运球速稳。</w:t>
            </w:r>
          </w:p>
          <w:p w14:paraId="2D05A05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增强幼儿团队合作意识，明个人对团队影响，促组员协作。</w:t>
            </w:r>
          </w:p>
          <w:p w14:paraId="07B893B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借小组竞赛提幼儿集体荣誉感与参与度，使其体验团队成功。</w:t>
            </w:r>
          </w:p>
          <w:p w14:paraId="428C60D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（4）移动接球</w:t>
            </w:r>
          </w:p>
          <w:p w14:paraId="725014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培养幼儿合作与沟通能力，助其学会双人配合。</w:t>
            </w:r>
          </w:p>
          <w:p w14:paraId="2443EC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0" w:lineRule="atLeast"/>
              <w:ind w:leftChars="0"/>
              <w:textAlignment w:val="auto"/>
              <w:outlineLvl w:val="2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引导幼儿记录结果，培养数据记录与分析思维。</w:t>
            </w:r>
          </w:p>
        </w:tc>
      </w:tr>
      <w:tr w14:paraId="5FE5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9" w:type="dxa"/>
            <w:gridSpan w:val="2"/>
            <w:vAlign w:val="top"/>
          </w:tcPr>
          <w:p w14:paraId="7EE9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Verdana" w:hAnsi="Verdana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1"/>
                <w:szCs w:val="21"/>
              </w:rPr>
              <w:t>三、放松整理</w:t>
            </w:r>
            <w:r>
              <w:rPr>
                <w:rFonts w:hint="eastAsia" w:ascii="Verdana" w:hAnsi="Verdana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Verdana" w:hAnsi="Verdana" w:cs="宋体"/>
                <w:color w:val="000000"/>
                <w:kern w:val="0"/>
                <w:sz w:val="21"/>
                <w:szCs w:val="21"/>
                <w:lang w:val="en-US" w:eastAsia="zh-CN"/>
              </w:rPr>
              <w:t>身体音阶</w:t>
            </w:r>
            <w:r>
              <w:rPr>
                <w:rFonts w:hint="eastAsia" w:ascii="Verdana" w:hAnsi="Verdana" w:cs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4024" w:type="dxa"/>
            <w:gridSpan w:val="5"/>
            <w:vAlign w:val="top"/>
          </w:tcPr>
          <w:p w14:paraId="4E4E8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1.身心放松。</w:t>
            </w:r>
          </w:p>
          <w:p w14:paraId="5649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师：一起来放松一下吧！</w:t>
            </w:r>
          </w:p>
          <w:p w14:paraId="583D1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师：我是国家运动员，以后感兴趣的小朋友还可以找我一起玩乒乓球。</w:t>
            </w:r>
          </w:p>
          <w:p w14:paraId="517282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2.整理训练场，送器械回家。</w:t>
            </w:r>
          </w:p>
          <w:p w14:paraId="2F0000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师：孩子们，让我们一起收整好器械材料，排队回班。</w:t>
            </w:r>
          </w:p>
        </w:tc>
        <w:tc>
          <w:tcPr>
            <w:tcW w:w="2076" w:type="dxa"/>
            <w:gridSpan w:val="2"/>
            <w:vAlign w:val="top"/>
          </w:tcPr>
          <w:p w14:paraId="44D44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幼儿跟随着教师拍打放松身体部位。</w:t>
            </w:r>
          </w:p>
          <w:p w14:paraId="46240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部分幼儿帮忙收拾、整理器械。</w:t>
            </w:r>
          </w:p>
        </w:tc>
        <w:tc>
          <w:tcPr>
            <w:tcW w:w="1719" w:type="dxa"/>
            <w:vAlign w:val="top"/>
          </w:tcPr>
          <w:p w14:paraId="24092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82" w:firstLineChars="0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通过放松，舒缓幼儿活动中可能产生的紧张、兴奋等情绪。收整器械，培养幼儿良好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的生活习惯和责任感。</w:t>
            </w:r>
          </w:p>
        </w:tc>
      </w:tr>
      <w:tr w14:paraId="7A9A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69" w:type="dxa"/>
            <w:gridSpan w:val="2"/>
            <w:vAlign w:val="top"/>
          </w:tcPr>
          <w:p w14:paraId="2DE2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Verdana" w:hAnsi="Verdana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1"/>
                <w:szCs w:val="21"/>
                <w:lang w:val="en-US" w:eastAsia="zh-CN"/>
              </w:rPr>
              <w:t>活动反思</w:t>
            </w:r>
          </w:p>
        </w:tc>
        <w:tc>
          <w:tcPr>
            <w:tcW w:w="4024" w:type="dxa"/>
            <w:gridSpan w:val="5"/>
            <w:vAlign w:val="top"/>
          </w:tcPr>
          <w:p w14:paraId="1DC6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2"/>
            <w:vAlign w:val="top"/>
          </w:tcPr>
          <w:p w14:paraId="5CD6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9" w:type="dxa"/>
            <w:vAlign w:val="top"/>
          </w:tcPr>
          <w:p w14:paraId="2920C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82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</w:tbl>
    <w:p w14:paraId="61D58B7F">
      <w:p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AF91A"/>
    <w:multiLevelType w:val="singleLevel"/>
    <w:tmpl w:val="73BAF91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zY1N2ZhYWY3NmE0ZTU5ZmQxNzZmNjk3N2VjNGQifQ=="/>
  </w:docVars>
  <w:rsids>
    <w:rsidRoot w:val="00000000"/>
    <w:rsid w:val="00CA2BC8"/>
    <w:rsid w:val="06280990"/>
    <w:rsid w:val="0AF12517"/>
    <w:rsid w:val="0C7A22B8"/>
    <w:rsid w:val="12617F82"/>
    <w:rsid w:val="131157CF"/>
    <w:rsid w:val="13CA364A"/>
    <w:rsid w:val="145A737F"/>
    <w:rsid w:val="153674C3"/>
    <w:rsid w:val="16037A2B"/>
    <w:rsid w:val="16932151"/>
    <w:rsid w:val="18E3280A"/>
    <w:rsid w:val="19CE4660"/>
    <w:rsid w:val="1ACE0606"/>
    <w:rsid w:val="1BF6798D"/>
    <w:rsid w:val="1FBC0EEE"/>
    <w:rsid w:val="2FE93563"/>
    <w:rsid w:val="31494840"/>
    <w:rsid w:val="34EC5BEA"/>
    <w:rsid w:val="35500D19"/>
    <w:rsid w:val="3901065F"/>
    <w:rsid w:val="3A63223A"/>
    <w:rsid w:val="3CC631B7"/>
    <w:rsid w:val="3F5931CD"/>
    <w:rsid w:val="3FA913FF"/>
    <w:rsid w:val="423441AD"/>
    <w:rsid w:val="440764C4"/>
    <w:rsid w:val="48E94BAA"/>
    <w:rsid w:val="494B4D61"/>
    <w:rsid w:val="4A2F038B"/>
    <w:rsid w:val="4BB52772"/>
    <w:rsid w:val="4DAD5669"/>
    <w:rsid w:val="5095081C"/>
    <w:rsid w:val="52975A47"/>
    <w:rsid w:val="52CD0A81"/>
    <w:rsid w:val="531E556A"/>
    <w:rsid w:val="54AF247D"/>
    <w:rsid w:val="54FF1C53"/>
    <w:rsid w:val="57D870B7"/>
    <w:rsid w:val="59D50CC3"/>
    <w:rsid w:val="5A987886"/>
    <w:rsid w:val="5DE81CA0"/>
    <w:rsid w:val="5DF43025"/>
    <w:rsid w:val="611A2DA3"/>
    <w:rsid w:val="61B74ACB"/>
    <w:rsid w:val="635B4B4A"/>
    <w:rsid w:val="636441EE"/>
    <w:rsid w:val="64CF7045"/>
    <w:rsid w:val="657E1A79"/>
    <w:rsid w:val="6DE86F5E"/>
    <w:rsid w:val="749331CE"/>
    <w:rsid w:val="7650222A"/>
    <w:rsid w:val="76716C14"/>
    <w:rsid w:val="79A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1891</Words>
  <Characters>1916</Characters>
  <Lines>0</Lines>
  <Paragraphs>0</Paragraphs>
  <TotalTime>9</TotalTime>
  <ScaleCrop>false</ScaleCrop>
  <LinksUpToDate>false</LinksUpToDate>
  <CharactersWithSpaces>1937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2023-11-12T11:03:00Z</dcterms:created>
  <dc:creator>恽</dc:creator>
  <cp:lastModifiedBy>开心的朱小琳</cp:lastModifiedBy>
  <cp:lastPrinted>2024-12-03T08:24:00Z</cp:lastPrinted>
  <dcterms:modified xsi:type="dcterms:W3CDTF">2024-12-06T05:57:13Z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74EADF0E98EE484C9B52BDD88D9AA344_13</vt:lpwstr>
  </property>
</Properties>
</file>