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389E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/>
          <w:sz w:val="28"/>
          <w:szCs w:val="36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《我对五年级数学教学的一点思考》</w:t>
      </w:r>
    </w:p>
    <w:p w14:paraId="228A50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五年级的数学知识逐渐深入和复杂，对学生的思维能力提出了更高的要求。在教学过程中，我越发感受到引导学生建立良好的学习习惯和思维方式的重要性。</w:t>
      </w:r>
    </w:p>
    <w:p w14:paraId="025E94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从课堂教学来看，趣味性与知识性的结合至关重要。单纯的讲解数学公式和定理往往会让学生感到枯燥乏味，因此我努力寻找生活中的数学例子，将抽象的知识具体化。比如在教授小数乘法时，以购物场景为例，让学生计算商品价格和数量的乘积，这样他们能更好地理解小数乘法的实际应用。同时，采用多样化的教学方法，如小组讨论、数学游戏等，激发学生的学习热情和参与度。</w:t>
      </w:r>
    </w:p>
    <w:p w14:paraId="0D5A50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作业布置也是教学中不可忽视的环节。适量的作业可以帮助学生巩固所学知识，但过多的作业可能会让学生产生抵触情绪。所以我精心挑选具有针对性和启发性的题目，既让学生能够掌握重点知识，又能培养他们的独立思考能力。对于作业中的错误，我会认真分析原因，在课堂上进行集中讲解，</w:t>
      </w:r>
      <w:bookmarkStart w:id="0" w:name="_GoBack"/>
      <w:bookmarkEnd w:id="0"/>
      <w:r>
        <w:rPr>
          <w:rFonts w:hint="eastAsia"/>
          <w:sz w:val="28"/>
          <w:szCs w:val="36"/>
        </w:rPr>
        <w:t>让学生真正明白自己的问题所在。</w:t>
      </w:r>
    </w:p>
    <w:p w14:paraId="0E3A01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另外，关注学生的个体差异也是关键。每个学生的学习能力和进度都不同，对于学习困难的学生，我给予更多的耐心和辅导，帮助他们克服困难，逐步跟上教学进度。而对于学有余力的学生，则提供一些拓展性的学习资源，满足他们的求知欲。</w:t>
      </w:r>
    </w:p>
    <w:p w14:paraId="07ACD7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在与学生的互动中，我也深刻体会到鼓励和肯定的力量。一句简单的表扬可以让学生信心倍增，更加积极地投入到学习中。所以我从不吝啬自己的赞美之词，及时发现学生的闪光点，让他们在学习中感受到成功的喜悦。</w:t>
      </w:r>
    </w:p>
    <w:p w14:paraId="7FD5A8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sz w:val="28"/>
          <w:szCs w:val="36"/>
        </w:rPr>
      </w:pPr>
      <w:r>
        <w:rPr>
          <w:rFonts w:hint="eastAsia"/>
          <w:sz w:val="28"/>
          <w:szCs w:val="36"/>
        </w:rPr>
        <w:t>总之，五年级数学教学是一项充满挑战又富有意义的工作。我将继续努力，不断探索更好的教学方法，引领学生在数学的海洋中畅游，让他们在学习中收获知识和成长。</w:t>
      </w:r>
    </w:p>
    <w:p w14:paraId="294A0AE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B14EE"/>
    <w:rsid w:val="7FEB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2025-01-06T03:29:00Z</dcterms:created>
  <dc:creator>WPS_1487058826</dc:creator>
  <cp:lastModifiedBy>WPS_1487058826</cp:lastModifiedBy>
  <dcterms:modified xsi:type="dcterms:W3CDTF">2025-01-06T03:29:19Z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62EFBAC2547540379435C45D7A0F6187_11</vt:lpwstr>
  </property>
  <property fmtid="{D5CDD505-2E9C-101B-9397-08002B2CF9AE}" pid="4" name="KSOTemplateDocerSaveRecord">
    <vt:lpwstr>eyJoZGlkIjoiMWJmN2QyNjg4MjBkZWRmYzAxMDhjY2VjYzAwNDg3NzkiLCJ1c2VySWQiOiIyNjQxNTY1ODQifQ==</vt:lpwstr>
  </property>
</Properties>
</file>