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80FE6">
      <w:pPr>
        <w:ind w:firstLine="1760" w:firstLineChars="40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情系学生，做有情调的教育</w:t>
      </w:r>
    </w:p>
    <w:p w14:paraId="1CB028EF">
      <w:pPr>
        <w:ind w:firstLine="3920" w:firstLineChars="14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---读《教育的情调》有感</w:t>
      </w:r>
    </w:p>
    <w:p w14:paraId="02D7905B">
      <w:p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礼河实验学校 施伟芬</w:t>
      </w:r>
    </w:p>
    <w:p w14:paraId="274B9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教育的情调》与其说它是一本书，不如说是一份礼物，它告诉老师，如何带着敏感、机智和爱进入孩子的世界，挖掘孩子心中潜在的无限可能。它蕴含着人的生命，折射着人的温度。只有读懂孩子的内心，把准教育的基调，我们才能拥有教育的“情调”。 我在拜读此书的过程中，总能联想到自己身边发生的与书中相似的教育案例，从而发现自己在教育教学中的问题所在，收获颇丰。 </w:t>
      </w:r>
    </w:p>
    <w:p w14:paraId="0247AC5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用心感受，“看到”每个孩子。 </w:t>
      </w:r>
    </w:p>
    <w:p w14:paraId="26E8BA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不是容器，而是一个个鲜活的生命体。”每一位孩子都是独特的存在，每一位孩子的成长都需要用爱来浇灌。同样是和老师问好，麦克的垂头丧气和马克的快乐形成了鲜明的对比。马克的老师不仅仅看到了孩子，而且用心感受了每一位孩子一天的生活，并给予了肯定</w:t>
      </w:r>
      <w:r>
        <w:rPr>
          <w:rFonts w:hint="eastAsia" w:ascii="宋体" w:hAnsi="宋体" w:eastAsia="宋体" w:cs="宋体"/>
          <w:sz w:val="24"/>
          <w:szCs w:val="24"/>
          <w:lang w:eastAsia="zh-CN"/>
        </w:rPr>
        <w:t>，</w:t>
      </w:r>
      <w:r>
        <w:rPr>
          <w:rFonts w:hint="eastAsia" w:ascii="宋体" w:hAnsi="宋体" w:eastAsia="宋体" w:cs="宋体"/>
          <w:sz w:val="24"/>
          <w:szCs w:val="24"/>
        </w:rPr>
        <w:t>这对孩子来说很重要。被老师“看到”意味着被承认是一个存在着的人、一个独立的人和一个成长中的人。 每个孩子都需要被“看到”。在英语课堂教学或校园生活中，有时也许是一个眼神、一个拥抱、一次击掌等不起眼的“被看见”都很可能会成为彼此心中最重要的关注。“看见”孩子，教育活动就有了美好情调。我们用全部身心细腻理解孩子体验的同时，不妨加一些仪式感。如清晨教室门前的“问候”，是更诚恳的触接；放学时“给予孩子恰如其分的评价”，是更用心的反馈，这样更会让他们体验到被重视的感觉。</w:t>
      </w:r>
    </w:p>
    <w:p w14:paraId="03331D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因为大班教学面对的孩子较多，我似乎更容易先关注到“成问题”的孩子和优秀的孩子。但其他的孩子绝不能被忽视。我们需要提前做好功课，充分了解每一位孩子，牢记自己作为教师的责任，并带着责任去“看”每一位孩子，也许是课堂中的一个眼神，也许是课下相遇时的一句问候，只要用心感受、用心去看每一位孩子，孩子都能感知到，并能在老师的用心和爱中更好地成长。 </w:t>
      </w:r>
    </w:p>
    <w:p w14:paraId="561BD6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二、用</w:t>
      </w:r>
      <w:r>
        <w:rPr>
          <w:rFonts w:hint="eastAsia" w:ascii="宋体" w:hAnsi="宋体" w:eastAsia="宋体" w:cs="宋体"/>
          <w:sz w:val="24"/>
          <w:szCs w:val="24"/>
          <w:lang w:val="en-US" w:eastAsia="zh-CN"/>
        </w:rPr>
        <w:t>情</w:t>
      </w:r>
      <w:r>
        <w:rPr>
          <w:rFonts w:hint="eastAsia" w:ascii="宋体" w:hAnsi="宋体" w:eastAsia="宋体" w:cs="宋体"/>
          <w:sz w:val="24"/>
          <w:szCs w:val="24"/>
        </w:rPr>
        <w:t xml:space="preserve">表达，肯定孩子的成长。 </w:t>
      </w:r>
    </w:p>
    <w:p w14:paraId="5C7E31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俗话说：“金无足赤，人无完人”。每个人都有自己的优点和不足，每个人成长的道理上都需要鲜花和掌声，它带给我们前进的动力，让我们有底气一路向前。正处于成长过程中的孩子们更是如此。 </w:t>
      </w:r>
    </w:p>
    <w:p w14:paraId="0202BA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英语朱老师在改卷过程中故意忽视掉一个字母错误，并在全班面前肯定小李同学的进步，给予极大的赞赏，这让小李同学备受鼓舞，对待英语学习也更加努力、认真和细心。 小李同学的故事让我想起了我的一位学生Jerry，他曾是是班里的后进生，同时也是一名作业困难户，很少主动完成课堂作业和家庭作业。期中考试之后，我在班里实行了积分制度，攒够一定的积分可以进行抽奖，这是孩子们喜欢的活动。积分制度推行后的第二天，我收到了Jerry的家庭作业，显然，他也喜欢这项活动。他的作业十分工整，虽然还是出现了不少错误，但从字迹上能看出来，他非常用心了，于是我给他的作业等级是A+，积1分。从那以后，他主动交作业的次数越来越多，虽然时不时地还是会偷懒，但作业中的错误越来越少了。第一个月，只要他主动交作业，我都给他判了A+。到月末抽奖的时候，他只差了1分，我悄悄地借给了他一分，并在全班同学面前表扬了他的进步，第二个月，他几乎按时上交了每一次作业，上课也开始听讲了，好几次还举手要回答问题。他已经摆脱了作业困难户的身份，我相信，只要再坚持一段时间，他的改变会更令人惊喜。 老师对分数的宽容和有意义的赞赏能够给孩子一种奇特的激励和永久的动力。因此，我们要善于发现学生的优点和进步、不吝啬表达，让孩子在肯定中成长。 </w:t>
      </w:r>
    </w:p>
    <w:p w14:paraId="1DE607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用心反思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提高教师自己素养</w:t>
      </w:r>
      <w:r>
        <w:rPr>
          <w:rFonts w:hint="eastAsia" w:ascii="宋体" w:hAnsi="宋体" w:eastAsia="宋体" w:cs="宋体"/>
          <w:sz w:val="24"/>
          <w:szCs w:val="24"/>
        </w:rPr>
        <w:t xml:space="preserve"> </w:t>
      </w:r>
    </w:p>
    <w:p w14:paraId="3DC90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思品行：孩子的察觉力非常敏感，能够感受到老师是否言行一致。我们常常说言传身教，就是因为耳朵听到不一定能记得住，但是眼睛看到的，却能印在脑海中。我们应该常常反思，反思自己的言谈举止，会对孩子造成什么影响。 </w:t>
      </w:r>
    </w:p>
    <w:p w14:paraId="6DB32F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思教学：著名教育家叶澜说过：一个教师写一辈子教案不一定成为名师，如果一个教师写三年教学反思就有可能成为名师。只有在教学后的回味中，我们才能看到情境中的学生和我们自己，才有可能换位思考，增进对学生内心的理解，也只有在这样循环往复的反思和实践中引导出师生走心的、高质量的沟通，助力孩子内心世界的积极建构，教育的情调自然就有了。 </w:t>
      </w:r>
    </w:p>
    <w:p w14:paraId="1821F4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用</w:t>
      </w:r>
      <w:r>
        <w:rPr>
          <w:rFonts w:hint="eastAsia" w:ascii="宋体" w:hAnsi="宋体" w:eastAsia="宋体" w:cs="宋体"/>
          <w:sz w:val="24"/>
          <w:szCs w:val="24"/>
          <w:lang w:val="en-US" w:eastAsia="zh-CN"/>
        </w:rPr>
        <w:t>情感悟，与学生一起成长</w:t>
      </w:r>
      <w:r>
        <w:rPr>
          <w:rFonts w:hint="eastAsia" w:ascii="宋体" w:hAnsi="宋体" w:eastAsia="宋体" w:cs="宋体"/>
          <w:sz w:val="24"/>
          <w:szCs w:val="24"/>
        </w:rPr>
        <w:t xml:space="preserve"> </w:t>
      </w:r>
    </w:p>
    <w:p w14:paraId="61834F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教育是什么？教育，就是成年人与孩子相处的一门学问。范梅南老先生说：教育就是一种影响，是一种影响施加到另外一种影响上，让影响产生影响的过程。老师必须首先是好学生，然后才能是引导学生学习的人。作为一名英语老师，我们需要教育的敏感和机智，才能不自觉的从教育学的眼光去观察他的一切。用独特的爱和教育机智化解孩子的困惑，而教师也会在这个过程中获得成长：即时捕捉课堂生成，及时进行德育渗透。真正上好每一堂课，高效完成每一项工作，才能够真正地赋能每一个孩子、每一个家庭。当然我们要学会但是永远也学不完，而我只能慢慢摸索前行! </w:t>
      </w:r>
    </w:p>
    <w:p w14:paraId="315E7C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“双减”政策正当时，作为一名教育者，我们都该给自己一段思考，什么才是真正属于孩子的。用心“看”孩子，去打开孩子心灵的钥匙；用“心”学反思，去回味教学路之荆棘；用</w:t>
      </w:r>
      <w:r>
        <w:rPr>
          <w:rFonts w:hint="eastAsia" w:ascii="宋体" w:hAnsi="宋体" w:eastAsia="宋体" w:cs="宋体"/>
          <w:sz w:val="24"/>
          <w:szCs w:val="24"/>
          <w:lang w:val="en-US" w:eastAsia="zh-CN"/>
        </w:rPr>
        <w:t>情</w:t>
      </w:r>
      <w:r>
        <w:rPr>
          <w:rFonts w:hint="eastAsia" w:ascii="宋体" w:hAnsi="宋体" w:eastAsia="宋体" w:cs="宋体"/>
          <w:sz w:val="24"/>
          <w:szCs w:val="24"/>
        </w:rPr>
        <w:t>“悟”教育，去唤醒敏感而机</w:t>
      </w:r>
      <w:bookmarkStart w:id="0" w:name="_GoBack"/>
      <w:bookmarkEnd w:id="0"/>
      <w:r>
        <w:rPr>
          <w:rFonts w:hint="eastAsia" w:ascii="宋体" w:hAnsi="宋体" w:eastAsia="宋体" w:cs="宋体"/>
          <w:sz w:val="24"/>
          <w:szCs w:val="24"/>
        </w:rPr>
        <w:t xml:space="preserve">智的心。让教育和成长在生命河流中，更有情调，更温暖美好! </w:t>
      </w:r>
    </w:p>
    <w:p w14:paraId="554DF9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19502"/>
    <w:multiLevelType w:val="singleLevel"/>
    <w:tmpl w:val="B69195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45765"/>
    <w:rsid w:val="2A2451D3"/>
    <w:rsid w:val="3B0F57CD"/>
    <w:rsid w:val="422C6789"/>
    <w:rsid w:val="4BFC5028"/>
    <w:rsid w:val="6C1B5D13"/>
    <w:rsid w:val="6DD07886"/>
    <w:rsid w:val="7F590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2033</Words>
  <Characters>2045</Characters>
  <Lines>0</Lines>
  <Paragraphs>0</Paragraphs>
  <TotalTime>11</TotalTime>
  <ScaleCrop>false</ScaleCrop>
  <LinksUpToDate>false</LinksUpToDate>
  <CharactersWithSpaces>2062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2024-12-22T07:13:00Z</dcterms:created>
  <dc:creator>Administrator</dc:creator>
  <cp:lastModifiedBy>施伟芬</cp:lastModifiedBy>
  <dcterms:modified xsi:type="dcterms:W3CDTF">2024-12-24T01:06:35Z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094D39AB8B5E42FEB27E5B907903A44A_12</vt:lpwstr>
  </property>
</Properties>
</file>