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lang w:val="en-US" w:eastAsia="zh-CN"/>
        </w:rPr>
      </w:pPr>
      <w:r>
        <w:rPr>
          <w:rFonts w:hint="eastAsia" w:ascii="楷体" w:hAnsi="楷体" w:eastAsia="楷体"/>
          <w:color w:val="auto"/>
          <w:sz w:val="28"/>
          <w:szCs w:val="28"/>
          <w:u w:val="single"/>
          <w:lang w:val="en-US" w:eastAsia="zh-CN"/>
        </w:rPr>
        <w:t xml:space="preserve">1.3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 xml:space="preserve">五 </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CN"/>
        </w:rPr>
        <w:t>阴</w:t>
      </w:r>
    </w:p>
    <w:p>
      <w:pPr>
        <w:autoSpaceDE w:val="0"/>
        <w:autoSpaceDN w:val="0"/>
        <w:adjustRightInd w:val="0"/>
        <w:jc w:val="center"/>
        <w:rPr>
          <w:rFonts w:hint="default" w:ascii="Times" w:hAnsi="Times" w:cs="Times" w:eastAsiaTheme="minorEastAsia"/>
          <w:b/>
          <w:color w:val="7A620E" w:themeColor="accent3" w:themeShade="80"/>
          <w:sz w:val="21"/>
          <w:szCs w:val="21"/>
          <w:lang w:val="en-US" w:eastAsia="zh-CN"/>
        </w:rPr>
      </w:pPr>
      <w:r>
        <w:rPr>
          <w:rFonts w:hint="eastAsia" w:ascii="楷体" w:hAnsi="楷体" w:eastAsia="楷体" w:cs="Times New Roman"/>
          <w:color w:val="auto"/>
          <w:sz w:val="28"/>
          <w:szCs w:val="28"/>
          <w:u w:val="single"/>
          <w:lang w:eastAsia="zh-CN"/>
        </w:rPr>
        <w:t>班级人数：</w:t>
      </w:r>
      <w:r>
        <w:rPr>
          <w:rFonts w:hint="eastAsia" w:ascii="楷体" w:hAnsi="楷体" w:eastAsia="楷体" w:cs="Times New Roman"/>
          <w:color w:val="auto"/>
          <w:sz w:val="28"/>
          <w:szCs w:val="28"/>
          <w:u w:val="single"/>
          <w:lang w:val="en-US" w:eastAsia="zh-CN"/>
        </w:rPr>
        <w:t>23</w:t>
      </w:r>
      <w:r>
        <w:rPr>
          <w:rFonts w:hint="eastAsia" w:ascii="楷体" w:hAnsi="楷体" w:eastAsia="楷体" w:cs="Times New Roman"/>
          <w:color w:val="auto"/>
          <w:sz w:val="28"/>
          <w:szCs w:val="28"/>
          <w:u w:val="single"/>
          <w:lang w:eastAsia="zh-CN"/>
        </w:rPr>
        <w:t>人，今日实到：</w:t>
      </w:r>
      <w:r>
        <w:rPr>
          <w:rFonts w:hint="eastAsia" w:ascii="楷体" w:hAnsi="楷体" w:eastAsia="楷体" w:cs="Times New Roman"/>
          <w:color w:val="auto"/>
          <w:sz w:val="28"/>
          <w:szCs w:val="28"/>
          <w:u w:val="single"/>
          <w:lang w:val="en-US" w:eastAsia="zh-CN"/>
        </w:rPr>
        <w:t>22</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1946"/>
        <w:gridCol w:w="1790"/>
        <w:gridCol w:w="1884"/>
        <w:gridCol w:w="1526"/>
      </w:tblGrid>
      <w:tr>
        <w:trPr>
          <w:trHeight w:val="1391" w:hRule="atLeast"/>
        </w:trPr>
        <w:tc>
          <w:tcPr>
            <w:tcW w:w="1732" w:type="dxa"/>
            <w:vAlign w:val="center"/>
          </w:tcPr>
          <w:p>
            <w:pPr>
              <w:jc w:val="center"/>
              <w:rPr>
                <w:rFonts w:ascii="宋体" w:hAnsi="宋体"/>
                <w:b/>
                <w:bCs/>
                <w:szCs w:val="21"/>
              </w:rPr>
            </w:pPr>
            <w:r>
              <w:rPr>
                <w:rFonts w:hint="eastAsia" w:ascii="宋体" w:hAnsi="宋体"/>
                <w:b/>
                <w:bCs/>
                <w:szCs w:val="21"/>
              </w:rPr>
              <w:t>姓名</w:t>
            </w:r>
          </w:p>
        </w:tc>
        <w:tc>
          <w:tcPr>
            <w:tcW w:w="1946" w:type="dxa"/>
            <w:vAlign w:val="center"/>
          </w:tcPr>
          <w:p>
            <w:pPr>
              <w:jc w:val="center"/>
              <w:rPr>
                <w:rFonts w:hint="eastAsia" w:ascii="宋体" w:hAnsi="宋体"/>
                <w:b/>
                <w:bCs/>
                <w:szCs w:val="21"/>
                <w:lang w:val="en-US" w:eastAsia="zh-CN"/>
              </w:rPr>
            </w:pPr>
            <w:r>
              <w:rPr>
                <w:rFonts w:hint="eastAsia" w:ascii="宋体" w:hAnsi="宋体"/>
                <w:b/>
                <w:bCs/>
                <w:szCs w:val="21"/>
                <w:lang w:val="en-US" w:eastAsia="zh-CN"/>
              </w:rPr>
              <w:t>晨间签到</w:t>
            </w:r>
          </w:p>
          <w:p>
            <w:pPr>
              <w:jc w:val="center"/>
              <w:rPr>
                <w:rFonts w:hint="eastAsia"/>
                <w:b/>
                <w:bCs/>
                <w:szCs w:val="21"/>
              </w:rPr>
            </w:pPr>
            <w:r>
              <w:rPr>
                <w:rFonts w:hint="default" w:ascii="宋体" w:hAnsi="宋体"/>
                <w:b/>
                <w:bCs/>
                <w:szCs w:val="21"/>
                <w:lang w:eastAsia="zh-Hans"/>
              </w:rPr>
              <w:t>（</w:t>
            </w:r>
            <w:r>
              <w:rPr>
                <w:rFonts w:hint="eastAsia" w:ascii="宋体" w:hAnsi="宋体"/>
                <w:b/>
                <w:bCs/>
                <w:szCs w:val="21"/>
                <w:lang w:val="en-US" w:eastAsia="zh-CN"/>
              </w:rPr>
              <w:t>签到★</w:t>
            </w:r>
            <w:r>
              <w:rPr>
                <w:rFonts w:hint="default" w:ascii="宋体" w:hAnsi="宋体"/>
                <w:b/>
                <w:bCs/>
                <w:szCs w:val="21"/>
                <w:lang w:eastAsia="zh-Hans"/>
              </w:rPr>
              <w:t>、</w:t>
            </w:r>
            <w:r>
              <w:rPr>
                <w:rFonts w:hint="eastAsia" w:ascii="宋体" w:hAnsi="宋体"/>
                <w:b/>
                <w:bCs/>
                <w:szCs w:val="21"/>
                <w:lang w:val="en-US" w:eastAsia="zh-Hans"/>
              </w:rPr>
              <w:t>没</w:t>
            </w:r>
            <w:r>
              <w:rPr>
                <w:rFonts w:hint="eastAsia" w:ascii="宋体" w:hAnsi="宋体"/>
                <w:b/>
                <w:bCs/>
                <w:szCs w:val="21"/>
                <w:lang w:val="en-US" w:eastAsia="zh-CN"/>
              </w:rPr>
              <w:t>签到</w:t>
            </w:r>
            <w:r>
              <w:rPr>
                <w:rFonts w:hint="eastAsia" w:ascii="宋体" w:hAnsi="宋体"/>
                <w:b/>
                <w:bCs/>
                <w:szCs w:val="21"/>
                <w:lang w:eastAsia="zh-CN"/>
              </w:rPr>
              <w:t>●</w:t>
            </w:r>
            <w:r>
              <w:rPr>
                <w:rFonts w:hint="default" w:ascii="宋体" w:hAnsi="宋体"/>
                <w:b/>
                <w:bCs/>
                <w:szCs w:val="21"/>
                <w:lang w:eastAsia="zh-Hans"/>
              </w:rPr>
              <w:t>）</w:t>
            </w:r>
          </w:p>
        </w:tc>
        <w:tc>
          <w:tcPr>
            <w:tcW w:w="1790"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84" w:type="dxa"/>
            <w:vAlign w:val="center"/>
          </w:tcPr>
          <w:p>
            <w:pPr>
              <w:jc w:val="center"/>
              <w:rPr>
                <w:rFonts w:hint="default" w:ascii="宋体" w:hAnsi="宋体"/>
                <w:b/>
                <w:bCs/>
                <w:szCs w:val="21"/>
                <w:lang w:val="en-US" w:eastAsia="zh-CN"/>
              </w:rPr>
            </w:pPr>
            <w:r>
              <w:rPr>
                <w:rFonts w:hint="eastAsia" w:ascii="宋体" w:hAnsi="宋体"/>
                <w:b/>
                <w:bCs/>
                <w:szCs w:val="21"/>
                <w:lang w:val="en-US" w:eastAsia="zh-CN"/>
              </w:rPr>
              <w:t>整理衣裤</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CN"/>
              </w:rPr>
              <w:t>会整理★</w:t>
            </w:r>
            <w:r>
              <w:rPr>
                <w:rFonts w:hint="default" w:ascii="宋体" w:hAnsi="宋体"/>
                <w:b/>
                <w:bCs/>
                <w:szCs w:val="21"/>
                <w:lang w:eastAsia="zh-Hans"/>
              </w:rPr>
              <w:t>、</w:t>
            </w:r>
            <w:r>
              <w:rPr>
                <w:rFonts w:hint="eastAsia" w:ascii="宋体" w:hAnsi="宋体"/>
                <w:b/>
                <w:bCs/>
                <w:szCs w:val="21"/>
                <w:lang w:val="en-US" w:eastAsia="zh-CN"/>
              </w:rPr>
              <w:t>不会整理</w:t>
            </w:r>
            <w:r>
              <w:rPr>
                <w:rFonts w:hint="eastAsia" w:ascii="宋体" w:hAnsi="宋体"/>
                <w:b/>
                <w:bCs/>
                <w:szCs w:val="21"/>
                <w:lang w:eastAsia="zh-CN"/>
              </w:rPr>
              <w:t>●</w:t>
            </w:r>
            <w:r>
              <w:rPr>
                <w:rFonts w:hint="default" w:ascii="宋体" w:hAnsi="宋体"/>
                <w:b/>
                <w:bCs/>
                <w:szCs w:val="21"/>
                <w:lang w:eastAsia="zh-Hans"/>
              </w:rPr>
              <w:t>）</w:t>
            </w:r>
          </w:p>
        </w:tc>
        <w:tc>
          <w:tcPr>
            <w:tcW w:w="1526" w:type="dxa"/>
            <w:vAlign w:val="center"/>
          </w:tcPr>
          <w:p>
            <w:pPr>
              <w:jc w:val="center"/>
              <w:rPr>
                <w:rFonts w:hint="default" w:ascii="宋体" w:hAnsi="宋体"/>
                <w:b/>
                <w:bCs/>
                <w:szCs w:val="21"/>
                <w:lang w:val="en-US" w:eastAsia="zh-CN"/>
              </w:rPr>
            </w:pPr>
            <w:r>
              <w:rPr>
                <w:rFonts w:hint="eastAsia" w:ascii="宋体" w:hAnsi="宋体"/>
                <w:b/>
                <w:bCs/>
                <w:szCs w:val="21"/>
                <w:lang w:val="en-US" w:eastAsia="zh-CN"/>
              </w:rPr>
              <w:t>备注</w:t>
            </w:r>
          </w:p>
        </w:tc>
      </w:tr>
      <w:tr>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赖薪宇</w:t>
            </w:r>
          </w:p>
        </w:tc>
        <w:tc>
          <w:tcPr>
            <w:tcW w:w="1946"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万锦泽</w:t>
            </w:r>
          </w:p>
        </w:tc>
        <w:tc>
          <w:tcPr>
            <w:tcW w:w="1946"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eastAsia="zh-CN"/>
              </w:rPr>
              <w:t>●</w:t>
            </w:r>
          </w:p>
        </w:tc>
        <w:tc>
          <w:tcPr>
            <w:tcW w:w="1790"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84"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王亦豪</w:t>
            </w:r>
          </w:p>
        </w:tc>
        <w:tc>
          <w:tcPr>
            <w:tcW w:w="1946"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790" w:type="dxa"/>
            <w:vAlign w:val="center"/>
          </w:tcPr>
          <w:p>
            <w:pPr>
              <w:jc w:val="center"/>
              <w:rPr>
                <w:rFonts w:hint="default"/>
                <w:b/>
                <w:bCs/>
                <w:szCs w:val="21"/>
                <w:lang w:val="en-US" w:eastAsia="zh-CN"/>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高望</w:t>
            </w:r>
          </w:p>
        </w:tc>
        <w:tc>
          <w:tcPr>
            <w:tcW w:w="1946"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张奕</w:t>
            </w:r>
          </w:p>
        </w:tc>
        <w:tc>
          <w:tcPr>
            <w:tcW w:w="1946"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eastAsia="zh-CN"/>
              </w:rPr>
              <w:t>●</w:t>
            </w:r>
          </w:p>
        </w:tc>
        <w:tc>
          <w:tcPr>
            <w:tcW w:w="1790"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526" w:type="dxa"/>
            <w:vAlign w:val="center"/>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万殊同</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何蒋晔</w:t>
            </w:r>
          </w:p>
        </w:tc>
        <w:tc>
          <w:tcPr>
            <w:tcW w:w="1946" w:type="dxa"/>
            <w:vAlign w:val="center"/>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张东洋</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1790"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1884" w:type="dxa"/>
            <w:vAlign w:val="center"/>
          </w:tcPr>
          <w:p>
            <w:pPr>
              <w:jc w:val="center"/>
              <w:rPr>
                <w:b/>
                <w:bCs/>
                <w:szCs w:val="21"/>
              </w:rPr>
            </w:pPr>
            <w:r>
              <w:rPr>
                <w:rFonts w:hint="eastAsia" w:ascii="宋体" w:hAnsi="宋体"/>
                <w:b/>
                <w:bCs/>
                <w:szCs w:val="21"/>
                <w:lang w:val="en-US" w:eastAsia="zh-CN"/>
              </w:rPr>
              <w:t>请假</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韩承宇</w:t>
            </w:r>
          </w:p>
        </w:tc>
        <w:tc>
          <w:tcPr>
            <w:tcW w:w="1946"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eastAsia="zh-CN"/>
              </w:rPr>
              <w:t>●</w:t>
            </w:r>
          </w:p>
        </w:tc>
        <w:tc>
          <w:tcPr>
            <w:tcW w:w="1790" w:type="dxa"/>
            <w:vAlign w:val="center"/>
          </w:tcPr>
          <w:p>
            <w:pPr>
              <w:jc w:val="center"/>
              <w:rPr>
                <w:rFonts w:hint="default" w:ascii="宋体" w:hAnsi="宋体" w:eastAsiaTheme="minorEastAsia"/>
                <w:b/>
                <w:bCs/>
                <w:szCs w:val="21"/>
                <w:lang w:val="en-US" w:eastAsia="zh-CN"/>
              </w:rPr>
            </w:pPr>
            <w:r>
              <w:rPr>
                <w:rFonts w:hint="eastAsia" w:ascii="宋体" w:hAnsi="宋体"/>
                <w:b/>
                <w:bCs/>
                <w:szCs w:val="21"/>
                <w:lang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任泽轩</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刘宸泽</w:t>
            </w:r>
          </w:p>
        </w:tc>
        <w:tc>
          <w:tcPr>
            <w:tcW w:w="1946" w:type="dxa"/>
            <w:vAlign w:val="center"/>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潘沐炀</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冯原</w:t>
            </w:r>
          </w:p>
        </w:tc>
        <w:tc>
          <w:tcPr>
            <w:tcW w:w="1946"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526"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郭舒耀</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526" w:type="dxa"/>
            <w:vAlign w:val="top"/>
          </w:tcPr>
          <w:p>
            <w:pPr>
              <w:jc w:val="center"/>
              <w:rPr>
                <w:rFonts w:hint="default" w:eastAsiaTheme="minorEastAsia"/>
                <w:b/>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余一凡</w:t>
            </w:r>
          </w:p>
        </w:tc>
        <w:tc>
          <w:tcPr>
            <w:tcW w:w="1946"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请假</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党佳琪</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杨星月</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毛煜祺</w:t>
            </w:r>
          </w:p>
        </w:tc>
        <w:tc>
          <w:tcPr>
            <w:tcW w:w="1946"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84" w:type="dxa"/>
            <w:vAlign w:val="center"/>
          </w:tcPr>
          <w:p>
            <w:pPr>
              <w:jc w:val="center"/>
              <w:rPr>
                <w:b/>
                <w:bCs/>
                <w:szCs w:val="21"/>
              </w:rPr>
            </w:pPr>
            <w:r>
              <w:rPr>
                <w:rFonts w:hint="eastAsia" w:ascii="宋体" w:hAnsi="宋体"/>
                <w:b/>
                <w:bCs/>
                <w:szCs w:val="21"/>
                <w:lang w:val="en-US" w:eastAsia="zh-CN"/>
              </w:rPr>
              <w:t>请假</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李醇韵</w:t>
            </w:r>
          </w:p>
        </w:tc>
        <w:tc>
          <w:tcPr>
            <w:tcW w:w="1946"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刘欣然</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84" w:type="dxa"/>
            <w:vAlign w:val="center"/>
          </w:tcPr>
          <w:p>
            <w:pPr>
              <w:jc w:val="center"/>
              <w:rPr>
                <w:b/>
                <w:bCs/>
                <w:szCs w:val="21"/>
              </w:rPr>
            </w:pPr>
            <w:r>
              <w:rPr>
                <w:rFonts w:hint="eastAsia" w:ascii="宋体" w:hAnsi="宋体"/>
                <w:b/>
                <w:bCs/>
                <w:szCs w:val="21"/>
                <w:lang w:val="en-US" w:eastAsia="zh-CN"/>
              </w:rPr>
              <w:t>请假</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朱沐菡</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p>
        </w:tc>
        <w:tc>
          <w:tcPr>
            <w:tcW w:w="1884" w:type="dxa"/>
            <w:vAlign w:val="center"/>
          </w:tcPr>
          <w:p>
            <w:pPr>
              <w:jc w:val="center"/>
              <w:rPr>
                <w:b/>
                <w:bCs/>
                <w:szCs w:val="21"/>
              </w:rPr>
            </w:pPr>
            <w:r>
              <w:rPr>
                <w:rFonts w:hint="eastAsia" w:ascii="宋体" w:hAnsi="宋体"/>
                <w:b/>
                <w:bCs/>
                <w:szCs w:val="21"/>
                <w:lang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张芸汐</w:t>
            </w:r>
          </w:p>
        </w:tc>
        <w:tc>
          <w:tcPr>
            <w:tcW w:w="1946"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732" w:type="dxa"/>
            <w:vAlign w:val="center"/>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费思佳</w:t>
            </w:r>
          </w:p>
        </w:tc>
        <w:tc>
          <w:tcPr>
            <w:tcW w:w="1946"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both"/>
        <w:rPr>
          <w:rFonts w:ascii="Helvetica" w:hAnsi="Helvetica" w:cs="Helvetica"/>
        </w:rPr>
      </w:pPr>
    </w:p>
    <w:p>
      <w:pPr>
        <w:autoSpaceDE w:val="0"/>
        <w:autoSpaceDN w:val="0"/>
        <w:adjustRightInd w:val="0"/>
        <w:jc w:val="center"/>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5" name="图片 5"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户外活动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r>
        <w:rPr>
          <w:rFonts w:hint="default" w:ascii="Helvetica" w:hAnsi="Helvetica" w:cs="Helvetica"/>
        </w:rPr>
        <w:drawing>
          <wp:inline distT="0" distB="0" distL="114300" distR="114300">
            <wp:extent cx="2795270" cy="2097405"/>
            <wp:effectExtent l="0" t="0" r="24130" b="10795"/>
            <wp:docPr id="7" name="图片 7" descr="/Users/duanxuemei/Downloads/IMG_4493.jpgIMG_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duanxuemei/Downloads/IMG_4493.jpgIMG_4493"/>
                    <pic:cNvPicPr>
                      <a:picLocks noChangeAspect="1"/>
                    </pic:cNvPicPr>
                  </pic:nvPicPr>
                  <pic:blipFill>
                    <a:blip r:embed="rId6"/>
                    <a:srcRect l="30" r="30"/>
                    <a:stretch>
                      <a:fillRect/>
                    </a:stretch>
                  </pic:blipFill>
                  <pic:spPr>
                    <a:xfrm>
                      <a:off x="0" y="0"/>
                      <a:ext cx="2795270" cy="2097405"/>
                    </a:xfrm>
                    <a:prstGeom prst="rect">
                      <a:avLst/>
                    </a:prstGeom>
                  </pic:spPr>
                </pic:pic>
              </a:graphicData>
            </a:graphic>
          </wp:inline>
        </w:drawing>
      </w:r>
      <w:r>
        <w:rPr>
          <w:rFonts w:hint="default" w:ascii="Helvetica" w:hAnsi="Helvetica" w:cs="Helvetica"/>
        </w:rPr>
        <w:drawing>
          <wp:inline distT="0" distB="0" distL="114300" distR="114300">
            <wp:extent cx="2787650" cy="2091690"/>
            <wp:effectExtent l="0" t="0" r="6350" b="16510"/>
            <wp:docPr id="9" name="图片 9" descr="/Users/duanxuemei/Downloads/IMG_4494.jpgIMG_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duanxuemei/Downloads/IMG_4494.jpgIMG_4494"/>
                    <pic:cNvPicPr>
                      <a:picLocks noChangeAspect="1"/>
                    </pic:cNvPicPr>
                  </pic:nvPicPr>
                  <pic:blipFill>
                    <a:blip r:embed="rId7"/>
                    <a:srcRect l="30" r="30"/>
                    <a:stretch>
                      <a:fillRect/>
                    </a:stretch>
                  </pic:blipFill>
                  <pic:spPr>
                    <a:xfrm>
                      <a:off x="0" y="0"/>
                      <a:ext cx="2787650" cy="2091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ascii="Helvetica" w:hAnsi="Helvetica" w:cs="Helvetica"/>
        </w:rPr>
      </w:pPr>
      <w:r>
        <w:rPr>
          <w:rFonts w:hint="default" w:ascii="Helvetica" w:hAnsi="Helvetica" w:cs="Helvetica"/>
        </w:rPr>
        <w:drawing>
          <wp:inline distT="0" distB="0" distL="114300" distR="114300">
            <wp:extent cx="2787650" cy="2091690"/>
            <wp:effectExtent l="0" t="0" r="6350" b="16510"/>
            <wp:docPr id="10" name="图片 10" descr="/Users/duanxuemei/Downloads/IMG_4498.jpgIMG_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duanxuemei/Downloads/IMG_4498.jpgIMG_4498"/>
                    <pic:cNvPicPr>
                      <a:picLocks noChangeAspect="1"/>
                    </pic:cNvPicPr>
                  </pic:nvPicPr>
                  <pic:blipFill>
                    <a:blip r:embed="rId8"/>
                    <a:srcRect l="30" r="30"/>
                    <a:stretch>
                      <a:fillRect/>
                    </a:stretch>
                  </pic:blipFill>
                  <pic:spPr>
                    <a:xfrm>
                      <a:off x="0" y="0"/>
                      <a:ext cx="2787650" cy="2091690"/>
                    </a:xfrm>
                    <a:prstGeom prst="rect">
                      <a:avLst/>
                    </a:prstGeom>
                  </pic:spPr>
                </pic:pic>
              </a:graphicData>
            </a:graphic>
          </wp:inline>
        </w:drawing>
      </w:r>
      <w:r>
        <w:rPr>
          <w:rFonts w:hint="default" w:ascii="Helvetica" w:hAnsi="Helvetica" w:cs="Helvetica"/>
        </w:rPr>
        <w:drawing>
          <wp:inline distT="0" distB="0" distL="114300" distR="114300">
            <wp:extent cx="2787650" cy="2091690"/>
            <wp:effectExtent l="0" t="0" r="6350" b="16510"/>
            <wp:docPr id="11" name="图片 11" descr="/Users/duanxuemei/Downloads/IMG_4504.jpgIMG_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duanxuemei/Downloads/IMG_4504.jpgIMG_4504"/>
                    <pic:cNvPicPr>
                      <a:picLocks noChangeAspect="1"/>
                    </pic:cNvPicPr>
                  </pic:nvPicPr>
                  <pic:blipFill>
                    <a:blip r:embed="rId9"/>
                    <a:srcRect l="30" r="30"/>
                    <a:stretch>
                      <a:fillRect/>
                    </a:stretch>
                  </pic:blipFill>
                  <pic:spPr>
                    <a:xfrm>
                      <a:off x="0" y="0"/>
                      <a:ext cx="2787650" cy="2091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 name="图片 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区域游戏</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tbl>
      <w:tblPr>
        <w:tblStyle w:val="5"/>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6"/>
        <w:gridCol w:w="3189"/>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7" w:hRule="atLeast"/>
        </w:trPr>
        <w:tc>
          <w:tcPr>
            <w:tcW w:w="32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szCs w:val="21"/>
                <w:vertAlign w:val="baseline"/>
                <w:lang w:val="en-US" w:eastAsia="zh-CN"/>
              </w:rPr>
            </w:pPr>
            <w:r>
              <w:drawing>
                <wp:inline distT="0" distB="0" distL="114300" distR="114300">
                  <wp:extent cx="1736725" cy="1441450"/>
                  <wp:effectExtent l="0" t="0" r="15875" b="6350"/>
                  <wp:docPr id="21" name="图片 18" descr="/Users/duanxuemei/Downloads/IMG_4476.jpgIMG_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Users/duanxuemei/Downloads/IMG_4476.jpgIMG_4476"/>
                          <pic:cNvPicPr>
                            <a:picLocks noChangeAspect="1"/>
                          </pic:cNvPicPr>
                        </pic:nvPicPr>
                        <pic:blipFill>
                          <a:blip r:embed="rId10"/>
                          <a:srcRect l="4824" r="4824"/>
                          <a:stretch>
                            <a:fillRect/>
                          </a:stretch>
                        </pic:blipFill>
                        <pic:spPr>
                          <a:xfrm>
                            <a:off x="0" y="0"/>
                            <a:ext cx="1736725" cy="1441450"/>
                          </a:xfrm>
                          <a:prstGeom prst="rect">
                            <a:avLst/>
                          </a:prstGeom>
                          <a:noFill/>
                          <a:ln>
                            <a:noFill/>
                          </a:ln>
                        </pic:spPr>
                      </pic:pic>
                    </a:graphicData>
                  </a:graphic>
                </wp:inline>
              </w:drawing>
            </w:r>
          </w:p>
        </w:tc>
        <w:tc>
          <w:tcPr>
            <w:tcW w:w="318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szCs w:val="21"/>
                <w:vertAlign w:val="baseline"/>
                <w:lang w:val="en-US" w:eastAsia="zh-CN"/>
              </w:rPr>
            </w:pPr>
            <w:r>
              <w:drawing>
                <wp:inline distT="0" distB="0" distL="114300" distR="114300">
                  <wp:extent cx="1722755" cy="1400810"/>
                  <wp:effectExtent l="0" t="0" r="4445" b="21590"/>
                  <wp:docPr id="19" name="图片 17" descr="/Users/duanxuemei/Downloads/IMG_4482.jpgIMG_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Users/duanxuemei/Downloads/IMG_4482.jpgIMG_4482"/>
                          <pic:cNvPicPr>
                            <a:picLocks noChangeAspect="1"/>
                          </pic:cNvPicPr>
                        </pic:nvPicPr>
                        <pic:blipFill>
                          <a:blip r:embed="rId11"/>
                          <a:srcRect l="3898" r="3898"/>
                          <a:stretch>
                            <a:fillRect/>
                          </a:stretch>
                        </pic:blipFill>
                        <pic:spPr>
                          <a:xfrm>
                            <a:off x="0" y="0"/>
                            <a:ext cx="1722755" cy="1400810"/>
                          </a:xfrm>
                          <a:prstGeom prst="rect">
                            <a:avLst/>
                          </a:prstGeom>
                          <a:noFill/>
                          <a:ln>
                            <a:noFill/>
                          </a:ln>
                        </pic:spPr>
                      </pic:pic>
                    </a:graphicData>
                  </a:graphic>
                </wp:inline>
              </w:drawing>
            </w:r>
          </w:p>
        </w:tc>
        <w:tc>
          <w:tcPr>
            <w:tcW w:w="31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szCs w:val="21"/>
                <w:vertAlign w:val="baseline"/>
                <w:lang w:val="en-US" w:eastAsia="zh-CN"/>
              </w:rPr>
            </w:pPr>
            <w:r>
              <w:drawing>
                <wp:inline distT="0" distB="0" distL="114300" distR="114300">
                  <wp:extent cx="1676400" cy="1391285"/>
                  <wp:effectExtent l="0" t="0" r="0" b="5715"/>
                  <wp:docPr id="17" name="图片 16" descr="/Users/duanxuemei/Downloads/IMG_4486.jpgIMG_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Users/duanxuemei/Downloads/IMG_4486.jpgIMG_4486"/>
                          <pic:cNvPicPr>
                            <a:picLocks noChangeAspect="1"/>
                          </pic:cNvPicPr>
                        </pic:nvPicPr>
                        <pic:blipFill>
                          <a:blip r:embed="rId12"/>
                          <a:srcRect l="4838" r="4838"/>
                          <a:stretch>
                            <a:fillRect/>
                          </a:stretch>
                        </pic:blipFill>
                        <pic:spPr>
                          <a:xfrm>
                            <a:off x="0" y="0"/>
                            <a:ext cx="1676400" cy="1391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0" w:hRule="atLeast"/>
        </w:trPr>
        <w:tc>
          <w:tcPr>
            <w:tcW w:w="32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drawing>
                <wp:inline distT="0" distB="0" distL="114300" distR="114300">
                  <wp:extent cx="1894840" cy="1372870"/>
                  <wp:effectExtent l="0" t="0" r="10160" b="24130"/>
                  <wp:docPr id="15" name="图片 15" descr="/Users/duanxuemei/Downloads/IMG_4488.jpgIMG_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duanxuemei/Downloads/IMG_4488.jpgIMG_4488"/>
                          <pic:cNvPicPr>
                            <a:picLocks noChangeAspect="1"/>
                          </pic:cNvPicPr>
                        </pic:nvPicPr>
                        <pic:blipFill>
                          <a:blip r:embed="rId13"/>
                          <a:srcRect t="1709" b="1709"/>
                          <a:stretch>
                            <a:fillRect/>
                          </a:stretch>
                        </pic:blipFill>
                        <pic:spPr>
                          <a:xfrm>
                            <a:off x="0" y="0"/>
                            <a:ext cx="1894840" cy="1372870"/>
                          </a:xfrm>
                          <a:prstGeom prst="rect">
                            <a:avLst/>
                          </a:prstGeom>
                          <a:noFill/>
                          <a:ln>
                            <a:noFill/>
                          </a:ln>
                        </pic:spPr>
                      </pic:pic>
                    </a:graphicData>
                  </a:graphic>
                </wp:inline>
              </w:drawing>
            </w:r>
          </w:p>
        </w:tc>
        <w:tc>
          <w:tcPr>
            <w:tcW w:w="318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drawing>
                <wp:inline distT="0" distB="0" distL="114300" distR="114300">
                  <wp:extent cx="1840230" cy="1398270"/>
                  <wp:effectExtent l="0" t="0" r="13970" b="24130"/>
                  <wp:docPr id="23" name="图片 20" descr="/Users/duanxuemei/Downloads/IMG_4489.jpgIMG_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Users/duanxuemei/Downloads/IMG_4489.jpgIMG_4489"/>
                          <pic:cNvPicPr>
                            <a:picLocks noChangeAspect="1"/>
                          </pic:cNvPicPr>
                        </pic:nvPicPr>
                        <pic:blipFill>
                          <a:blip r:embed="rId14"/>
                          <a:srcRect l="658" r="658"/>
                          <a:stretch>
                            <a:fillRect/>
                          </a:stretch>
                        </pic:blipFill>
                        <pic:spPr>
                          <a:xfrm>
                            <a:off x="0" y="0"/>
                            <a:ext cx="1840230" cy="1398270"/>
                          </a:xfrm>
                          <a:prstGeom prst="rect">
                            <a:avLst/>
                          </a:prstGeom>
                          <a:noFill/>
                          <a:ln>
                            <a:noFill/>
                          </a:ln>
                        </pic:spPr>
                      </pic:pic>
                    </a:graphicData>
                  </a:graphic>
                </wp:inline>
              </w:drawing>
            </w:r>
          </w:p>
        </w:tc>
        <w:tc>
          <w:tcPr>
            <w:tcW w:w="31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drawing>
                <wp:inline distT="0" distB="0" distL="114300" distR="114300">
                  <wp:extent cx="1717675" cy="1431290"/>
                  <wp:effectExtent l="0" t="0" r="9525" b="16510"/>
                  <wp:docPr id="22" name="图片 19" descr="/Users/duanxuemei/Downloads/IMG_4491.jpgIMG_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Users/duanxuemei/Downloads/IMG_4491.jpgIMG_4491"/>
                          <pic:cNvPicPr>
                            <a:picLocks noChangeAspect="1"/>
                          </pic:cNvPicPr>
                        </pic:nvPicPr>
                        <pic:blipFill>
                          <a:blip r:embed="rId15"/>
                          <a:srcRect l="5013" r="5013"/>
                          <a:stretch>
                            <a:fillRect/>
                          </a:stretch>
                        </pic:blipFill>
                        <pic:spPr>
                          <a:xfrm>
                            <a:off x="0" y="0"/>
                            <a:ext cx="1717675" cy="143129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numPr>
          <w:ilvl w:val="0"/>
          <w:numId w:val="0"/>
        </w:numPr>
        <w:autoSpaceDE w:val="0"/>
        <w:autoSpaceDN w:val="0"/>
        <w:adjustRightInd w:val="0"/>
        <w:jc w:val="center"/>
        <w:rPr>
          <w:rFonts w:hint="default" w:ascii="Helvetica" w:hAnsi="Helvetica" w:cs="Helvetica" w:eastAsiaTheme="minorEastAsia"/>
          <w:color w:val="auto"/>
          <w:lang w:val="en-US" w:eastAsia="zh-CN"/>
        </w:rPr>
      </w:pPr>
      <w:r>
        <w:rPr>
          <w:rFonts w:hint="eastAsia" w:ascii="宋体" w:hAnsi="宋体"/>
          <w:szCs w:val="21"/>
          <w:lang w:val="en-US" w:eastAsia="zh-CN"/>
        </w:rPr>
        <w:t>美术活动</w:t>
      </w:r>
      <w:r>
        <w:rPr>
          <w:rFonts w:hint="eastAsia" w:ascii="宋体" w:hAnsi="宋体"/>
          <w:szCs w:val="21"/>
        </w:rPr>
        <w:t>：</w:t>
      </w:r>
      <w:r>
        <w:rPr>
          <w:rFonts w:hint="eastAsia" w:ascii="宋体" w:hAnsi="宋体"/>
          <w:szCs w:val="21"/>
          <w:lang w:val="en-US" w:eastAsia="zh-CN"/>
        </w:rPr>
        <w:t>漂亮的烟花</w:t>
      </w:r>
    </w:p>
    <w:p>
      <w:pPr>
        <w:keepNext w:val="0"/>
        <w:keepLines w:val="0"/>
        <w:pageBreakBefore w:val="0"/>
        <w:widowControl/>
        <w:numPr>
          <w:numId w:val="0"/>
        </w:numPr>
        <w:kinsoku/>
        <w:wordWrap/>
        <w:overflowPunct/>
        <w:topLinePunct w:val="0"/>
        <w:autoSpaceDE w:val="0"/>
        <w:autoSpaceDN w:val="0"/>
        <w:bidi w:val="0"/>
        <w:adjustRightInd w:val="0"/>
        <w:snapToGrid/>
        <w:ind w:firstLine="480" w:firstLineChars="200"/>
        <w:jc w:val="left"/>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烟花颜色绚丽多姿，给人喜庆热闹的感觉，烟花如花、雨点、太阳一样，从中心往外放射延伸。本次活动主要引导幼儿在观察欣赏烟花特征的基础上用以中心往外画放射性花纹的方式表现烟花，让幼儿进一步感受烟花的漂亮，体验节日的喜庆，同时激发幼儿的作画兴趣。</w:t>
      </w:r>
    </w:p>
    <w:p>
      <w:pPr>
        <w:keepNext w:val="0"/>
        <w:keepLines w:val="0"/>
        <w:pageBreakBefore w:val="0"/>
        <w:widowControl/>
        <w:numPr>
          <w:numId w:val="0"/>
        </w:numPr>
        <w:kinsoku/>
        <w:wordWrap/>
        <w:overflowPunct/>
        <w:topLinePunct w:val="0"/>
        <w:autoSpaceDE w:val="0"/>
        <w:autoSpaceDN w:val="0"/>
        <w:bidi w:val="0"/>
        <w:adjustRightInd w:val="0"/>
        <w:snapToGrid/>
        <w:ind w:firstLine="480" w:firstLineChars="200"/>
        <w:jc w:val="left"/>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我班幼儿有过画太阳的直线的经验，对于颜色艳丽的物体比较感兴趣，也能通过鲜艳的色彩感受是热闹的、快乐的等情绪体验。但是孩子们对于手部控制力还不够。</w:t>
      </w:r>
    </w:p>
    <w:p>
      <w:pPr>
        <w:keepNext w:val="0"/>
        <w:keepLines w:val="0"/>
        <w:pageBreakBefore w:val="0"/>
        <w:widowControl/>
        <w:numPr>
          <w:numId w:val="0"/>
        </w:numPr>
        <w:kinsoku/>
        <w:wordWrap/>
        <w:overflowPunct/>
        <w:topLinePunct w:val="0"/>
        <w:autoSpaceDE w:val="0"/>
        <w:autoSpaceDN w:val="0"/>
        <w:bidi w:val="0"/>
        <w:adjustRightInd w:val="0"/>
        <w:snapToGrid/>
        <w:ind w:firstLine="480" w:firstLineChars="200"/>
        <w:jc w:val="left"/>
        <w:textAlignment w:val="auto"/>
        <w:rPr>
          <w:rFonts w:hint="eastAsia" w:ascii="宋体" w:hAnsi="宋体" w:cs="宋体"/>
          <w:szCs w:val="21"/>
        </w:rPr>
      </w:pPr>
      <w:r>
        <w:rPr>
          <w:rFonts w:hint="eastAsia" w:ascii="宋体" w:hAnsi="宋体" w:eastAsia="宋体" w:cs="宋体"/>
          <w:sz w:val="24"/>
          <w:szCs w:val="24"/>
          <w:lang w:val="en-US" w:eastAsia="zh-CN" w:bidi="ar-SA"/>
        </w:rPr>
        <w:t>感受烟花的美丽，体验节日的喜庆的孩子</w:t>
      </w:r>
      <w:r>
        <w:rPr>
          <w:rFonts w:hint="eastAsia" w:ascii="宋体" w:hAnsi="宋体" w:cs="宋体"/>
          <w:szCs w:val="21"/>
          <w:lang w:val="en-US" w:eastAsia="zh-CN"/>
        </w:rPr>
        <w:t>有</w:t>
      </w:r>
      <w:r>
        <w:rPr>
          <w:rFonts w:hint="eastAsia" w:ascii="宋体" w:hAnsi="宋体" w:eastAsia="宋体" w:cs="宋体"/>
          <w:b/>
          <w:bCs/>
          <w:i w:val="0"/>
          <w:iCs w:val="0"/>
          <w:color w:val="000000"/>
          <w:kern w:val="0"/>
          <w:sz w:val="24"/>
          <w:szCs w:val="24"/>
          <w:u w:val="single"/>
          <w:lang w:val="en-US" w:eastAsia="zh-CN" w:bidi="ar"/>
        </w:rPr>
        <w:t>赖薪宇、万锦泽、王亦豪、高望、张奕、万殊同、何蒋晔、韩承宇、任泽轩、刘宸泽、潘沐炀、冯原、党佳琪、杨星月、李醇韵、朱沐菡、张芸汐、费思佳。</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cs="宋体"/>
          <w:szCs w:val="21"/>
        </w:rPr>
      </w:pPr>
      <w:r>
        <w:rPr>
          <w:rFonts w:hint="eastAsia" w:ascii="宋体" w:hAnsi="宋体" w:eastAsia="宋体" w:cs="宋体"/>
          <w:sz w:val="24"/>
          <w:szCs w:val="24"/>
          <w:lang w:val="en-US" w:eastAsia="zh-CN" w:bidi="ar-SA"/>
        </w:rPr>
        <w:t>.尝试用点、线、圈，由中心向外画放射性花纹，表现烟花喷射出的火焰的孩子</w:t>
      </w:r>
      <w:r>
        <w:rPr>
          <w:rFonts w:hint="eastAsia" w:ascii="宋体" w:hAnsi="宋体" w:cs="宋体"/>
          <w:szCs w:val="21"/>
          <w:lang w:val="en-US" w:eastAsia="zh-CN"/>
        </w:rPr>
        <w:t>有：</w:t>
      </w:r>
      <w:r>
        <w:rPr>
          <w:rFonts w:hint="eastAsia" w:ascii="宋体" w:hAnsi="宋体" w:eastAsia="宋体" w:cs="宋体"/>
          <w:b/>
          <w:bCs/>
          <w:i w:val="0"/>
          <w:iCs w:val="0"/>
          <w:color w:val="000000"/>
          <w:kern w:val="0"/>
          <w:sz w:val="24"/>
          <w:szCs w:val="24"/>
          <w:u w:val="single"/>
          <w:lang w:val="en-US" w:eastAsia="zh-CN" w:bidi="ar"/>
        </w:rPr>
        <w:t>赖薪宇、万锦泽、王亦豪、高望、张奕、万殊同、何蒋晔、任泽轩、刘宸泽、党佳琪、杨星月、李醇韵、朱沐菡、张芸汐、费思佳。</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
          <w:bCs/>
          <w:i w:val="0"/>
          <w:iCs w:val="0"/>
          <w:color w:val="000000"/>
          <w:kern w:val="0"/>
          <w:sz w:val="24"/>
          <w:szCs w:val="24"/>
          <w:u w:val="single"/>
          <w:lang w:val="en-US" w:eastAsia="zh-CN" w:bidi="ar"/>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r>
        <w:rPr>
          <w:rFonts w:hint="default" w:ascii="Helvetica" w:hAnsi="Helvetica" w:cs="Helvetica"/>
        </w:rPr>
        <w:drawing>
          <wp:inline distT="0" distB="0" distL="114300" distR="114300">
            <wp:extent cx="2795270" cy="2097405"/>
            <wp:effectExtent l="0" t="0" r="24130" b="10795"/>
            <wp:docPr id="12" name="图片 12" descr="/Users/duanxuemei/Downloads/WechatIMG156.jpgWechatIMG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duanxuemei/Downloads/WechatIMG156.jpgWechatIMG156"/>
                    <pic:cNvPicPr>
                      <a:picLocks noChangeAspect="1"/>
                    </pic:cNvPicPr>
                  </pic:nvPicPr>
                  <pic:blipFill>
                    <a:blip r:embed="rId16"/>
                    <a:srcRect l="45" r="45"/>
                    <a:stretch>
                      <a:fillRect/>
                    </a:stretch>
                  </pic:blipFill>
                  <pic:spPr>
                    <a:xfrm>
                      <a:off x="0" y="0"/>
                      <a:ext cx="2795270" cy="2097405"/>
                    </a:xfrm>
                    <a:prstGeom prst="rect">
                      <a:avLst/>
                    </a:prstGeom>
                  </pic:spPr>
                </pic:pic>
              </a:graphicData>
            </a:graphic>
          </wp:inline>
        </w:drawing>
      </w:r>
      <w:r>
        <w:rPr>
          <w:rFonts w:hint="default" w:ascii="Helvetica" w:hAnsi="Helvetica" w:cs="Helvetica"/>
        </w:rPr>
        <w:drawing>
          <wp:inline distT="0" distB="0" distL="114300" distR="114300">
            <wp:extent cx="2787650" cy="2091690"/>
            <wp:effectExtent l="0" t="0" r="6350" b="16510"/>
            <wp:docPr id="27" name="图片 27" descr="/Users/duanxuemei/Downloads/WechatIMG158.jpgWechatIMG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duanxuemei/Downloads/WechatIMG158.jpgWechatIMG158"/>
                    <pic:cNvPicPr>
                      <a:picLocks noChangeAspect="1"/>
                    </pic:cNvPicPr>
                  </pic:nvPicPr>
                  <pic:blipFill>
                    <a:blip r:embed="rId17"/>
                    <a:srcRect l="46" r="46"/>
                    <a:stretch>
                      <a:fillRect/>
                    </a:stretch>
                  </pic:blipFill>
                  <pic:spPr>
                    <a:xfrm>
                      <a:off x="0" y="0"/>
                      <a:ext cx="2787650" cy="2091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pPr>
      <w:r>
        <w:rPr>
          <w:rFonts w:hint="default" w:ascii="Helvetica" w:hAnsi="Helvetica" w:cs="Helvetica"/>
        </w:rPr>
        <w:drawing>
          <wp:inline distT="0" distB="0" distL="114300" distR="114300">
            <wp:extent cx="2787650" cy="2091690"/>
            <wp:effectExtent l="0" t="0" r="6350" b="16510"/>
            <wp:docPr id="13" name="图片 13" descr="/Users/duanxuemei/Downloads/WechatIMG157.jpgWechatIMG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duanxuemei/Downloads/WechatIMG157.jpgWechatIMG157"/>
                    <pic:cNvPicPr>
                      <a:picLocks noChangeAspect="1"/>
                    </pic:cNvPicPr>
                  </pic:nvPicPr>
                  <pic:blipFill>
                    <a:blip r:embed="rId18"/>
                    <a:srcRect l="46" r="46"/>
                    <a:stretch>
                      <a:fillRect/>
                    </a:stretch>
                  </pic:blipFill>
                  <pic:spPr>
                    <a:xfrm>
                      <a:off x="0" y="0"/>
                      <a:ext cx="2787650" cy="2091690"/>
                    </a:xfrm>
                    <a:prstGeom prst="rect">
                      <a:avLst/>
                    </a:prstGeom>
                  </pic:spPr>
                </pic:pic>
              </a:graphicData>
            </a:graphic>
          </wp:inline>
        </w:drawing>
      </w:r>
      <w:r>
        <w:rPr>
          <w:rFonts w:hint="default" w:ascii="Helvetica" w:hAnsi="Helvetica" w:cs="Helvetica"/>
        </w:rPr>
        <w:drawing>
          <wp:inline distT="0" distB="0" distL="114300" distR="114300">
            <wp:extent cx="2787650" cy="2091690"/>
            <wp:effectExtent l="0" t="0" r="6350" b="16510"/>
            <wp:docPr id="3" name="图片 3" descr="/Users/duanxuemei/Downloads/IMG_4522.jpgIMG_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duanxuemei/Downloads/IMG_4522.jpgIMG_4522"/>
                    <pic:cNvPicPr>
                      <a:picLocks noChangeAspect="1"/>
                    </pic:cNvPicPr>
                  </pic:nvPicPr>
                  <pic:blipFill>
                    <a:blip r:embed="rId19"/>
                    <a:srcRect l="30" r="30"/>
                    <a:stretch>
                      <a:fillRect/>
                    </a:stretch>
                  </pic:blipFill>
                  <pic:spPr>
                    <a:xfrm>
                      <a:off x="0" y="0"/>
                      <a:ext cx="2787650" cy="2091690"/>
                    </a:xfrm>
                    <a:prstGeom prst="rect">
                      <a:avLst/>
                    </a:prstGeom>
                  </pic:spPr>
                </pic:pic>
              </a:graphicData>
            </a:graphic>
          </wp:inline>
        </w:drawing>
      </w:r>
    </w:p>
    <w:p>
      <w:pPr>
        <w:autoSpaceDE w:val="0"/>
        <w:autoSpaceDN w:val="0"/>
        <w:adjustRightInd w:val="0"/>
        <w:jc w:val="center"/>
        <w:rPr>
          <w:rFonts w:hint="eastAsia" w:ascii="Helvetica" w:hAnsi="Helvetica" w:cs="Helvetica"/>
          <w:b w:val="0"/>
          <w:bCs w:val="0"/>
          <w:lang w:val="en-US" w:eastAsia="zh-CN"/>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numPr>
          <w:ilvl w:val="0"/>
          <w:numId w:val="1"/>
        </w:numPr>
        <w:kinsoku/>
        <w:wordWrap/>
        <w:overflowPunct/>
        <w:topLinePunct w:val="0"/>
        <w:autoSpaceDE w:val="0"/>
        <w:autoSpaceDN w:val="0"/>
        <w:bidi w:val="0"/>
        <w:adjustRightInd w:val="0"/>
        <w:snapToGrid/>
        <w:ind w:firstLine="480" w:firstLineChars="200"/>
        <w:jc w:val="left"/>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家长们，为了确保大家能准时接到小朋友，请下次拿被子的时候提前10分钟至幼儿园门口领取被子，感谢配合！</w:t>
      </w:r>
    </w:p>
    <w:p>
      <w:pPr>
        <w:keepNext w:val="0"/>
        <w:keepLines w:val="0"/>
        <w:pageBreakBefore w:val="0"/>
        <w:widowControl/>
        <w:numPr>
          <w:numId w:val="0"/>
        </w:numPr>
        <w:kinsoku/>
        <w:wordWrap/>
        <w:overflowPunct/>
        <w:topLinePunct w:val="0"/>
        <w:autoSpaceDE w:val="0"/>
        <w:autoSpaceDN w:val="0"/>
        <w:bidi w:val="0"/>
        <w:adjustRightInd w:val="0"/>
        <w:snapToGrid/>
        <w:ind w:firstLine="480" w:firstLineChars="200"/>
        <w:jc w:val="left"/>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冬季是手足口病的高发季节，手足口病传染性强，传播途径也很多，如飞沫、咳嗽、打喷嚏、粪便、皮肤或粘膜疱疹液及被污染的手及物品等都会传染，因此，小朋友周末在家少去密闭的场所，外出到家及时洗手，养成基本的卫生习惯。</w:t>
      </w:r>
    </w:p>
    <w:p>
      <w:pPr>
        <w:keepNext w:val="0"/>
        <w:keepLines w:val="0"/>
        <w:pageBreakBefore w:val="0"/>
        <w:widowControl/>
        <w:numPr>
          <w:ilvl w:val="0"/>
          <w:numId w:val="0"/>
        </w:numPr>
        <w:kinsoku/>
        <w:wordWrap/>
        <w:overflowPunct/>
        <w:topLinePunct w:val="0"/>
        <w:autoSpaceDE w:val="0"/>
        <w:autoSpaceDN w:val="0"/>
        <w:bidi w:val="0"/>
        <w:adjustRightInd w:val="0"/>
        <w:snapToGrid/>
        <w:ind w:firstLine="480" w:firstLineChars="200"/>
        <w:jc w:val="right"/>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段雪梅</w:t>
      </w:r>
    </w:p>
    <w:p>
      <w:pPr>
        <w:keepNext w:val="0"/>
        <w:keepLines w:val="0"/>
        <w:pageBreakBefore w:val="0"/>
        <w:widowControl/>
        <w:numPr>
          <w:ilvl w:val="0"/>
          <w:numId w:val="0"/>
        </w:numPr>
        <w:kinsoku/>
        <w:wordWrap/>
        <w:overflowPunct/>
        <w:topLinePunct w:val="0"/>
        <w:autoSpaceDE w:val="0"/>
        <w:autoSpaceDN w:val="0"/>
        <w:bidi w:val="0"/>
        <w:adjustRightInd w:val="0"/>
        <w:snapToGrid/>
        <w:jc w:val="both"/>
        <w:textAlignment w:val="auto"/>
        <w:rPr>
          <w:rFonts w:hint="default" w:ascii="宋体" w:hAnsi="宋体" w:eastAsia="宋体" w:cs="宋体"/>
          <w:sz w:val="24"/>
          <w:szCs w:val="24"/>
          <w:lang w:val="en-US" w:eastAsia="zh-CN" w:bidi="ar-SA"/>
        </w:rPr>
      </w:pPr>
      <w:bookmarkStart w:id="0" w:name="_GoBack"/>
      <w:bookmarkEnd w:id="0"/>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Helvetica">
    <w:panose1 w:val="00000000000000000000"/>
    <w:charset w:val="00"/>
    <w:family w:val="auto"/>
    <w:pitch w:val="default"/>
    <w:sig w:usb0="E00002FF" w:usb1="5000785B" w:usb2="00000000" w:usb3="00000000" w:csb0="2000019F" w:csb1="4F010000"/>
  </w:font>
  <w:font w:name="楷体">
    <w:altName w:val="汉仪楷体KW"/>
    <w:panose1 w:val="02010609060101010101"/>
    <w:charset w:val="86"/>
    <w:family w:val="modern"/>
    <w:pitch w:val="default"/>
    <w:sig w:usb0="00000000" w:usb1="00000000" w:usb2="00000016" w:usb3="00000000" w:csb0="00040001" w:csb1="00000000"/>
  </w:font>
  <w:font w:name="Times">
    <w:panose1 w:val="00000500000000020000"/>
    <w:charset w:val="00"/>
    <w:family w:val="auto"/>
    <w:pitch w:val="default"/>
    <w:sig w:usb0="E00002FF" w:usb1="5000205A"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DB48E8"/>
    <w:multiLevelType w:val="singleLevel"/>
    <w:tmpl w:val="BADB48E8"/>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mMDVmNTRmNTFlMTM4Njk0ODQyOGJlMDc2MDMxMmY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45B7DD6"/>
    <w:rsid w:val="05982C95"/>
    <w:rsid w:val="05DB63EB"/>
    <w:rsid w:val="06E96B2E"/>
    <w:rsid w:val="07761997"/>
    <w:rsid w:val="07FC0BA5"/>
    <w:rsid w:val="095C0621"/>
    <w:rsid w:val="0A9926DB"/>
    <w:rsid w:val="0BBE5E28"/>
    <w:rsid w:val="0D900671"/>
    <w:rsid w:val="0DDD799F"/>
    <w:rsid w:val="10375886"/>
    <w:rsid w:val="115903CF"/>
    <w:rsid w:val="12874E62"/>
    <w:rsid w:val="12FE1DAE"/>
    <w:rsid w:val="13E470BD"/>
    <w:rsid w:val="149C53F5"/>
    <w:rsid w:val="15470B8C"/>
    <w:rsid w:val="155C2C83"/>
    <w:rsid w:val="16CB6312"/>
    <w:rsid w:val="17A13EDB"/>
    <w:rsid w:val="17D920A8"/>
    <w:rsid w:val="18B1525A"/>
    <w:rsid w:val="18E3270F"/>
    <w:rsid w:val="1A1F759A"/>
    <w:rsid w:val="1D15121F"/>
    <w:rsid w:val="1D2D0CF7"/>
    <w:rsid w:val="1D736A00"/>
    <w:rsid w:val="1D74500E"/>
    <w:rsid w:val="1E906BAA"/>
    <w:rsid w:val="1F414E7C"/>
    <w:rsid w:val="1FD87051"/>
    <w:rsid w:val="21313216"/>
    <w:rsid w:val="21E00D9D"/>
    <w:rsid w:val="23201794"/>
    <w:rsid w:val="246A7E5E"/>
    <w:rsid w:val="263E3D43"/>
    <w:rsid w:val="264F3127"/>
    <w:rsid w:val="26B14358"/>
    <w:rsid w:val="2702368A"/>
    <w:rsid w:val="27035654"/>
    <w:rsid w:val="27913CA1"/>
    <w:rsid w:val="29332A15"/>
    <w:rsid w:val="29CE2915"/>
    <w:rsid w:val="2AAC0ED7"/>
    <w:rsid w:val="2CD2698A"/>
    <w:rsid w:val="2EBF0381"/>
    <w:rsid w:val="2EDB2A5D"/>
    <w:rsid w:val="2EFE0BDB"/>
    <w:rsid w:val="2F13633B"/>
    <w:rsid w:val="2F7DB0E7"/>
    <w:rsid w:val="2FFB9454"/>
    <w:rsid w:val="30EE71D2"/>
    <w:rsid w:val="30FC4BAD"/>
    <w:rsid w:val="310A53F9"/>
    <w:rsid w:val="319C3B4D"/>
    <w:rsid w:val="32052CFD"/>
    <w:rsid w:val="35880941"/>
    <w:rsid w:val="358B03B5"/>
    <w:rsid w:val="36B12E77"/>
    <w:rsid w:val="38BF5D2C"/>
    <w:rsid w:val="399B170C"/>
    <w:rsid w:val="3A7541A4"/>
    <w:rsid w:val="3AA54EA7"/>
    <w:rsid w:val="3D65451B"/>
    <w:rsid w:val="3DB7D285"/>
    <w:rsid w:val="3DFAABFF"/>
    <w:rsid w:val="3DFB4BEE"/>
    <w:rsid w:val="3E5FD442"/>
    <w:rsid w:val="3EDC6A5F"/>
    <w:rsid w:val="3F406FEE"/>
    <w:rsid w:val="3F7E5F56"/>
    <w:rsid w:val="3F7F6FD7"/>
    <w:rsid w:val="3FB3434B"/>
    <w:rsid w:val="3FC854B4"/>
    <w:rsid w:val="40DD7D7F"/>
    <w:rsid w:val="41112E39"/>
    <w:rsid w:val="419D202D"/>
    <w:rsid w:val="41AC70FA"/>
    <w:rsid w:val="422070E3"/>
    <w:rsid w:val="44A9442E"/>
    <w:rsid w:val="44FD7E22"/>
    <w:rsid w:val="45763ABC"/>
    <w:rsid w:val="45DB3EF9"/>
    <w:rsid w:val="45F43307"/>
    <w:rsid w:val="465F64D2"/>
    <w:rsid w:val="46FFAFBF"/>
    <w:rsid w:val="470A2380"/>
    <w:rsid w:val="473013F0"/>
    <w:rsid w:val="47855EE6"/>
    <w:rsid w:val="489D100D"/>
    <w:rsid w:val="48F3BFEF"/>
    <w:rsid w:val="49F3ACE1"/>
    <w:rsid w:val="4B0B4954"/>
    <w:rsid w:val="4D3208B0"/>
    <w:rsid w:val="4EFDFBAD"/>
    <w:rsid w:val="4F5FB11D"/>
    <w:rsid w:val="4F67112F"/>
    <w:rsid w:val="4F6F71DF"/>
    <w:rsid w:val="4FE62505"/>
    <w:rsid w:val="502E5B8C"/>
    <w:rsid w:val="53D772E5"/>
    <w:rsid w:val="53FEEAE8"/>
    <w:rsid w:val="549B65FC"/>
    <w:rsid w:val="54AE7F01"/>
    <w:rsid w:val="55AD0AB1"/>
    <w:rsid w:val="55F35FB7"/>
    <w:rsid w:val="563D2293"/>
    <w:rsid w:val="566B71BE"/>
    <w:rsid w:val="56E75EC0"/>
    <w:rsid w:val="573C6A6E"/>
    <w:rsid w:val="574870DD"/>
    <w:rsid w:val="579E326F"/>
    <w:rsid w:val="58021B49"/>
    <w:rsid w:val="58EB15F3"/>
    <w:rsid w:val="59816B43"/>
    <w:rsid w:val="5A767CB3"/>
    <w:rsid w:val="5A957D96"/>
    <w:rsid w:val="5A977946"/>
    <w:rsid w:val="5AF6BDA0"/>
    <w:rsid w:val="5AFF3461"/>
    <w:rsid w:val="5B9373C8"/>
    <w:rsid w:val="5C1C517C"/>
    <w:rsid w:val="5C3B3C09"/>
    <w:rsid w:val="5CAF3C76"/>
    <w:rsid w:val="5D53233A"/>
    <w:rsid w:val="5E9B10DC"/>
    <w:rsid w:val="5F074FDA"/>
    <w:rsid w:val="5F4F3985"/>
    <w:rsid w:val="5FE570CA"/>
    <w:rsid w:val="5FF7C99B"/>
    <w:rsid w:val="5FFB32BE"/>
    <w:rsid w:val="60F952F1"/>
    <w:rsid w:val="61535DEF"/>
    <w:rsid w:val="617FB914"/>
    <w:rsid w:val="64462A4E"/>
    <w:rsid w:val="644D0FB9"/>
    <w:rsid w:val="6504287E"/>
    <w:rsid w:val="658C2E39"/>
    <w:rsid w:val="66313B4D"/>
    <w:rsid w:val="66566153"/>
    <w:rsid w:val="666F5440"/>
    <w:rsid w:val="66725805"/>
    <w:rsid w:val="66DD4563"/>
    <w:rsid w:val="679533C0"/>
    <w:rsid w:val="67B850C4"/>
    <w:rsid w:val="6854273C"/>
    <w:rsid w:val="68B163FE"/>
    <w:rsid w:val="69ED5776"/>
    <w:rsid w:val="6B021662"/>
    <w:rsid w:val="6B5145AF"/>
    <w:rsid w:val="6BD34BC2"/>
    <w:rsid w:val="6BFBF863"/>
    <w:rsid w:val="6C435470"/>
    <w:rsid w:val="6CAB4BF4"/>
    <w:rsid w:val="6CC329C6"/>
    <w:rsid w:val="6D839A74"/>
    <w:rsid w:val="6D984BA8"/>
    <w:rsid w:val="6DB7EA74"/>
    <w:rsid w:val="6DF776A9"/>
    <w:rsid w:val="6E12A4DF"/>
    <w:rsid w:val="6E3A2D26"/>
    <w:rsid w:val="6E674159"/>
    <w:rsid w:val="6F569275"/>
    <w:rsid w:val="6F6FD3EC"/>
    <w:rsid w:val="6F7DF178"/>
    <w:rsid w:val="6FFDA471"/>
    <w:rsid w:val="6FFF532F"/>
    <w:rsid w:val="70B5D214"/>
    <w:rsid w:val="70BA2C8E"/>
    <w:rsid w:val="71FB277D"/>
    <w:rsid w:val="72494453"/>
    <w:rsid w:val="757F37FF"/>
    <w:rsid w:val="75BAB6F3"/>
    <w:rsid w:val="75F7EE07"/>
    <w:rsid w:val="765B1E90"/>
    <w:rsid w:val="77339C04"/>
    <w:rsid w:val="77AFC63B"/>
    <w:rsid w:val="77B539CA"/>
    <w:rsid w:val="77BA8351"/>
    <w:rsid w:val="77BB047E"/>
    <w:rsid w:val="77F19DA7"/>
    <w:rsid w:val="77FAADC1"/>
    <w:rsid w:val="79096DDB"/>
    <w:rsid w:val="79FB9E95"/>
    <w:rsid w:val="7A2EACA3"/>
    <w:rsid w:val="7AD36A29"/>
    <w:rsid w:val="7AF6C108"/>
    <w:rsid w:val="7B514A56"/>
    <w:rsid w:val="7B783975"/>
    <w:rsid w:val="7B7BBFBE"/>
    <w:rsid w:val="7BD692DE"/>
    <w:rsid w:val="7BDB401B"/>
    <w:rsid w:val="7C163367"/>
    <w:rsid w:val="7C7F0724"/>
    <w:rsid w:val="7C9C57DD"/>
    <w:rsid w:val="7CCFB5BC"/>
    <w:rsid w:val="7CDF3A06"/>
    <w:rsid w:val="7D7BA91C"/>
    <w:rsid w:val="7D7F5276"/>
    <w:rsid w:val="7D972B97"/>
    <w:rsid w:val="7DDF06F6"/>
    <w:rsid w:val="7DE76544"/>
    <w:rsid w:val="7DEE45BB"/>
    <w:rsid w:val="7DF50D3C"/>
    <w:rsid w:val="7DF667BE"/>
    <w:rsid w:val="7DFF47DE"/>
    <w:rsid w:val="7E0205C8"/>
    <w:rsid w:val="7E0F7EEE"/>
    <w:rsid w:val="7E2376A7"/>
    <w:rsid w:val="7E477791"/>
    <w:rsid w:val="7EC04A02"/>
    <w:rsid w:val="7EDE9A40"/>
    <w:rsid w:val="7F4CADB5"/>
    <w:rsid w:val="7F5FB49F"/>
    <w:rsid w:val="7F83CC7C"/>
    <w:rsid w:val="7F8BF031"/>
    <w:rsid w:val="7F8F5223"/>
    <w:rsid w:val="7FB86FAF"/>
    <w:rsid w:val="7FDBE869"/>
    <w:rsid w:val="7FED1750"/>
    <w:rsid w:val="7FEF8ED2"/>
    <w:rsid w:val="7FF5AAB1"/>
    <w:rsid w:val="7FFF56EF"/>
    <w:rsid w:val="7FFF5871"/>
    <w:rsid w:val="9BFEBBC1"/>
    <w:rsid w:val="9DF172D3"/>
    <w:rsid w:val="9FEFFE65"/>
    <w:rsid w:val="A7FDD34A"/>
    <w:rsid w:val="A84D3B71"/>
    <w:rsid w:val="AA7B78DF"/>
    <w:rsid w:val="AF6F6610"/>
    <w:rsid w:val="B2A00040"/>
    <w:rsid w:val="B37F96FC"/>
    <w:rsid w:val="B3F7A6AD"/>
    <w:rsid w:val="B53F0641"/>
    <w:rsid w:val="B57BF92B"/>
    <w:rsid w:val="B61E66A8"/>
    <w:rsid w:val="BBDF5CD1"/>
    <w:rsid w:val="BBFE731A"/>
    <w:rsid w:val="BDE746CE"/>
    <w:rsid w:val="BEFEDB02"/>
    <w:rsid w:val="BF5B1D4D"/>
    <w:rsid w:val="BF7F2A3B"/>
    <w:rsid w:val="BF9FEA90"/>
    <w:rsid w:val="BFFB9BA9"/>
    <w:rsid w:val="BFFEA74C"/>
    <w:rsid w:val="BFFF8B9F"/>
    <w:rsid w:val="CBFE6DA1"/>
    <w:rsid w:val="CEEF420A"/>
    <w:rsid w:val="CF99A629"/>
    <w:rsid w:val="D29E1585"/>
    <w:rsid w:val="D39F12B3"/>
    <w:rsid w:val="D68BD710"/>
    <w:rsid w:val="D7BC050C"/>
    <w:rsid w:val="D7FA27BF"/>
    <w:rsid w:val="D8EB2709"/>
    <w:rsid w:val="DAB73A9F"/>
    <w:rsid w:val="DB3E5974"/>
    <w:rsid w:val="DE6FAEEF"/>
    <w:rsid w:val="DEFFF67E"/>
    <w:rsid w:val="DF3FDF5F"/>
    <w:rsid w:val="DFCF14D9"/>
    <w:rsid w:val="DFFF8679"/>
    <w:rsid w:val="E2F69945"/>
    <w:rsid w:val="E5BE0727"/>
    <w:rsid w:val="E75F4185"/>
    <w:rsid w:val="E7BF1338"/>
    <w:rsid w:val="E97A95FC"/>
    <w:rsid w:val="EBFFDB31"/>
    <w:rsid w:val="ED1F1474"/>
    <w:rsid w:val="EDFF6AAE"/>
    <w:rsid w:val="EEEFE89D"/>
    <w:rsid w:val="EF591D03"/>
    <w:rsid w:val="EF7F371D"/>
    <w:rsid w:val="EFF9DBAB"/>
    <w:rsid w:val="EFFF7825"/>
    <w:rsid w:val="F3EDE2DB"/>
    <w:rsid w:val="F3F39DB5"/>
    <w:rsid w:val="F5F4C517"/>
    <w:rsid w:val="F6DE791A"/>
    <w:rsid w:val="F6FB0CE1"/>
    <w:rsid w:val="F6FE72EF"/>
    <w:rsid w:val="F73BA6D9"/>
    <w:rsid w:val="F73F2465"/>
    <w:rsid w:val="F74F3407"/>
    <w:rsid w:val="F7BE3A27"/>
    <w:rsid w:val="F8AF97EF"/>
    <w:rsid w:val="F97FE4D7"/>
    <w:rsid w:val="FA5E8AC1"/>
    <w:rsid w:val="FADF3CA5"/>
    <w:rsid w:val="FB7709D5"/>
    <w:rsid w:val="FBCDAD41"/>
    <w:rsid w:val="FBEF43A3"/>
    <w:rsid w:val="FBFF7509"/>
    <w:rsid w:val="FDAE5262"/>
    <w:rsid w:val="FDBF3A75"/>
    <w:rsid w:val="FDFF8DB1"/>
    <w:rsid w:val="FE53F03B"/>
    <w:rsid w:val="FEB7DAAD"/>
    <w:rsid w:val="FEB854ED"/>
    <w:rsid w:val="FEDB5276"/>
    <w:rsid w:val="FEEFBA85"/>
    <w:rsid w:val="FFA65661"/>
    <w:rsid w:val="FFB96D39"/>
    <w:rsid w:val="FFC7B17A"/>
    <w:rsid w:val="FFFD4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4"/>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72"/>
  </w:style>
  <w:style w:type="paragraph" w:customStyle="1" w:styleId="11">
    <w:name w:val="Table Paragraph"/>
    <w:basedOn w:val="1"/>
    <w:qFormat/>
    <w:uiPriority w:val="1"/>
  </w:style>
  <w:style w:type="table" w:customStyle="1" w:styleId="12">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3">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4">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5">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6">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7">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8">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0">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customStyle="1" w:styleId="21">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22">
    <w:name w:val="s1"/>
    <w:basedOn w:val="6"/>
    <w:qFormat/>
    <w:uiPriority w:val="0"/>
    <w:rPr>
      <w:rFonts w:ascii="Helvetica Neue" w:hAnsi="Helvetica Neue" w:eastAsia="Helvetica Neue" w:cs="Helvetica Neue"/>
      <w:sz w:val="28"/>
      <w:szCs w:val="28"/>
    </w:rPr>
  </w:style>
  <w:style w:type="paragraph" w:customStyle="1" w:styleId="23">
    <w:name w:val="p1"/>
    <w:basedOn w:val="1"/>
    <w:qFormat/>
    <w:uiPriority w:val="0"/>
    <w:pPr>
      <w:spacing w:before="0" w:beforeAutospacing="0" w:after="0" w:afterAutospacing="0"/>
      <w:ind w:left="0" w:right="0"/>
      <w:jc w:val="left"/>
    </w:pPr>
    <w:rPr>
      <w:rFonts w:ascii="pingfang sc" w:hAnsi="pingfang sc" w:eastAsia="pingfang sc" w:cs="pingfang sc"/>
      <w:color w:val="000000"/>
      <w:kern w:val="0"/>
      <w:sz w:val="28"/>
      <w:szCs w:val="28"/>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661</Words>
  <Characters>676</Characters>
  <Lines>2</Lines>
  <Paragraphs>1</Paragraphs>
  <TotalTime>4</TotalTime>
  <ScaleCrop>false</ScaleCrop>
  <LinksUpToDate>false</LinksUpToDate>
  <CharactersWithSpaces>876</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2021-09-30T04:49:00Z</dcterms:created>
  <dc:creator>Youny</dc:creator>
  <cp:lastModifiedBy>高睿</cp:lastModifiedBy>
  <cp:lastPrinted>2022-09-23T08:54:00Z</cp:lastPrinted>
  <dcterms:modified xsi:type="dcterms:W3CDTF">2025-01-03T15:49:22Z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2052-6.5.2.8766</vt:lpwstr>
  </property>
  <property fmtid="{D5CDD505-2E9C-101B-9397-08002B2CF9AE}" pid="6" name="ICV">
    <vt:lpwstr>DE4ECF76685341DF16BCDE66CB206BB1_43</vt:lpwstr>
  </property>
</Properties>
</file>