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23489">
      <w:pPr>
        <w:jc w:val="center"/>
        <w:rPr>
          <w:rFonts w:hint="eastAsia"/>
          <w:b/>
          <w:bCs/>
          <w:sz w:val="28"/>
          <w:szCs w:val="36"/>
        </w:rPr>
      </w:pPr>
      <w:bookmarkStart w:id="0" w:name="_GoBack"/>
      <w:r>
        <w:rPr>
          <w:rFonts w:hint="eastAsia"/>
          <w:b/>
          <w:bCs/>
          <w:sz w:val="28"/>
          <w:szCs w:val="36"/>
        </w:rPr>
        <w:t>小学美术跨学科项目化学习的实践研究学期总结</w:t>
      </w:r>
    </w:p>
    <w:bookmarkEnd w:id="0"/>
    <w:p w14:paraId="7A7C80E6">
      <w:pPr>
        <w:ind w:firstLine="420" w:firstLineChars="200"/>
        <w:rPr>
          <w:rFonts w:hint="eastAsia"/>
        </w:rPr>
      </w:pPr>
      <w:r>
        <w:rPr>
          <w:rFonts w:hint="eastAsia"/>
        </w:rPr>
        <w:t>本学期，我们围绕《小学美术跨学科项目化学习的实践研究》这一课题，通过三节教研课——顾老师的《我爱运动》、邓老师的《水墨改画》以及陈老师的《快来认识我》——进行了深入的实践和研究。以下是本学期的总结报告。</w:t>
      </w:r>
    </w:p>
    <w:p w14:paraId="16311BA8">
      <w:pPr>
        <w:ind w:firstLine="420" w:firstLineChars="200"/>
        <w:rPr>
          <w:rFonts w:hint="eastAsia"/>
        </w:rPr>
      </w:pPr>
      <w:r>
        <w:rPr>
          <w:rFonts w:hint="eastAsia"/>
        </w:rPr>
        <w:t>顾老师通过《我爱运动》这一课题，将美术与体育学科相结合，让学生在创作中体验运动的乐趣和美感。通过创设情境，将美术与音乐相融合，提高了小学美术教学的趣味性和生动性。学生在学习美术的同时感受音乐的魅力，达到跨学科教学的目标。这种教学方式不仅让学生在美术领域发挥了想象力，更在跨学科的交汇中体验到了学科间的丰富互动。</w:t>
      </w:r>
    </w:p>
    <w:p w14:paraId="1312C59E">
      <w:pPr>
        <w:ind w:firstLine="420" w:firstLineChars="200"/>
        <w:rPr>
          <w:rFonts w:hint="eastAsia"/>
        </w:rPr>
      </w:pPr>
      <w:r>
        <w:rPr>
          <w:rFonts w:hint="eastAsia"/>
        </w:rPr>
        <w:t>邓老师在《水墨改画》的教学中，让学生了解水墨改画的创作特点，并大胆尝试利用水墨画工具材料创作有水墨画情趣的作品。教学重点在于让学生感受水墨画工具材料的表现丰富性，并表达自己的创作意图。这一课题不仅提升了学生对水墨画的兴趣和学习愿望，而且激发了学生的创新欲望，形成了一定的审美观念。</w:t>
      </w:r>
    </w:p>
    <w:p w14:paraId="371AFFF4">
      <w:pPr>
        <w:ind w:firstLine="420" w:firstLineChars="200"/>
        <w:rPr>
          <w:rFonts w:hint="eastAsia"/>
        </w:rPr>
      </w:pPr>
      <w:r>
        <w:rPr>
          <w:rFonts w:hint="eastAsia"/>
        </w:rPr>
        <w:t>陈老师的《快来认识我》课题，通过播放欢快的背景音乐和“</w:t>
      </w:r>
      <w:r>
        <w:rPr>
          <w:rFonts w:hint="eastAsia"/>
          <w:lang w:val="en-US" w:eastAsia="zh-CN"/>
        </w:rPr>
        <w:t>开学100天</w:t>
      </w:r>
      <w:r>
        <w:rPr>
          <w:rFonts w:hint="eastAsia"/>
        </w:rPr>
        <w:t>”的主题，激发了学生的学习兴趣和创作欲望。旨在通过美术活动帮助孩子们更好地了解彼此，增进同学间的友谊。孩子们在陈老师的指导下，使用彩笔、贴纸、彩纸等材料，将自己的名字、喜欢的图案和颜色装饰在席卡上。每一张席卡都是孩子们个性和创意的展现，它们不仅承载着孩子们的名字，还蕴含着他们的个性和梦想。在制作过程中，孩子们互相交流，互相帮助，共同完成席卡的制作。这一课题让学生在创作中充分展示了自我，增强了自信心，同时也强调了自我表达和人际交往的重要性。</w:t>
      </w:r>
    </w:p>
    <w:p w14:paraId="4EDEB167">
      <w:pPr>
        <w:rPr>
          <w:rFonts w:hint="eastAsia"/>
          <w:b/>
          <w:bCs/>
          <w:sz w:val="24"/>
          <w:szCs w:val="32"/>
        </w:rPr>
      </w:pPr>
      <w:r>
        <w:rPr>
          <w:rFonts w:hint="eastAsia"/>
          <w:b/>
          <w:bCs/>
          <w:sz w:val="24"/>
          <w:szCs w:val="32"/>
        </w:rPr>
        <w:t>跨学科项目化学习的成效与反思</w:t>
      </w:r>
    </w:p>
    <w:p w14:paraId="3C0A6358">
      <w:pPr>
        <w:ind w:firstLine="420" w:firstLineChars="200"/>
        <w:rPr>
          <w:rFonts w:hint="eastAsia"/>
        </w:rPr>
      </w:pPr>
      <w:r>
        <w:rPr>
          <w:rFonts w:hint="eastAsia"/>
        </w:rPr>
        <w:t>通过本学期的实践研究，我们发现跨学科项目化学习能够有效提升学生的综合素养和创新思维。学生的跨学科知识掌握情况有了显著提升，他们能够灵活运用多个学科的知识和技能进行美术创作，作品质量明显提高。学生的创新思维和实践能力得到了有效锻炼，表现出强烈的创新意识和实践能力。</w:t>
      </w:r>
    </w:p>
    <w:p w14:paraId="08FEEA95">
      <w:pPr>
        <w:rPr>
          <w:rFonts w:hint="eastAsia"/>
        </w:rPr>
      </w:pPr>
      <w:r>
        <w:rPr>
          <w:rFonts w:hint="eastAsia"/>
        </w:rPr>
        <w:t>然而，在评估过程中也发现了一些问题。例如部分学生在色彩搭配上显得较为单一，缺乏创意；个别学生在创作过程中过于依赖教师指导，缺乏独立思考。针对这些问题，我们提出以下改进措施：重视教师培训，持续加强教师在跨学科整合教学中的专业素养和能力；完善跨学科整合的教学策略和方法，注重跨学科知识的有机融合，确保教学活动的有效性和趣味性。</w:t>
      </w:r>
    </w:p>
    <w:p w14:paraId="1064D24A">
      <w:pPr>
        <w:rPr>
          <w:rFonts w:hint="eastAsia"/>
        </w:rPr>
      </w:pPr>
    </w:p>
    <w:p w14:paraId="3C4F5124">
      <w:pPr>
        <w:rPr>
          <w:rFonts w:hint="eastAsia"/>
          <w:b/>
          <w:bCs/>
          <w:sz w:val="22"/>
          <w:szCs w:val="28"/>
        </w:rPr>
      </w:pPr>
      <w:r>
        <w:rPr>
          <w:rFonts w:hint="eastAsia"/>
          <w:b/>
          <w:bCs/>
          <w:sz w:val="22"/>
          <w:szCs w:val="28"/>
        </w:rPr>
        <w:t>结语</w:t>
      </w:r>
    </w:p>
    <w:p w14:paraId="478F1542">
      <w:r>
        <w:rPr>
          <w:rFonts w:hint="eastAsia"/>
        </w:rPr>
        <w:t>综上所述，基于项目化学习的小学美术跨学科主题教学是一种有益的教学实践。通过美术项目化学习，学生不仅在美术领域发挥了想象力，更在跨学科的交汇中体验到了学科间的丰富互动。美术与跨学科的融合，将为学生开启更为广阔的认知天地，让他们在创造中迎来更为丰富的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lex Brush"/>
    <w:panose1 w:val="00000000000000000000"/>
    <w:charset w:val="00"/>
    <w:family w:val="auto"/>
    <w:pitch w:val="default"/>
    <w:sig w:usb0="00000000" w:usb1="00000000" w:usb2="00000000" w:usb3="00000000" w:csb0="00000000" w:csb1="00000000"/>
  </w:font>
  <w:font w:name="Alex Brush">
    <w:panose1 w:val="02000400000000000000"/>
    <w:charset w:val="00"/>
    <w:family w:val="auto"/>
    <w:pitch w:val="default"/>
    <w:sig w:usb0="800000AF" w:usb1="5000204A" w:usb2="00000000" w:usb3="00000000" w:csb0="2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A35D9"/>
    <w:rsid w:val="470A3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2025-01-02T02:05:00Z</dcterms:created>
  <dc:creator>WPS_1386853054</dc:creator>
  <cp:lastModifiedBy>WPS_1386853054</cp:lastModifiedBy>
  <dcterms:modified xsi:type="dcterms:W3CDTF">2025-01-02T02:09:30Z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D09041E553174CA298C42D8B2A22B65C_11</vt:lpwstr>
  </property>
  <property fmtid="{D5CDD505-2E9C-101B-9397-08002B2CF9AE}" pid="4" name="KSOTemplateDocerSaveRecord">
    <vt:lpwstr>eyJoZGlkIjoiODNhZjIzNTNkYzMyZjM4Y2FjY2NiZDhjNjBlYjc4YTgiLCJ1c2VySWQiOiIxMzg2ODUzMDU0In0=</vt:lpwstr>
  </property>
</Properties>
</file>