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12</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23</w:t>
      </w:r>
    </w:p>
    <w:p w14:paraId="016EE7D0">
      <w:pPr>
        <w:jc w:val="center"/>
        <w:rPr>
          <w:rFonts w:hint="eastAsia" w:ascii="宋体" w:hAnsi="宋体" w:eastAsia="宋体" w:cs="宋体"/>
        </w:rPr>
      </w:pPr>
      <w:r>
        <w:rPr>
          <w:rFonts w:hint="eastAsia"/>
          <w:spacing w:val="45"/>
          <w:szCs w:val="18"/>
          <w:lang w:eastAsia="zh-CN"/>
        </w:rPr>
        <w:t>天气：阴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22</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晁乐怡</w:t>
      </w:r>
      <w:r>
        <w:rPr>
          <w:rFonts w:hint="eastAsia" w:ascii="宋体" w:hAnsi="宋体" w:eastAsia="宋体"/>
          <w:b w:val="0"/>
          <w:bCs w:val="0"/>
          <w:u w:val="none"/>
          <w:lang w:eastAsia="zh-CN"/>
        </w:rPr>
        <w:t>小朋友请了病假</w:t>
      </w:r>
      <w:r>
        <w:rPr>
          <w:rFonts w:hint="eastAsia" w:ascii="宋体" w:hAnsi="宋体" w:eastAsia="宋体"/>
          <w:lang w:val="en-US" w:eastAsia="zh-CN"/>
        </w:rPr>
        <w:t>。</w:t>
      </w:r>
    </w:p>
    <w:p w14:paraId="669FF52C">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陈硕、朱瑾瑜、刘欣远、朱梓宸、赵中熠、于朗、张昱安、谢嘉赟、赵嘉玥、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陈硕、朱瑾瑜、刘欣远、朱梓宸、赵中熠、于朗、张昱安、谢嘉赟、赵嘉玥、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能将水杯绕好、物品放整齐。</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陈硕、朱瑾瑜、刘欣远、朱梓宸、赵中熠、于朗、张昱安、谢嘉赟、赵嘉玥、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b w:val="0"/>
          <w:bCs w:val="0"/>
          <w:u w:val="none"/>
          <w:lang w:val="en-US" w:eastAsia="zh-CN"/>
        </w:rPr>
        <w:t>等能主动用积木堆叠拼搭成相应的图形来表示晨间签到。</w:t>
      </w:r>
    </w:p>
    <w:tbl>
      <w:tblPr>
        <w:tblStyle w:val="28"/>
        <w:tblW w:w="0" w:type="auto"/>
        <w:tblInd w:w="10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3990"/>
      </w:tblGrid>
      <w:tr w14:paraId="20C9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14:paraId="33436B96">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9" name="图片 9" descr="D:/工作/2024年下中班第一学期/今日动态/IMG_9787.JPGIMG_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4年下中班第一学期/今日动态/IMG_9787.JPGIMG_9787"/>
                          <pic:cNvPicPr>
                            <a:picLocks noChangeAspect="1"/>
                          </pic:cNvPicPr>
                        </pic:nvPicPr>
                        <pic:blipFill>
                          <a:blip r:embed="rId10"/>
                          <a:srcRect/>
                          <a:stretch>
                            <a:fillRect/>
                          </a:stretch>
                        </pic:blipFill>
                        <pic:spPr>
                          <a:xfrm>
                            <a:off x="0" y="0"/>
                            <a:ext cx="2400300" cy="1800225"/>
                          </a:xfrm>
                          <a:prstGeom prst="rect">
                            <a:avLst/>
                          </a:prstGeom>
                        </pic:spPr>
                      </pic:pic>
                    </a:graphicData>
                  </a:graphic>
                </wp:inline>
              </w:drawing>
            </w:r>
          </w:p>
        </w:tc>
        <w:tc>
          <w:tcPr>
            <w:tcW w:w="3990" w:type="dxa"/>
          </w:tcPr>
          <w:p w14:paraId="3B4DE891">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10" name="图片 10" descr="D:/工作/2024年下中班第一学期/今日动态/IMG_9788.JPGIMG_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工作/2024年下中班第一学期/今日动态/IMG_9788.JPGIMG_9788"/>
                          <pic:cNvPicPr>
                            <a:picLocks noChangeAspect="1"/>
                          </pic:cNvPicPr>
                        </pic:nvPicPr>
                        <pic:blipFill>
                          <a:blip r:embed="rId11"/>
                          <a:srcRect/>
                          <a:stretch>
                            <a:fillRect/>
                          </a:stretch>
                        </pic:blipFill>
                        <pic:spPr>
                          <a:xfrm>
                            <a:off x="0" y="0"/>
                            <a:ext cx="2400300" cy="1800225"/>
                          </a:xfrm>
                          <a:prstGeom prst="rect">
                            <a:avLst/>
                          </a:prstGeom>
                        </pic:spPr>
                      </pic:pic>
                    </a:graphicData>
                  </a:graphic>
                </wp:inline>
              </w:drawing>
            </w:r>
          </w:p>
        </w:tc>
      </w:tr>
      <w:tr w14:paraId="646B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14:paraId="2E7F31BA">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18" name="图片 18" descr="D:/工作/2024年下中班第一学期/今日动态/IMG_9789.JPGIMG_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工作/2024年下中班第一学期/今日动态/IMG_9789.JPGIMG_9789"/>
                          <pic:cNvPicPr>
                            <a:picLocks noChangeAspect="1"/>
                          </pic:cNvPicPr>
                        </pic:nvPicPr>
                        <pic:blipFill>
                          <a:blip r:embed="rId12"/>
                          <a:srcRect/>
                          <a:stretch>
                            <a:fillRect/>
                          </a:stretch>
                        </pic:blipFill>
                        <pic:spPr>
                          <a:xfrm>
                            <a:off x="0" y="0"/>
                            <a:ext cx="2400300" cy="1800225"/>
                          </a:xfrm>
                          <a:prstGeom prst="rect">
                            <a:avLst/>
                          </a:prstGeom>
                        </pic:spPr>
                      </pic:pic>
                    </a:graphicData>
                  </a:graphic>
                </wp:inline>
              </w:drawing>
            </w:r>
          </w:p>
        </w:tc>
        <w:tc>
          <w:tcPr>
            <w:tcW w:w="3990" w:type="dxa"/>
          </w:tcPr>
          <w:p w14:paraId="356BD605">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30" name="图片 30" descr="D:/工作/2024年下中班第一学期/今日动态/IMG_9790.JPGIMG_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工作/2024年下中班第一学期/今日动态/IMG_9790.JPGIMG_9790"/>
                          <pic:cNvPicPr>
                            <a:picLocks noChangeAspect="1"/>
                          </pic:cNvPicPr>
                        </pic:nvPicPr>
                        <pic:blipFill>
                          <a:blip r:embed="rId13"/>
                          <a:srcRect/>
                          <a:stretch>
                            <a:fillRect/>
                          </a:stretch>
                        </pic:blipFill>
                        <pic:spPr>
                          <a:xfrm>
                            <a:off x="0" y="0"/>
                            <a:ext cx="2400300" cy="1800225"/>
                          </a:xfrm>
                          <a:prstGeom prst="rect">
                            <a:avLst/>
                          </a:prstGeom>
                        </pic:spPr>
                      </pic:pic>
                    </a:graphicData>
                  </a:graphic>
                </wp:inline>
              </w:drawing>
            </w:r>
          </w:p>
        </w:tc>
      </w:tr>
    </w:tbl>
    <w:p w14:paraId="431976F2">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1CF7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A9F0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177A386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04757A6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5514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1980B8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图书区</w:t>
            </w:r>
          </w:p>
        </w:tc>
        <w:tc>
          <w:tcPr>
            <w:tcW w:w="3390" w:type="dxa"/>
          </w:tcPr>
          <w:p w14:paraId="06B2DD7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12700" b="13970"/>
                  <wp:docPr id="37" name="图片 37" descr="D:/工作/2024年下中班第一学期/今日动态/IMG_9791.JPGIMG_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工作/2024年下中班第一学期/今日动态/IMG_9791.JPGIMG_9791"/>
                          <pic:cNvPicPr>
                            <a:picLocks noChangeAspect="1"/>
                          </pic:cNvPicPr>
                        </pic:nvPicPr>
                        <pic:blipFill>
                          <a:blip r:embed="rId14"/>
                          <a:srcRect l="21" r="21"/>
                          <a:stretch>
                            <a:fillRect/>
                          </a:stretch>
                        </pic:blipFill>
                        <pic:spPr>
                          <a:xfrm>
                            <a:off x="0" y="0"/>
                            <a:ext cx="2063750" cy="1548130"/>
                          </a:xfrm>
                          <a:prstGeom prst="rect">
                            <a:avLst/>
                          </a:prstGeom>
                        </pic:spPr>
                      </pic:pic>
                    </a:graphicData>
                  </a:graphic>
                </wp:inline>
              </w:drawing>
            </w:r>
          </w:p>
        </w:tc>
        <w:tc>
          <w:tcPr>
            <w:tcW w:w="3525" w:type="dxa"/>
          </w:tcPr>
          <w:p w14:paraId="5A7752DA">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于朗、李艺可和沈懿心在阅读绘本；</w:t>
            </w:r>
          </w:p>
          <w:p w14:paraId="05387A20">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李苏琪在用故事剧场讲故事。</w:t>
            </w:r>
          </w:p>
        </w:tc>
      </w:tr>
      <w:tr w14:paraId="686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ADE426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益智区</w:t>
            </w:r>
          </w:p>
        </w:tc>
        <w:tc>
          <w:tcPr>
            <w:tcW w:w="3390" w:type="dxa"/>
          </w:tcPr>
          <w:p w14:paraId="79F3529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12700" b="13970"/>
                  <wp:docPr id="47" name="图片 47" descr="D:/工作/2024年下中班第一学期/今日动态/IMG_9794.JPGIMG_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工作/2024年下中班第一学期/今日动态/IMG_9794.JPGIMG_9794"/>
                          <pic:cNvPicPr>
                            <a:picLocks noChangeAspect="1"/>
                          </pic:cNvPicPr>
                        </pic:nvPicPr>
                        <pic:blipFill>
                          <a:blip r:embed="rId15"/>
                          <a:srcRect l="21" r="21"/>
                          <a:stretch>
                            <a:fillRect/>
                          </a:stretch>
                        </pic:blipFill>
                        <pic:spPr>
                          <a:xfrm>
                            <a:off x="0" y="0"/>
                            <a:ext cx="2063750" cy="1548130"/>
                          </a:xfrm>
                          <a:prstGeom prst="rect">
                            <a:avLst/>
                          </a:prstGeom>
                        </pic:spPr>
                      </pic:pic>
                    </a:graphicData>
                  </a:graphic>
                </wp:inline>
              </w:drawing>
            </w:r>
          </w:p>
        </w:tc>
        <w:tc>
          <w:tcPr>
            <w:tcW w:w="3525" w:type="dxa"/>
          </w:tcPr>
          <w:p w14:paraId="62DF4DEA">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苏言哲和丁依沐在一起想办法拼拼图</w:t>
            </w:r>
            <w:bookmarkStart w:id="2" w:name="_GoBack"/>
            <w:bookmarkEnd w:id="2"/>
            <w:r>
              <w:rPr>
                <w:rFonts w:hint="eastAsia" w:ascii="宋体" w:hAnsi="宋体" w:eastAsia="宋体" w:cs="宋体"/>
                <w:b w:val="0"/>
                <w:bCs w:val="0"/>
                <w:u w:val="none"/>
                <w:lang w:val="zh-CN"/>
              </w:rPr>
              <w:t>；</w:t>
            </w:r>
          </w:p>
          <w:p w14:paraId="1C17F9E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张昱安、陈硕和杨皓宇在玩“多米诺骨牌”。</w:t>
            </w:r>
          </w:p>
        </w:tc>
      </w:tr>
      <w:tr w14:paraId="7ADA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51B70C6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2B78B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15240" b="6350"/>
                  <wp:docPr id="33" name="图片 33" descr="D:/工作/2024年下中班第一学期/今日动态/IMG_9795.JPGIMG_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工作/2024年下中班第一学期/今日动态/IMG_9795.JPGIMG_9795"/>
                          <pic:cNvPicPr>
                            <a:picLocks noChangeAspect="1"/>
                          </pic:cNvPicPr>
                        </pic:nvPicPr>
                        <pic:blipFill>
                          <a:blip r:embed="rId16"/>
                          <a:srcRect l="20" r="20"/>
                          <a:stretch>
                            <a:fillRect/>
                          </a:stretch>
                        </pic:blipFill>
                        <pic:spPr>
                          <a:xfrm>
                            <a:off x="0" y="0"/>
                            <a:ext cx="2099310" cy="157480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2099310" cy="1574800"/>
                  <wp:effectExtent l="0" t="0" r="15240" b="6350"/>
                  <wp:docPr id="45" name="图片 45" descr="D:/工作/2024年下中班第一学期/今日动态/IMG_9797.JPGIMG_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4年下中班第一学期/今日动态/IMG_9797.JPGIMG_9797"/>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inline>
              </w:drawing>
            </w:r>
          </w:p>
        </w:tc>
        <w:tc>
          <w:tcPr>
            <w:tcW w:w="3525" w:type="dxa"/>
          </w:tcPr>
          <w:p w14:paraId="527A64AA">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樊予诺、印梦瑶和赵嘉玥在用太空泥制作微场景；</w:t>
            </w:r>
          </w:p>
          <w:p w14:paraId="35B4C0F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李芊烨在用彩铅绘画“海底世界”。</w:t>
            </w:r>
          </w:p>
        </w:tc>
      </w:tr>
      <w:tr w14:paraId="205A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F4DE9C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桌面建构区</w:t>
            </w:r>
          </w:p>
        </w:tc>
        <w:tc>
          <w:tcPr>
            <w:tcW w:w="3390" w:type="dxa"/>
          </w:tcPr>
          <w:p w14:paraId="7D7DA67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15240" b="6350"/>
                  <wp:docPr id="16" name="图片 16" descr="D:/工作/2024年下中班第一学期/今日动态/IMG_9793.JPGIMG_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4年下中班第一学期/今日动态/IMG_9793.JPGIMG_9793"/>
                          <pic:cNvPicPr>
                            <a:picLocks noChangeAspect="1"/>
                          </pic:cNvPicPr>
                        </pic:nvPicPr>
                        <pic:blipFill>
                          <a:blip r:embed="rId18"/>
                          <a:srcRect l="20" r="20"/>
                          <a:stretch>
                            <a:fillRect/>
                          </a:stretch>
                        </pic:blipFill>
                        <pic:spPr>
                          <a:xfrm>
                            <a:off x="0" y="0"/>
                            <a:ext cx="2099310" cy="1574800"/>
                          </a:xfrm>
                          <a:prstGeom prst="rect">
                            <a:avLst/>
                          </a:prstGeom>
                        </pic:spPr>
                      </pic:pic>
                    </a:graphicData>
                  </a:graphic>
                </wp:inline>
              </w:drawing>
            </w:r>
          </w:p>
        </w:tc>
        <w:tc>
          <w:tcPr>
            <w:tcW w:w="3525" w:type="dxa"/>
          </w:tcPr>
          <w:p w14:paraId="69CE727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朱瑾瑜、谢嘉赟、刘欣远、张轩齐和赵中熠在用雪花片拼搭雪人。</w:t>
            </w:r>
          </w:p>
        </w:tc>
      </w:tr>
      <w:tr w14:paraId="6E26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73D0843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科探区</w:t>
            </w:r>
          </w:p>
        </w:tc>
        <w:tc>
          <w:tcPr>
            <w:tcW w:w="3390" w:type="dxa"/>
          </w:tcPr>
          <w:p w14:paraId="1496285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97075" cy="1497965"/>
                  <wp:effectExtent l="0" t="0" r="3175" b="6985"/>
                  <wp:docPr id="17" name="图片 17" descr="D:/工作/2024年下中班第一学期/今日动态/IMG_9792.JPGIMG_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4年下中班第一学期/今日动态/IMG_9792.JPGIMG_9792"/>
                          <pic:cNvPicPr>
                            <a:picLocks noChangeAspect="1"/>
                          </pic:cNvPicPr>
                        </pic:nvPicPr>
                        <pic:blipFill>
                          <a:blip r:embed="rId19"/>
                          <a:srcRect l="21" r="21"/>
                          <a:stretch>
                            <a:fillRect/>
                          </a:stretch>
                        </pic:blipFill>
                        <pic:spPr>
                          <a:xfrm>
                            <a:off x="0" y="0"/>
                            <a:ext cx="1997075" cy="1497965"/>
                          </a:xfrm>
                          <a:prstGeom prst="rect">
                            <a:avLst/>
                          </a:prstGeom>
                        </pic:spPr>
                      </pic:pic>
                    </a:graphicData>
                  </a:graphic>
                </wp:inline>
              </w:drawing>
            </w:r>
          </w:p>
        </w:tc>
        <w:tc>
          <w:tcPr>
            <w:tcW w:w="3525" w:type="dxa"/>
          </w:tcPr>
          <w:p w14:paraId="5822896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刘子文和陶子沐在探索“磁力小车”的其他玩法。</w:t>
            </w:r>
          </w:p>
        </w:tc>
      </w:tr>
    </w:tbl>
    <w:p w14:paraId="462CB049">
      <w:pPr>
        <w:autoSpaceDE w:val="0"/>
        <w:autoSpaceDN w:val="0"/>
        <w:adjustRightInd w:val="0"/>
        <w:jc w:val="both"/>
        <w:rPr>
          <w:rStyle w:val="30"/>
          <w:color w:val="9F2936" w:themeColor="accent2"/>
          <w:sz w:val="28"/>
          <w:szCs w:val="33"/>
          <w14:textFill>
            <w14:solidFill>
              <w14:schemeClr w14:val="accent2"/>
            </w14:solidFill>
          </w14:textFill>
        </w:rPr>
      </w:pPr>
    </w:p>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2339E32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活动名称：综合《冬爷爷来了》</w:t>
      </w:r>
    </w:p>
    <w:p w14:paraId="38F66654">
      <w:pPr>
        <w:pStyle w:val="25"/>
        <w:keepNext w:val="0"/>
        <w:keepLines w:val="0"/>
        <w:widowControl/>
        <w:suppressLineNumbers w:val="0"/>
        <w:spacing w:before="0" w:beforeAutospacing="0" w:after="0" w:afterAutospacing="0" w:line="340" w:lineRule="exact"/>
        <w:ind w:left="0" w:right="0" w:firstLine="420"/>
        <w:jc w:val="both"/>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宋体" w:hAnsi="宋体" w:eastAsia="宋体" w:cs="宋体"/>
          <w:b/>
          <w:bCs/>
          <w:u w:val="none"/>
          <w:lang w:val="zh-CN" w:eastAsia="zh-CN"/>
        </w:rPr>
        <w:t>活动简介：</w:t>
      </w:r>
      <w:bookmarkStart w:id="1" w:name="OLE_LINK1"/>
      <w:r>
        <w:rPr>
          <w:rFonts w:hint="eastAsia" w:ascii="宋体" w:hAnsi="宋体" w:eastAsia="宋体" w:cs="宋体"/>
          <w:b w:val="0"/>
          <w:bCs w:val="0"/>
          <w:u w:val="none"/>
          <w:lang w:val="zh-CN" w:eastAsia="zh-CN"/>
        </w:rPr>
        <w:t>一年四季轮回转，冬</w:t>
      </w:r>
      <w:r>
        <w:rPr>
          <w:rFonts w:hint="eastAsia" w:ascii="宋体" w:hAnsi="宋体" w:eastAsia="宋体" w:cs="宋体"/>
          <w:b w:val="0"/>
          <w:bCs w:val="0"/>
          <w:u w:val="none"/>
          <w:lang w:val="zh-CN" w:eastAsia="zh-CN"/>
        </w:rPr>
        <w:fldChar w:fldCharType="begin"/>
      </w:r>
      <w:r>
        <w:rPr>
          <w:rFonts w:hint="eastAsia" w:ascii="宋体" w:hAnsi="宋体" w:eastAsia="宋体" w:cs="宋体"/>
          <w:b w:val="0"/>
          <w:bCs w:val="0"/>
          <w:u w:val="none"/>
          <w:lang w:val="zh-CN" w:eastAsia="zh-CN"/>
        </w:rPr>
        <w:instrText xml:space="preserve"> HYPERLINK "http://baike.baidu.com/subview/19085/5089545.htm" </w:instrText>
      </w:r>
      <w:r>
        <w:rPr>
          <w:rFonts w:hint="eastAsia" w:ascii="宋体" w:hAnsi="宋体" w:eastAsia="宋体" w:cs="宋体"/>
          <w:b w:val="0"/>
          <w:bCs w:val="0"/>
          <w:u w:val="none"/>
          <w:lang w:val="zh-CN" w:eastAsia="zh-CN"/>
        </w:rPr>
        <w:fldChar w:fldCharType="separate"/>
      </w:r>
      <w:r>
        <w:rPr>
          <w:rFonts w:hint="eastAsia" w:ascii="宋体" w:hAnsi="宋体" w:eastAsia="宋体" w:cs="宋体"/>
          <w:b w:val="0"/>
          <w:bCs w:val="0"/>
          <w:u w:val="none"/>
          <w:lang w:val="zh-CN" w:eastAsia="zh-CN"/>
        </w:rPr>
        <w:t>季</w:t>
      </w:r>
      <w:r>
        <w:rPr>
          <w:rFonts w:hint="eastAsia" w:ascii="宋体" w:hAnsi="宋体" w:eastAsia="宋体" w:cs="宋体"/>
          <w:b w:val="0"/>
          <w:bCs w:val="0"/>
          <w:u w:val="none"/>
          <w:lang w:val="zh-CN" w:eastAsia="zh-CN"/>
        </w:rPr>
        <w:fldChar w:fldCharType="end"/>
      </w:r>
      <w:r>
        <w:rPr>
          <w:rFonts w:hint="eastAsia" w:ascii="宋体" w:hAnsi="宋体" w:eastAsia="宋体" w:cs="宋体"/>
          <w:b w:val="0"/>
          <w:bCs w:val="0"/>
          <w:u w:val="none"/>
          <w:lang w:val="zh-CN" w:eastAsia="zh-CN"/>
        </w:rPr>
        <w:t>是一年当中</w:t>
      </w:r>
      <w:r>
        <w:rPr>
          <w:rFonts w:hint="eastAsia" w:ascii="宋体" w:hAnsi="宋体" w:eastAsia="宋体" w:cs="宋体"/>
          <w:b w:val="0"/>
          <w:bCs w:val="0"/>
          <w:u w:val="none"/>
          <w:lang w:val="zh-CN" w:eastAsia="zh-CN"/>
        </w:rPr>
        <w:fldChar w:fldCharType="begin"/>
      </w:r>
      <w:r>
        <w:rPr>
          <w:rFonts w:hint="eastAsia" w:ascii="宋体" w:hAnsi="宋体" w:eastAsia="宋体" w:cs="宋体"/>
          <w:b w:val="0"/>
          <w:bCs w:val="0"/>
          <w:u w:val="none"/>
          <w:lang w:val="zh-CN" w:eastAsia="zh-CN"/>
        </w:rPr>
        <w:instrText xml:space="preserve"> HYPERLINK "http://baike.baidu.com/view/3913955.htm" </w:instrText>
      </w:r>
      <w:r>
        <w:rPr>
          <w:rFonts w:hint="eastAsia" w:ascii="宋体" w:hAnsi="宋体" w:eastAsia="宋体" w:cs="宋体"/>
          <w:b w:val="0"/>
          <w:bCs w:val="0"/>
          <w:u w:val="none"/>
          <w:lang w:val="zh-CN" w:eastAsia="zh-CN"/>
        </w:rPr>
        <w:fldChar w:fldCharType="separate"/>
      </w:r>
      <w:r>
        <w:rPr>
          <w:rFonts w:hint="eastAsia" w:ascii="宋体" w:hAnsi="宋体" w:eastAsia="宋体" w:cs="宋体"/>
          <w:b w:val="0"/>
          <w:bCs w:val="0"/>
          <w:u w:val="none"/>
          <w:lang w:val="zh-CN" w:eastAsia="zh-CN"/>
        </w:rPr>
        <w:t>最寒冷的季节</w:t>
      </w:r>
      <w:r>
        <w:rPr>
          <w:rFonts w:hint="eastAsia" w:ascii="宋体" w:hAnsi="宋体" w:eastAsia="宋体" w:cs="宋体"/>
          <w:b w:val="0"/>
          <w:bCs w:val="0"/>
          <w:u w:val="none"/>
          <w:lang w:val="zh-CN" w:eastAsia="zh-CN"/>
        </w:rPr>
        <w:fldChar w:fldCharType="end"/>
      </w:r>
      <w:r>
        <w:rPr>
          <w:rFonts w:hint="eastAsia" w:ascii="宋体" w:hAnsi="宋体" w:eastAsia="宋体" w:cs="宋体"/>
          <w:b w:val="0"/>
          <w:bCs w:val="0"/>
          <w:u w:val="none"/>
          <w:lang w:val="zh-CN" w:eastAsia="zh-CN"/>
        </w:rPr>
        <w:t>，有着显著的特征：气温低，很多植物会落叶，有的植物通过降低自身含水量，以适应低温条件，安全渡过寒冷的冬季。有的动物会选择冬眠，如：青蛙、蛇、熊等</w:t>
      </w:r>
      <w:r>
        <w:rPr>
          <w:rFonts w:hint="eastAsia" w:ascii="宋体" w:hAnsi="宋体" w:eastAsia="宋体" w:cs="宋体"/>
          <w:b w:val="0"/>
          <w:bCs w:val="0"/>
          <w:u w:val="none"/>
          <w:lang w:val="zh-CN" w:eastAsia="zh-CN"/>
        </w:rPr>
        <w:fldChar w:fldCharType="begin"/>
      </w:r>
      <w:r>
        <w:rPr>
          <w:rFonts w:hint="eastAsia" w:ascii="宋体" w:hAnsi="宋体" w:eastAsia="宋体" w:cs="宋体"/>
          <w:b w:val="0"/>
          <w:bCs w:val="0"/>
          <w:u w:val="none"/>
          <w:lang w:val="zh-CN" w:eastAsia="zh-CN"/>
        </w:rPr>
        <w:instrText xml:space="preserve"> HYPERLINK "http://baike.baidu.com/view/21245.htm" </w:instrText>
      </w:r>
      <w:r>
        <w:rPr>
          <w:rFonts w:hint="eastAsia" w:ascii="宋体" w:hAnsi="宋体" w:eastAsia="宋体" w:cs="宋体"/>
          <w:b w:val="0"/>
          <w:bCs w:val="0"/>
          <w:u w:val="none"/>
          <w:lang w:val="zh-CN" w:eastAsia="zh-CN"/>
        </w:rPr>
        <w:fldChar w:fldCharType="separate"/>
      </w:r>
      <w:r>
        <w:rPr>
          <w:rFonts w:hint="eastAsia" w:ascii="宋体" w:hAnsi="宋体" w:eastAsia="宋体" w:cs="宋体"/>
          <w:b w:val="0"/>
          <w:bCs w:val="0"/>
          <w:u w:val="none"/>
          <w:lang w:val="zh-CN" w:eastAsia="zh-CN"/>
        </w:rPr>
        <w:t>候鸟</w:t>
      </w:r>
      <w:r>
        <w:rPr>
          <w:rFonts w:hint="eastAsia" w:ascii="宋体" w:hAnsi="宋体" w:eastAsia="宋体" w:cs="宋体"/>
          <w:b w:val="0"/>
          <w:bCs w:val="0"/>
          <w:u w:val="none"/>
          <w:lang w:val="zh-CN" w:eastAsia="zh-CN"/>
        </w:rPr>
        <w:fldChar w:fldCharType="end"/>
      </w:r>
      <w:r>
        <w:rPr>
          <w:rFonts w:hint="eastAsia" w:ascii="宋体" w:hAnsi="宋体" w:eastAsia="宋体" w:cs="宋体"/>
          <w:b w:val="0"/>
          <w:bCs w:val="0"/>
          <w:u w:val="none"/>
          <w:lang w:val="zh-CN" w:eastAsia="zh-CN"/>
        </w:rPr>
        <w:t>会飞到较为</w:t>
      </w:r>
      <w:r>
        <w:rPr>
          <w:rFonts w:hint="eastAsia" w:ascii="宋体" w:hAnsi="宋体" w:eastAsia="宋体" w:cs="宋体"/>
          <w:b w:val="0"/>
          <w:bCs w:val="0"/>
          <w:u w:val="none"/>
          <w:lang w:val="zh-CN" w:eastAsia="zh-CN"/>
        </w:rPr>
        <w:fldChar w:fldCharType="begin"/>
      </w:r>
      <w:r>
        <w:rPr>
          <w:rFonts w:hint="eastAsia" w:ascii="宋体" w:hAnsi="宋体" w:eastAsia="宋体" w:cs="宋体"/>
          <w:b w:val="0"/>
          <w:bCs w:val="0"/>
          <w:u w:val="none"/>
          <w:lang w:val="zh-CN" w:eastAsia="zh-CN"/>
        </w:rPr>
        <w:instrText xml:space="preserve"> HYPERLINK "http://baike.baidu.com/view/3370.htm" </w:instrText>
      </w:r>
      <w:r>
        <w:rPr>
          <w:rFonts w:hint="eastAsia" w:ascii="宋体" w:hAnsi="宋体" w:eastAsia="宋体" w:cs="宋体"/>
          <w:b w:val="0"/>
          <w:bCs w:val="0"/>
          <w:u w:val="none"/>
          <w:lang w:val="zh-CN" w:eastAsia="zh-CN"/>
        </w:rPr>
        <w:fldChar w:fldCharType="separate"/>
      </w:r>
      <w:r>
        <w:rPr>
          <w:rFonts w:hint="eastAsia" w:ascii="宋体" w:hAnsi="宋体" w:eastAsia="宋体" w:cs="宋体"/>
          <w:b w:val="0"/>
          <w:bCs w:val="0"/>
          <w:u w:val="none"/>
          <w:lang w:val="zh-CN" w:eastAsia="zh-CN"/>
        </w:rPr>
        <w:t>温暖</w:t>
      </w:r>
      <w:r>
        <w:rPr>
          <w:rFonts w:hint="eastAsia" w:ascii="宋体" w:hAnsi="宋体" w:eastAsia="宋体" w:cs="宋体"/>
          <w:b w:val="0"/>
          <w:bCs w:val="0"/>
          <w:u w:val="none"/>
          <w:lang w:val="zh-CN" w:eastAsia="zh-CN"/>
        </w:rPr>
        <w:fldChar w:fldCharType="end"/>
      </w:r>
      <w:r>
        <w:rPr>
          <w:rFonts w:hint="eastAsia" w:ascii="宋体" w:hAnsi="宋体" w:eastAsia="宋体" w:cs="宋体"/>
          <w:b w:val="0"/>
          <w:bCs w:val="0"/>
          <w:u w:val="none"/>
          <w:lang w:val="zh-CN" w:eastAsia="zh-CN"/>
        </w:rPr>
        <w:t>的地方越冬。人们在服饰上也有显著的变化，会在冬天加厚衣物、做运动、用取暖工具来进行御寒。在该活动中我们利用大自然的神奇变化这一因素，充分挖掘它的潜在的教育价值，引导幼儿多方位地感知冬季特有的季节特征以及人们在冬天里的活动等。</w:t>
      </w:r>
      <w:bookmarkEnd w:id="1"/>
    </w:p>
    <w:tbl>
      <w:tblPr>
        <w:tblStyle w:val="28"/>
        <w:tblW w:w="0" w:type="auto"/>
        <w:tblInd w:w="9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6"/>
        <w:gridCol w:w="4416"/>
      </w:tblGrid>
      <w:tr w14:paraId="1A90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tcPr>
          <w:p w14:paraId="039D6A09">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662555" cy="1997075"/>
                  <wp:effectExtent l="0" t="0" r="4445" b="3175"/>
                  <wp:docPr id="34" name="图片 34" descr="IMG_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9801"/>
                          <pic:cNvPicPr>
                            <a:picLocks noChangeAspect="1"/>
                          </pic:cNvPicPr>
                        </pic:nvPicPr>
                        <pic:blipFill>
                          <a:blip r:embed="rId20"/>
                          <a:stretch>
                            <a:fillRect/>
                          </a:stretch>
                        </pic:blipFill>
                        <pic:spPr>
                          <a:xfrm>
                            <a:off x="0" y="0"/>
                            <a:ext cx="2662555" cy="1997075"/>
                          </a:xfrm>
                          <a:prstGeom prst="rect">
                            <a:avLst/>
                          </a:prstGeom>
                        </pic:spPr>
                      </pic:pic>
                    </a:graphicData>
                  </a:graphic>
                </wp:inline>
              </w:drawing>
            </w:r>
          </w:p>
        </w:tc>
        <w:tc>
          <w:tcPr>
            <w:tcW w:w="4410" w:type="dxa"/>
          </w:tcPr>
          <w:p w14:paraId="1B5F03C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662555" cy="1997075"/>
                  <wp:effectExtent l="0" t="0" r="4445" b="3175"/>
                  <wp:docPr id="2" name="图片 2" descr="IMG_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802"/>
                          <pic:cNvPicPr>
                            <a:picLocks noChangeAspect="1"/>
                          </pic:cNvPicPr>
                        </pic:nvPicPr>
                        <pic:blipFill>
                          <a:blip r:embed="rId21"/>
                          <a:stretch>
                            <a:fillRect/>
                          </a:stretch>
                        </pic:blipFill>
                        <pic:spPr>
                          <a:xfrm>
                            <a:off x="0" y="0"/>
                            <a:ext cx="2662555" cy="1997075"/>
                          </a:xfrm>
                          <a:prstGeom prst="rect">
                            <a:avLst/>
                          </a:prstGeom>
                        </pic:spPr>
                      </pic:pic>
                    </a:graphicData>
                  </a:graphic>
                </wp:inline>
              </w:drawing>
            </w:r>
          </w:p>
        </w:tc>
      </w:tr>
      <w:tr w14:paraId="1F28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tcPr>
          <w:p w14:paraId="73225026">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662555" cy="1997075"/>
                  <wp:effectExtent l="0" t="0" r="4445" b="3175"/>
                  <wp:docPr id="7" name="图片 7" descr="IMG_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803"/>
                          <pic:cNvPicPr>
                            <a:picLocks noChangeAspect="1"/>
                          </pic:cNvPicPr>
                        </pic:nvPicPr>
                        <pic:blipFill>
                          <a:blip r:embed="rId22"/>
                          <a:stretch>
                            <a:fillRect/>
                          </a:stretch>
                        </pic:blipFill>
                        <pic:spPr>
                          <a:xfrm>
                            <a:off x="0" y="0"/>
                            <a:ext cx="2662555" cy="1997075"/>
                          </a:xfrm>
                          <a:prstGeom prst="rect">
                            <a:avLst/>
                          </a:prstGeom>
                        </pic:spPr>
                      </pic:pic>
                    </a:graphicData>
                  </a:graphic>
                </wp:inline>
              </w:drawing>
            </w:r>
          </w:p>
        </w:tc>
        <w:tc>
          <w:tcPr>
            <w:tcW w:w="4410" w:type="dxa"/>
          </w:tcPr>
          <w:p w14:paraId="466F1BA2">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662555" cy="1997075"/>
                  <wp:effectExtent l="0" t="0" r="4445" b="3175"/>
                  <wp:docPr id="12" name="图片 12" descr="IMG_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804"/>
                          <pic:cNvPicPr>
                            <a:picLocks noChangeAspect="1"/>
                          </pic:cNvPicPr>
                        </pic:nvPicPr>
                        <pic:blipFill>
                          <a:blip r:embed="rId23"/>
                          <a:stretch>
                            <a:fillRect/>
                          </a:stretch>
                        </pic:blipFill>
                        <pic:spPr>
                          <a:xfrm>
                            <a:off x="0" y="0"/>
                            <a:ext cx="2662555" cy="1997075"/>
                          </a:xfrm>
                          <a:prstGeom prst="rect">
                            <a:avLst/>
                          </a:prstGeom>
                        </pic:spPr>
                      </pic:pic>
                    </a:graphicData>
                  </a:graphic>
                </wp:inline>
              </w:drawing>
            </w:r>
          </w:p>
        </w:tc>
      </w:tr>
    </w:tbl>
    <w:p w14:paraId="3F379ED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陈硕、朱瑾瑜、刘欣远、朱梓宸、赵中熠、于朗、张昱安、谢嘉赟、赵嘉玥、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等</w:t>
      </w:r>
      <w:r>
        <w:rPr>
          <w:rFonts w:hint="eastAsia" w:ascii="宋体" w:hAnsi="宋体" w:eastAsia="宋体" w:cs="宋体"/>
          <w:sz w:val="24"/>
          <w:szCs w:val="24"/>
          <w:lang w:val="en-US" w:eastAsia="zh-CN"/>
        </w:rPr>
        <w:t>小朋友能感受冬天寒冷的特征，知道人们、动植物与冬天的关系</w:t>
      </w:r>
      <w:r>
        <w:rPr>
          <w:rFonts w:hint="eastAsia" w:ascii="宋体" w:hAnsi="宋体" w:eastAsia="宋体"/>
          <w:b w:val="0"/>
          <w:bCs w:val="0"/>
          <w:u w:val="none"/>
          <w:lang w:eastAsia="zh-CN"/>
        </w:rPr>
        <w:t>；</w:t>
      </w:r>
      <w:r>
        <w:rPr>
          <w:rFonts w:hint="eastAsia" w:ascii="宋体" w:hAnsi="宋体" w:eastAsia="宋体" w:cs="宋体"/>
          <w:b/>
          <w:bCs/>
          <w:u w:val="single"/>
          <w:lang w:val="zh-CN"/>
        </w:rPr>
        <w:t>刘子文、朱瑾瑜、刘欣远、张昱安、</w:t>
      </w:r>
      <w:r>
        <w:rPr>
          <w:rFonts w:hint="eastAsia" w:ascii="宋体" w:hAnsi="宋体" w:eastAsia="宋体"/>
          <w:b/>
          <w:bCs/>
          <w:u w:val="single"/>
          <w:lang w:eastAsia="zh-CN"/>
        </w:rPr>
        <w:t>陶子沐、</w:t>
      </w:r>
      <w:r>
        <w:rPr>
          <w:rFonts w:hint="eastAsia" w:ascii="宋体" w:hAnsi="宋体" w:eastAsia="宋体" w:cs="宋体"/>
          <w:b/>
          <w:bCs/>
          <w:u w:val="single"/>
          <w:lang w:val="zh-CN"/>
        </w:rPr>
        <w:t>苏言哲、樊予诺、丁依沐、印梦瑶、</w:t>
      </w:r>
      <w:r>
        <w:rPr>
          <w:rFonts w:hint="eastAsia" w:ascii="宋体" w:hAnsi="宋体" w:eastAsia="宋体" w:cs="宋体"/>
          <w:b/>
          <w:bCs/>
          <w:u w:val="single"/>
          <w:lang w:val="zh-CN" w:eastAsia="zh-CN"/>
        </w:rPr>
        <w:t>李芊烨</w:t>
      </w:r>
      <w:r>
        <w:rPr>
          <w:rFonts w:hint="eastAsia" w:ascii="宋体" w:hAnsi="宋体" w:eastAsia="宋体" w:cs="宋体"/>
          <w:b w:val="0"/>
          <w:bCs w:val="0"/>
          <w:u w:val="none"/>
          <w:lang w:val="zh-CN" w:eastAsia="zh-CN"/>
        </w:rPr>
        <w:t>等小朋</w:t>
      </w:r>
      <w:r>
        <w:rPr>
          <w:rFonts w:hint="eastAsia" w:ascii="宋体" w:hAnsi="宋体" w:eastAsia="宋体" w:cs="宋体"/>
          <w:sz w:val="24"/>
          <w:szCs w:val="24"/>
          <w:lang w:val="zh-CN" w:eastAsia="zh-CN"/>
        </w:rPr>
        <w:t>友</w:t>
      </w:r>
      <w:r>
        <w:rPr>
          <w:rFonts w:hint="eastAsia" w:ascii="宋体" w:hAnsi="宋体" w:eastAsia="宋体" w:cs="宋体"/>
          <w:sz w:val="24"/>
          <w:szCs w:val="24"/>
          <w:lang w:val="en-US" w:eastAsia="zh-CN"/>
        </w:rPr>
        <w:t>能大胆说出自己的想法</w:t>
      </w:r>
      <w:r>
        <w:rPr>
          <w:rFonts w:hint="eastAsia" w:ascii="宋体" w:hAnsi="宋体" w:eastAsia="宋体" w:cs="宋体"/>
          <w:sz w:val="24"/>
          <w:szCs w:val="24"/>
          <w:lang w:val="zh-CN" w:eastAsia="zh-CN"/>
        </w:rPr>
        <w:t>。</w:t>
      </w:r>
    </w:p>
    <w:p w14:paraId="2D96A7E4">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4户外活动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3E8F231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活动区域：综合区</w:t>
      </w:r>
    </w:p>
    <w:p w14:paraId="210D4BB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活动内容：羊角球、摇摇马等</w:t>
      </w:r>
    </w:p>
    <w:p w14:paraId="468A6C2C">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u w:val="none"/>
          <w:lang w:val="zh-CN" w:eastAsia="zh-CN"/>
        </w:rPr>
        <w:t>活动目标：</w:t>
      </w:r>
      <w:r>
        <w:rPr>
          <w:rFonts w:hint="eastAsia" w:ascii="宋体" w:hAnsi="宋体" w:eastAsia="宋体" w:cs="宋体"/>
          <w:b/>
          <w:bCs/>
          <w:sz w:val="24"/>
          <w:szCs w:val="24"/>
          <w:lang w:val="en-US" w:eastAsia="zh-CN"/>
        </w:rPr>
        <w:t>1.能用正确的方式使用器材运动。</w:t>
      </w:r>
    </w:p>
    <w:p w14:paraId="73FA7B6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2.能安全地进行游戏，有保护自己和他人的意识。</w:t>
      </w:r>
    </w:p>
    <w:p w14:paraId="4954C3B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u w:val="none"/>
          <w:lang w:val="zh-CN" w:eastAsia="zh-CN"/>
        </w:rPr>
      </w:pPr>
      <w:r>
        <w:rPr>
          <w:rFonts w:hint="eastAsia" w:ascii="宋体" w:hAnsi="宋体" w:eastAsia="宋体" w:cs="宋体"/>
          <w:b/>
          <w:bCs/>
          <w:sz w:val="24"/>
          <w:szCs w:val="24"/>
          <w:lang w:val="en-US" w:eastAsia="zh-CN"/>
        </w:rPr>
        <w:t>3.能有序排队、轮流玩游戏。</w:t>
      </w:r>
    </w:p>
    <w:p w14:paraId="310F12E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b/>
          <w:bCs/>
          <w:u w:val="none"/>
          <w:lang w:val="zh-CN" w:eastAsia="zh-CN"/>
        </w:rPr>
        <w:t>护理情况：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陈硕、朱瑾瑜、刘欣远、朱梓宸、赵中熠、于朗、张昱安、谢嘉赟、赵嘉玥、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等小朋友能自主喝水，喜欢饮用白开水；</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陈硕、朱瑾瑜、刘欣远、朱梓宸、赵中熠、于朗、张昱安、谢嘉赟、赵嘉玥、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等</w:t>
      </w:r>
      <w:r>
        <w:rPr>
          <w:rFonts w:hint="eastAsia" w:ascii="宋体" w:hAnsi="宋体" w:eastAsia="宋体"/>
          <w:b w:val="0"/>
          <w:bCs w:val="0"/>
          <w:u w:val="none"/>
          <w:lang w:eastAsia="zh-CN"/>
        </w:rPr>
        <w:t>小朋友能自主擦汗或者请老师帮忙。</w:t>
      </w:r>
    </w:p>
    <w:tbl>
      <w:tblPr>
        <w:tblStyle w:val="28"/>
        <w:tblW w:w="0" w:type="auto"/>
        <w:tblInd w:w="7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085"/>
        <w:gridCol w:w="3085"/>
      </w:tblGrid>
      <w:tr w14:paraId="56C9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49EB4A93">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21" name="图片 21" descr="D:/工作/2024年下中班第一学期/今日动态/IMG_9799.JPGIMG_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4年下中班第一学期/今日动态/IMG_9799.JPGIMG_9799"/>
                          <pic:cNvPicPr>
                            <a:picLocks noChangeAspect="1"/>
                          </pic:cNvPicPr>
                        </pic:nvPicPr>
                        <pic:blipFill>
                          <a:blip r:embed="rId24"/>
                          <a:srcRect l="24" r="24"/>
                          <a:stretch>
                            <a:fillRect/>
                          </a:stretch>
                        </pic:blipFill>
                        <pic:spPr>
                          <a:xfrm>
                            <a:off x="0" y="0"/>
                            <a:ext cx="1791970" cy="1344295"/>
                          </a:xfrm>
                          <a:prstGeom prst="rect">
                            <a:avLst/>
                          </a:prstGeom>
                        </pic:spPr>
                      </pic:pic>
                    </a:graphicData>
                  </a:graphic>
                </wp:inline>
              </w:drawing>
            </w:r>
          </w:p>
        </w:tc>
        <w:tc>
          <w:tcPr>
            <w:tcW w:w="3085" w:type="dxa"/>
          </w:tcPr>
          <w:p w14:paraId="5EC2F16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28" name="图片 28" descr="D:/工作/2024年下中班第一学期/今日动态/IMG_9800.JPGIMG_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4年下中班第一学期/今日动态/IMG_9800.JPGIMG_9800"/>
                          <pic:cNvPicPr>
                            <a:picLocks noChangeAspect="1"/>
                          </pic:cNvPicPr>
                        </pic:nvPicPr>
                        <pic:blipFill>
                          <a:blip r:embed="rId25"/>
                          <a:srcRect l="24" r="24"/>
                          <a:stretch>
                            <a:fillRect/>
                          </a:stretch>
                        </pic:blipFill>
                        <pic:spPr>
                          <a:xfrm>
                            <a:off x="0" y="0"/>
                            <a:ext cx="1791970" cy="1344295"/>
                          </a:xfrm>
                          <a:prstGeom prst="rect">
                            <a:avLst/>
                          </a:prstGeom>
                        </pic:spPr>
                      </pic:pic>
                    </a:graphicData>
                  </a:graphic>
                </wp:inline>
              </w:drawing>
            </w:r>
          </w:p>
        </w:tc>
        <w:tc>
          <w:tcPr>
            <w:tcW w:w="3085" w:type="dxa"/>
          </w:tcPr>
          <w:p w14:paraId="32AF9AD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791970" cy="1344295"/>
                  <wp:effectExtent l="0" t="0" r="17780" b="8255"/>
                  <wp:docPr id="29" name="图片 29" descr="C:/Users/Administrator/Desktop/12.9/IMG_9179.JPGIMG_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12.9/IMG_9179.JPGIMG_9179"/>
                          <pic:cNvPicPr>
                            <a:picLocks noChangeAspect="1"/>
                          </pic:cNvPicPr>
                        </pic:nvPicPr>
                        <pic:blipFill>
                          <a:blip r:embed="rId26"/>
                          <a:srcRect l="24" r="24"/>
                          <a:stretch>
                            <a:fillRect/>
                          </a:stretch>
                        </pic:blipFill>
                        <pic:spPr>
                          <a:xfrm>
                            <a:off x="0" y="0"/>
                            <a:ext cx="1791970" cy="1344295"/>
                          </a:xfrm>
                          <a:prstGeom prst="rect">
                            <a:avLst/>
                          </a:prstGeom>
                        </pic:spPr>
                      </pic:pic>
                    </a:graphicData>
                  </a:graphic>
                </wp:inline>
              </w:drawing>
            </w:r>
          </w:p>
        </w:tc>
      </w:tr>
    </w:tbl>
    <w:p w14:paraId="61A8B6B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zh-CN" w:eastAsia="zh-CN"/>
        </w:rPr>
      </w:pPr>
    </w:p>
    <w:p w14:paraId="760DD97C">
      <w:pPr>
        <w:pStyle w:val="25"/>
        <w:spacing w:before="0" w:beforeAutospacing="0" w:after="0" w:afterAutospacing="0" w:line="340" w:lineRule="exact"/>
        <w:ind w:firstLine="480" w:firstLineChars="200"/>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2446655</wp:posOffset>
            </wp:positionH>
            <wp:positionV relativeFrom="paragraph">
              <wp:posOffset>34925</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4033FF9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：鲜牛奶、奇亚籽脆脆椰、奶酪棒</w:t>
      </w:r>
    </w:p>
    <w:p w14:paraId="5133163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午餐：玉米片饭、萝卜炖牛肉、青菜炒腐竹、鸡毛菜竹荪汤</w:t>
      </w:r>
    </w:p>
    <w:p w14:paraId="6ADA9157">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：番茄、哈密瓜</w:t>
      </w:r>
    </w:p>
    <w:p w14:paraId="3033780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lang w:eastAsia="zh-CN"/>
        </w:rPr>
      </w:pPr>
      <w:r>
        <w:rPr>
          <w:rFonts w:hint="eastAsia" w:ascii="宋体" w:hAnsi="宋体" w:eastAsia="宋体" w:cs="宋体"/>
          <w:b w:val="0"/>
          <w:bCs/>
          <w:lang w:eastAsia="zh-CN"/>
        </w:rPr>
        <w:t>午点：五彩面疙瘩</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2" name="图片 22" descr="D:/工作/2024年下中班第一学期/今日动态/IMG_9809.JPGIMG_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4年下中班第一学期/今日动态/IMG_9809.JPGIMG_9809"/>
                          <pic:cNvPicPr>
                            <a:picLocks noChangeAspect="1"/>
                          </pic:cNvPicPr>
                        </pic:nvPicPr>
                        <pic:blipFill>
                          <a:blip r:embed="rId28"/>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3" name="图片 23" descr="D:/工作/2024年下中班第一学期/今日动态/IMG_9810.JPGIMG_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工作/2024年下中班第一学期/今日动态/IMG_9810.JPGIMG_9810"/>
                          <pic:cNvPicPr>
                            <a:picLocks noChangeAspect="1"/>
                          </pic:cNvPicPr>
                        </pic:nvPicPr>
                        <pic:blipFill>
                          <a:blip r:embed="rId29"/>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4" name="图片 24" descr="D:/工作/2024年下中班第一学期/今日动态/IMG_9813.JPGIMG_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4年下中班第一学期/今日动态/IMG_9813.JPGIMG_9813"/>
                          <pic:cNvPicPr>
                            <a:picLocks noChangeAspect="1"/>
                          </pic:cNvPicPr>
                        </pic:nvPicPr>
                        <pic:blipFill>
                          <a:blip r:embed="rId30"/>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5" name="图片 25" descr="D:/工作/2024年下中班第一学期/今日动态/IMG_9814.JPGIMG_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4年下中班第一学期/今日动态/IMG_9814.JPGIMG_9814"/>
                          <pic:cNvPicPr>
                            <a:picLocks noChangeAspect="1"/>
                          </pic:cNvPicPr>
                        </pic:nvPicPr>
                        <pic:blipFill>
                          <a:blip r:embed="rId31"/>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6" name="图片 26" descr="D:/工作/2024年下中班第一学期/今日动态/IMG_9815.JPGIMG_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4年下中班第一学期/今日动态/IMG_9815.JPGIMG_9815"/>
                          <pic:cNvPicPr>
                            <a:picLocks noChangeAspect="1"/>
                          </pic:cNvPicPr>
                        </pic:nvPicPr>
                        <pic:blipFill>
                          <a:blip r:embed="rId32"/>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7" name="图片 27" descr="D:/工作/2024年下中班第一学期/今日动态/IMG_9816.JPGIMG_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4年下中班第一学期/今日动态/IMG_9816.JPGIMG_9816"/>
                          <pic:cNvPicPr>
                            <a:picLocks noChangeAspect="1"/>
                          </pic:cNvPicPr>
                        </pic:nvPicPr>
                        <pic:blipFill>
                          <a:blip r:embed="rId33"/>
                          <a:srcRect t="15" b="15"/>
                          <a:stretch>
                            <a:fillRect/>
                          </a:stretch>
                        </pic:blipFill>
                        <pic:spPr>
                          <a:xfrm>
                            <a:off x="0" y="0"/>
                            <a:ext cx="2048510" cy="1536065"/>
                          </a:xfrm>
                          <a:prstGeom prst="rect">
                            <a:avLst/>
                          </a:prstGeom>
                        </pic:spPr>
                      </pic:pic>
                    </a:graphicData>
                  </a:graphic>
                </wp:inline>
              </w:drawing>
            </w:r>
          </w:p>
        </w:tc>
      </w:tr>
    </w:tbl>
    <w:p w14:paraId="399369FB">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值日生工作</w:t>
      </w:r>
    </w:p>
    <w:tbl>
      <w:tblPr>
        <w:tblStyle w:val="28"/>
        <w:tblpPr w:leftFromText="180" w:rightFromText="180" w:vertAnchor="text" w:horzAnchor="page" w:tblpX="825" w:tblpY="1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5"/>
        <w:gridCol w:w="3495"/>
        <w:gridCol w:w="3495"/>
      </w:tblGrid>
      <w:tr w14:paraId="42AF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tcPr>
          <w:p w14:paraId="392EA2BA">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发餐盘</w:t>
            </w:r>
          </w:p>
        </w:tc>
        <w:tc>
          <w:tcPr>
            <w:tcW w:w="3495" w:type="dxa"/>
          </w:tcPr>
          <w:p w14:paraId="3AA748A3">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发餐具</w:t>
            </w:r>
          </w:p>
        </w:tc>
        <w:tc>
          <w:tcPr>
            <w:tcW w:w="3495" w:type="dxa"/>
          </w:tcPr>
          <w:p w14:paraId="195DF652">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发湿纸巾</w:t>
            </w:r>
          </w:p>
        </w:tc>
      </w:tr>
      <w:tr w14:paraId="170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tcPr>
          <w:p w14:paraId="25411A3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刘欣远</w:t>
            </w:r>
          </w:p>
        </w:tc>
        <w:tc>
          <w:tcPr>
            <w:tcW w:w="3495" w:type="dxa"/>
          </w:tcPr>
          <w:p w14:paraId="2EE6DE14">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杨皓宇</w:t>
            </w:r>
          </w:p>
        </w:tc>
        <w:tc>
          <w:tcPr>
            <w:tcW w:w="3495" w:type="dxa"/>
          </w:tcPr>
          <w:p w14:paraId="6C0B7AF4">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朱瑾瑜</w:t>
            </w:r>
          </w:p>
        </w:tc>
      </w:tr>
      <w:tr w14:paraId="46F6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tcPr>
          <w:p w14:paraId="0F2B124F">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000" cy="1619885"/>
                  <wp:effectExtent l="0" t="0" r="12700" b="18415"/>
                  <wp:docPr id="31" name="图片 31" descr="D:/工作/2024年下中班第一学期/今日动态/IMG_9805.JPGIMG_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工作/2024年下中班第一学期/今日动态/IMG_9805.JPGIMG_9805"/>
                          <pic:cNvPicPr>
                            <a:picLocks noChangeAspect="1"/>
                          </pic:cNvPicPr>
                        </pic:nvPicPr>
                        <pic:blipFill>
                          <a:blip r:embed="rId34"/>
                          <a:srcRect l="20" r="20"/>
                          <a:stretch>
                            <a:fillRect/>
                          </a:stretch>
                        </pic:blipFill>
                        <pic:spPr>
                          <a:xfrm>
                            <a:off x="0" y="0"/>
                            <a:ext cx="2159000" cy="1619885"/>
                          </a:xfrm>
                          <a:prstGeom prst="rect">
                            <a:avLst/>
                          </a:prstGeom>
                        </pic:spPr>
                      </pic:pic>
                    </a:graphicData>
                  </a:graphic>
                </wp:inline>
              </w:drawing>
            </w:r>
          </w:p>
        </w:tc>
        <w:tc>
          <w:tcPr>
            <w:tcW w:w="3495" w:type="dxa"/>
          </w:tcPr>
          <w:p w14:paraId="7D64DAC0">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635" cy="1619885"/>
                  <wp:effectExtent l="0" t="0" r="12065" b="18415"/>
                  <wp:docPr id="32" name="图片 32" descr="D:/工作/2024年下中班第一学期/今日动态/IMG_9807.JPGIMG_9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工作/2024年下中班第一学期/今日动态/IMG_9807.JPGIMG_9807"/>
                          <pic:cNvPicPr>
                            <a:picLocks noChangeAspect="1"/>
                          </pic:cNvPicPr>
                        </pic:nvPicPr>
                        <pic:blipFill>
                          <a:blip r:embed="rId35"/>
                          <a:srcRect l="20" r="20"/>
                          <a:stretch>
                            <a:fillRect/>
                          </a:stretch>
                        </pic:blipFill>
                        <pic:spPr>
                          <a:xfrm>
                            <a:off x="0" y="0"/>
                            <a:ext cx="2159635" cy="1619885"/>
                          </a:xfrm>
                          <a:prstGeom prst="rect">
                            <a:avLst/>
                          </a:prstGeom>
                        </pic:spPr>
                      </pic:pic>
                    </a:graphicData>
                  </a:graphic>
                </wp:inline>
              </w:drawing>
            </w:r>
          </w:p>
        </w:tc>
        <w:tc>
          <w:tcPr>
            <w:tcW w:w="3495" w:type="dxa"/>
          </w:tcPr>
          <w:p w14:paraId="690926C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000" cy="1619885"/>
                  <wp:effectExtent l="0" t="0" r="12700" b="18415"/>
                  <wp:docPr id="15" name="图片 15" descr="D:/工作/2024年下中班第一学期/今日动态/IMG_9806.JPGIMG_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4年下中班第一学期/今日动态/IMG_9806.JPGIMG_9806"/>
                          <pic:cNvPicPr>
                            <a:picLocks noChangeAspect="1"/>
                          </pic:cNvPicPr>
                        </pic:nvPicPr>
                        <pic:blipFill>
                          <a:blip r:embed="rId36"/>
                          <a:srcRect l="20" r="20"/>
                          <a:stretch>
                            <a:fillRect/>
                          </a:stretch>
                        </pic:blipFill>
                        <pic:spPr>
                          <a:xfrm>
                            <a:off x="0" y="0"/>
                            <a:ext cx="2159000" cy="1619885"/>
                          </a:xfrm>
                          <a:prstGeom prst="rect">
                            <a:avLst/>
                          </a:prstGeom>
                        </pic:spPr>
                      </pic:pic>
                    </a:graphicData>
                  </a:graphic>
                </wp:inline>
              </w:drawing>
            </w:r>
          </w:p>
        </w:tc>
      </w:tr>
    </w:tbl>
    <w:p w14:paraId="678C8E5E">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使用筷子情况</w:t>
      </w:r>
    </w:p>
    <w:p w14:paraId="72EF83F3">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u w:val="single"/>
          <w:lang w:val="zh-CN"/>
        </w:rPr>
        <w:t>杨皓宇、刘子文、陈硕、朱瑾瑜、刘欣远、朱梓宸、于朗、张昱安、谢嘉赟、赵嘉玥、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b w:val="0"/>
          <w:bCs w:val="0"/>
          <w:u w:val="none"/>
          <w:lang w:val="en-US" w:eastAsia="zh-CN"/>
        </w:rPr>
        <w:t>等小朋友能熟练地使用筷子完成进餐，</w:t>
      </w:r>
      <w:r>
        <w:rPr>
          <w:rFonts w:hint="eastAsia" w:ascii="宋体" w:hAnsi="宋体" w:eastAsia="宋体"/>
          <w:b/>
          <w:bCs/>
          <w:u w:val="single"/>
          <w:lang w:eastAsia="zh-CN"/>
        </w:rPr>
        <w:t>沈懿心、</w:t>
      </w:r>
      <w:r>
        <w:rPr>
          <w:rFonts w:hint="eastAsia" w:ascii="宋体" w:hAnsi="宋体" w:eastAsia="宋体" w:cs="宋体"/>
          <w:b/>
          <w:bCs/>
          <w:u w:val="single"/>
          <w:lang w:val="zh-CN"/>
        </w:rPr>
        <w:t>赵中熠</w:t>
      </w:r>
      <w:r>
        <w:rPr>
          <w:rFonts w:hint="eastAsia" w:ascii="宋体" w:hAnsi="宋体" w:eastAsia="宋体"/>
          <w:b w:val="0"/>
          <w:bCs w:val="0"/>
          <w:u w:val="none"/>
          <w:lang w:val="en-US" w:eastAsia="zh-CN"/>
        </w:rPr>
        <w:t>等小朋友还需要加油和练习哦！</w:t>
      </w:r>
    </w:p>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杨皓宇、陈硕、朱瑾瑜、刘欣远、朱梓宸、赵中熠、于朗、张昱安、谢嘉赟、赵嘉玥、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eastAsia="zh-CN"/>
        </w:rPr>
        <w:t>等，</w:t>
      </w:r>
      <w:r>
        <w:rPr>
          <w:rFonts w:hint="eastAsia" w:ascii="宋体" w:hAnsi="宋体" w:eastAsia="宋体" w:cs="宋体"/>
          <w:b/>
          <w:bCs/>
          <w:u w:val="single"/>
          <w:lang w:val="zh-CN"/>
        </w:rPr>
        <w:t>刘子文、</w:t>
      </w:r>
      <w:r>
        <w:rPr>
          <w:rFonts w:hint="eastAsia" w:ascii="宋体" w:hAnsi="宋体" w:eastAsia="宋体"/>
          <w:b/>
          <w:bCs/>
          <w:u w:val="single"/>
          <w:lang w:eastAsia="zh-CN"/>
        </w:rPr>
        <w:t>沈懿心、</w:t>
      </w:r>
      <w:r>
        <w:rPr>
          <w:rFonts w:hint="eastAsia" w:ascii="宋体" w:hAnsi="宋体" w:eastAsia="宋体" w:cs="宋体"/>
          <w:b/>
          <w:bCs/>
          <w:u w:val="single"/>
          <w:lang w:val="zh-CN"/>
        </w:rPr>
        <w:t>张轩齐、</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入睡较晚。</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陈硕、朱瑾瑜、刘欣远、朱梓宸、赵中熠、于朗、张昱安、谢嘉赟、赵嘉玥、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陈硕、朱瑾瑜、刘欣远、朱梓宸、赵中熠、于朗、张昱安、谢嘉赟、赵嘉玥、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3F76000D">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3824C5"/>
    <w:rsid w:val="03610271"/>
    <w:rsid w:val="03805809"/>
    <w:rsid w:val="03C46BB4"/>
    <w:rsid w:val="041A3535"/>
    <w:rsid w:val="04390FDD"/>
    <w:rsid w:val="044F7C4A"/>
    <w:rsid w:val="05700666"/>
    <w:rsid w:val="058065E5"/>
    <w:rsid w:val="06606AF8"/>
    <w:rsid w:val="06677045"/>
    <w:rsid w:val="06913F2A"/>
    <w:rsid w:val="07352AAA"/>
    <w:rsid w:val="07B93F81"/>
    <w:rsid w:val="07D56CB6"/>
    <w:rsid w:val="08EA74EC"/>
    <w:rsid w:val="093D3FB0"/>
    <w:rsid w:val="096173C6"/>
    <w:rsid w:val="0981307A"/>
    <w:rsid w:val="0A0528E4"/>
    <w:rsid w:val="0A76175D"/>
    <w:rsid w:val="0ADB4113"/>
    <w:rsid w:val="0B101835"/>
    <w:rsid w:val="0B1E79E2"/>
    <w:rsid w:val="0B6659A6"/>
    <w:rsid w:val="0C550A02"/>
    <w:rsid w:val="0C5E1AFB"/>
    <w:rsid w:val="0C9934CF"/>
    <w:rsid w:val="0D745EB7"/>
    <w:rsid w:val="0DE1400C"/>
    <w:rsid w:val="0DE8323E"/>
    <w:rsid w:val="0E573889"/>
    <w:rsid w:val="0F0C578A"/>
    <w:rsid w:val="0F411DD8"/>
    <w:rsid w:val="0F6C23CF"/>
    <w:rsid w:val="0F880B28"/>
    <w:rsid w:val="106C0E06"/>
    <w:rsid w:val="1105361F"/>
    <w:rsid w:val="112B30B1"/>
    <w:rsid w:val="11C3488E"/>
    <w:rsid w:val="12515A41"/>
    <w:rsid w:val="12AD7AA8"/>
    <w:rsid w:val="13BB4C90"/>
    <w:rsid w:val="13F25772"/>
    <w:rsid w:val="154D28B1"/>
    <w:rsid w:val="1592109E"/>
    <w:rsid w:val="17413DF3"/>
    <w:rsid w:val="174C1401"/>
    <w:rsid w:val="179B0F02"/>
    <w:rsid w:val="18472D6F"/>
    <w:rsid w:val="18597DC9"/>
    <w:rsid w:val="1890375F"/>
    <w:rsid w:val="18D63BF8"/>
    <w:rsid w:val="190C34C2"/>
    <w:rsid w:val="19215DB7"/>
    <w:rsid w:val="192275BC"/>
    <w:rsid w:val="1943464A"/>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D518A7"/>
    <w:rsid w:val="271B31C9"/>
    <w:rsid w:val="276E1AFB"/>
    <w:rsid w:val="28714810"/>
    <w:rsid w:val="28865E4C"/>
    <w:rsid w:val="28C21C45"/>
    <w:rsid w:val="29C823ED"/>
    <w:rsid w:val="2B7F355D"/>
    <w:rsid w:val="2C980689"/>
    <w:rsid w:val="2CCA0E09"/>
    <w:rsid w:val="2CFD72BB"/>
    <w:rsid w:val="2D29203A"/>
    <w:rsid w:val="2D544C89"/>
    <w:rsid w:val="2E521C90"/>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7D152C"/>
    <w:rsid w:val="3BCA0A1B"/>
    <w:rsid w:val="3D346482"/>
    <w:rsid w:val="3D48631C"/>
    <w:rsid w:val="3D595BF0"/>
    <w:rsid w:val="3DFC6157"/>
    <w:rsid w:val="3E666373"/>
    <w:rsid w:val="3F7151F2"/>
    <w:rsid w:val="3F9B0779"/>
    <w:rsid w:val="3FE90397"/>
    <w:rsid w:val="402A5CF7"/>
    <w:rsid w:val="40E02E84"/>
    <w:rsid w:val="40F13E7C"/>
    <w:rsid w:val="40F90DAC"/>
    <w:rsid w:val="410E5EFC"/>
    <w:rsid w:val="42915C23"/>
    <w:rsid w:val="42E25120"/>
    <w:rsid w:val="43035213"/>
    <w:rsid w:val="442B7738"/>
    <w:rsid w:val="4435775A"/>
    <w:rsid w:val="44C44C05"/>
    <w:rsid w:val="45421516"/>
    <w:rsid w:val="463E4C17"/>
    <w:rsid w:val="46495384"/>
    <w:rsid w:val="464962C9"/>
    <w:rsid w:val="466F6125"/>
    <w:rsid w:val="472F295E"/>
    <w:rsid w:val="47622AE4"/>
    <w:rsid w:val="476275B8"/>
    <w:rsid w:val="47B05A05"/>
    <w:rsid w:val="47F95264"/>
    <w:rsid w:val="48357598"/>
    <w:rsid w:val="4BE035D2"/>
    <w:rsid w:val="4C3B439C"/>
    <w:rsid w:val="4CC3369D"/>
    <w:rsid w:val="4D7A7BBB"/>
    <w:rsid w:val="4D81596D"/>
    <w:rsid w:val="4E5E4B48"/>
    <w:rsid w:val="4EA5603D"/>
    <w:rsid w:val="4EFA1BB0"/>
    <w:rsid w:val="4F7E0531"/>
    <w:rsid w:val="513636F8"/>
    <w:rsid w:val="51692224"/>
    <w:rsid w:val="53877116"/>
    <w:rsid w:val="53A476F1"/>
    <w:rsid w:val="54071478"/>
    <w:rsid w:val="548F56E5"/>
    <w:rsid w:val="54987CB2"/>
    <w:rsid w:val="5533008E"/>
    <w:rsid w:val="55662FCA"/>
    <w:rsid w:val="568231D1"/>
    <w:rsid w:val="569923E7"/>
    <w:rsid w:val="56A915B6"/>
    <w:rsid w:val="5736163F"/>
    <w:rsid w:val="5752020D"/>
    <w:rsid w:val="58D31068"/>
    <w:rsid w:val="59177F14"/>
    <w:rsid w:val="592C404F"/>
    <w:rsid w:val="59701DD9"/>
    <w:rsid w:val="5ABC0012"/>
    <w:rsid w:val="5AE97512"/>
    <w:rsid w:val="5BA22237"/>
    <w:rsid w:val="5BC677C6"/>
    <w:rsid w:val="5BDB7A38"/>
    <w:rsid w:val="5BEE4989"/>
    <w:rsid w:val="5C3218DA"/>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91D4B78"/>
    <w:rsid w:val="69292B84"/>
    <w:rsid w:val="69470F6F"/>
    <w:rsid w:val="69BB2732"/>
    <w:rsid w:val="69C427FF"/>
    <w:rsid w:val="69FF205F"/>
    <w:rsid w:val="6A1E1BEE"/>
    <w:rsid w:val="6A5506F6"/>
    <w:rsid w:val="6C466F71"/>
    <w:rsid w:val="6D094565"/>
    <w:rsid w:val="6EC87ECA"/>
    <w:rsid w:val="6EE87DF0"/>
    <w:rsid w:val="6F986A4D"/>
    <w:rsid w:val="70F6046D"/>
    <w:rsid w:val="71EE30A5"/>
    <w:rsid w:val="72120633"/>
    <w:rsid w:val="72381269"/>
    <w:rsid w:val="723E69EA"/>
    <w:rsid w:val="72E3131F"/>
    <w:rsid w:val="73D02E4D"/>
    <w:rsid w:val="741B7D8C"/>
    <w:rsid w:val="74771A90"/>
    <w:rsid w:val="74CF4C65"/>
    <w:rsid w:val="74FE3202"/>
    <w:rsid w:val="75281956"/>
    <w:rsid w:val="755024B9"/>
    <w:rsid w:val="75A45EDF"/>
    <w:rsid w:val="75CF64A9"/>
    <w:rsid w:val="76156CBB"/>
    <w:rsid w:val="78086EE2"/>
    <w:rsid w:val="78317C5B"/>
    <w:rsid w:val="78D15193"/>
    <w:rsid w:val="79146E61"/>
    <w:rsid w:val="7A272F4B"/>
    <w:rsid w:val="7A8B49B7"/>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1828</Words>
  <Characters>1850</Characters>
  <Lines>6</Lines>
  <Paragraphs>1</Paragraphs>
  <TotalTime>36</TotalTime>
  <ScaleCrop>false</ScaleCrop>
  <LinksUpToDate>false</LinksUpToDate>
  <CharactersWithSpaces>1929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2024-09-06T00:01:00Z</cp:lastPrinted>
  <dcterms:modified xsi:type="dcterms:W3CDTF">2024-12-23T05:38:21Z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3C86F8A8D156409F993C5F31BD5E6198_13</vt:lpwstr>
  </property>
  <property fmtid="{D5CDD505-2E9C-101B-9397-08002B2CF9AE}" pid="4" name="_DocHome">
    <vt:i4>-1970227640</vt:i4>
  </property>
</Properties>
</file>