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2DC14D"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西阆苑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中</w:t>
      </w:r>
      <w:r>
        <w:rPr>
          <w:rFonts w:hint="eastAsia" w:ascii="黑体" w:hAnsi="黑体" w:eastAsia="黑体"/>
          <w:b/>
          <w:sz w:val="32"/>
          <w:szCs w:val="32"/>
        </w:rPr>
        <w:t>二班班级动态</w:t>
      </w:r>
    </w:p>
    <w:p w14:paraId="4FF5D941">
      <w:pPr>
        <w:spacing w:line="360" w:lineRule="auto"/>
        <w:jc w:val="center"/>
        <w:rPr>
          <w:rFonts w:hint="default" w:asciiTheme="minorEastAsia" w:hAnsiTheme="minorEastAsia"/>
          <w:color w:val="0070C0"/>
          <w:lang w:val="en-US"/>
        </w:rPr>
      </w:pPr>
      <w:r>
        <w:rPr>
          <w:rFonts w:hint="eastAsia"/>
          <w:lang w:val="en-US" w:eastAsia="zh-CN"/>
        </w:rPr>
        <w:t>2024年12月18日    星期三</w:t>
      </w:r>
    </w:p>
    <w:p w14:paraId="567CCE50">
      <w:pPr>
        <w:spacing w:line="360" w:lineRule="auto"/>
        <w:jc w:val="center"/>
        <w:rPr>
          <w:rFonts w:hint="default" w:asciiTheme="minorEastAsia" w:hAnsiTheme="minorEastAsia" w:eastAsia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今日来园：18人。</w:t>
      </w:r>
    </w:p>
    <w:p w14:paraId="1882F603">
      <w:pPr>
        <w:spacing w:line="36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1</w:t>
      </w:r>
      <w:r>
        <w:rPr>
          <w:rFonts w:hint="eastAsia" w:asciiTheme="minorEastAsia" w:hAnsiTheme="minorEastAsia"/>
          <w:b/>
          <w:color w:val="0070C0"/>
        </w:rPr>
        <w:t xml:space="preserve">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来园</w:t>
      </w:r>
      <w:r>
        <w:rPr>
          <w:rFonts w:hint="eastAsia" w:asciiTheme="minorEastAsia" w:hAnsiTheme="minorEastAsia"/>
          <w:color w:val="0070C0"/>
        </w:rPr>
        <w:t>】</w:t>
      </w:r>
    </w:p>
    <w:p w14:paraId="37AF0A1A">
      <w:pPr>
        <w:spacing w:line="360" w:lineRule="auto"/>
        <w:ind w:firstLine="420"/>
        <w:jc w:val="both"/>
        <w:rPr>
          <w:rFonts w:hint="default" w:asciiTheme="minorEastAsia" w:hAnsiTheme="minorEastAsia"/>
          <w:color w:val="auto"/>
          <w:lang w:val="en-US" w:eastAsia="zh-CN"/>
        </w:rPr>
      </w:pPr>
      <w:r>
        <w:rPr>
          <w:rFonts w:hint="eastAsia" w:asciiTheme="minorEastAsia" w:hAnsiTheme="minorEastAsia"/>
          <w:color w:val="auto"/>
          <w:lang w:val="en-US" w:eastAsia="zh-CN"/>
        </w:rPr>
        <w:t>今天是家长开放日，孩子们和爸爸妈妈一起来到了幼儿园，签到、打卡、玩游戏</w:t>
      </w:r>
      <w:r>
        <w:rPr>
          <w:rFonts w:hint="default" w:asciiTheme="minorEastAsia" w:hAnsiTheme="minorEastAsia"/>
          <w:color w:val="auto"/>
          <w:lang w:val="en-US" w:eastAsia="zh-CN"/>
        </w:rPr>
        <w:t>......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 w14:paraId="485DBD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5A6EC178">
            <w:pPr>
              <w:spacing w:line="360" w:lineRule="auto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" name="图片 2" descr="IMG_7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702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393C00B">
            <w:pPr>
              <w:spacing w:line="360" w:lineRule="auto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8" name="图片 18" descr="IMG_7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702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C998D16">
            <w:pPr>
              <w:spacing w:line="360" w:lineRule="auto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9" name="图片 49" descr="IMG_7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IMG_702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93AA232">
      <w:pPr>
        <w:spacing w:line="360" w:lineRule="auto"/>
        <w:jc w:val="center"/>
        <w:rPr>
          <w:rFonts w:hint="default" w:asciiTheme="minorEastAsia" w:hAnsi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</w:t>
      </w:r>
      <w:r>
        <w:rPr>
          <w:rFonts w:hint="eastAsia" w:asciiTheme="minorEastAsia" w:hAnsiTheme="minorEastAsia"/>
          <w:b/>
          <w:color w:val="0070C0"/>
        </w:rPr>
        <w:t xml:space="preserve">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区域游戏</w:t>
      </w:r>
      <w:r>
        <w:rPr>
          <w:rFonts w:hint="eastAsia" w:asciiTheme="minorEastAsia" w:hAnsiTheme="minorEastAsia"/>
          <w:color w:val="0070C0"/>
        </w:rPr>
        <w:t>】</w:t>
      </w:r>
    </w:p>
    <w:p w14:paraId="38D267EA">
      <w:pPr>
        <w:spacing w:line="240" w:lineRule="auto"/>
        <w:ind w:firstLine="420" w:firstLineChars="200"/>
        <w:jc w:val="both"/>
        <w:rPr>
          <w:rFonts w:hint="default" w:asciiTheme="minorEastAsia" w:hAnsiTheme="minorEastAsia"/>
          <w:color w:val="0070C0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孩子们开始了今天的区域游戏。美工区的宝贝们在用纸杯创作，大胆想象，积极尝试；建构区的宝贝重新搭建作品，尝试用新的技巧完善作品；图书区的宝贝也在用自己的方式阅读、表演！音乐区也时不时传来动听的音乐和宝贝们的嬉戏声……游戏时间结束后，孩子们还纷纷呈现了自己的作品呢！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 w14:paraId="308622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419E0DA2">
            <w:pPr>
              <w:spacing w:line="240" w:lineRule="auto"/>
              <w:jc w:val="both"/>
              <w:rPr>
                <w:rFonts w:hint="eastAsia" w:asciiTheme="minorEastAsia" w:hAnsiTheme="minorEastAsia"/>
                <w:color w:val="0070C0"/>
                <w:vertAlign w:val="baseline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9" name="图片 19" descr="IMG_7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702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CBFCED0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0" name="图片 20" descr="IMG_7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703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B4448C7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1" name="图片 21" descr="IMG_7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702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AA47A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418CEB5A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9" name="图片 29" descr="IMG_7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703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1434B6A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0" name="图片 30" descr="IMG_7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703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6F30408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1" name="图片 31" descr="IMG_6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649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4E99AF8">
      <w:pPr>
        <w:spacing w:line="240" w:lineRule="auto"/>
        <w:jc w:val="both"/>
        <w:rPr>
          <w:rFonts w:hint="eastAsia" w:asciiTheme="minorEastAsia" w:hAnsiTheme="minorEastAsia"/>
          <w:color w:val="0070C0"/>
        </w:rPr>
      </w:pPr>
    </w:p>
    <w:p w14:paraId="79D15BFE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3集体活动</w:t>
      </w:r>
      <w:r>
        <w:rPr>
          <w:rFonts w:hint="eastAsia" w:asciiTheme="minorEastAsia" w:hAnsiTheme="minorEastAsia"/>
          <w:color w:val="0070C0"/>
        </w:rPr>
        <w:t>】</w:t>
      </w:r>
    </w:p>
    <w:p w14:paraId="31EBCF5E">
      <w:pPr>
        <w:spacing w:line="240" w:lineRule="auto"/>
        <w:ind w:firstLine="376" w:firstLineChars="200"/>
        <w:jc w:val="both"/>
        <w:rPr>
          <w:rFonts w:hint="eastAsia"/>
          <w:spacing w:val="-11"/>
          <w:sz w:val="21"/>
          <w:szCs w:val="21"/>
          <w:lang w:val="en-US" w:eastAsia="zh-CN"/>
        </w:rPr>
      </w:pPr>
      <w:r>
        <w:rPr>
          <w:rFonts w:hint="eastAsia"/>
          <w:spacing w:val="-11"/>
          <w:sz w:val="21"/>
          <w:szCs w:val="21"/>
          <w:lang w:val="en-US" w:eastAsia="zh-CN"/>
        </w:rPr>
        <w:t>美术：神奇的电话线</w:t>
      </w:r>
    </w:p>
    <w:p w14:paraId="02DE282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color w:val="000000"/>
          <w:sz w:val="21"/>
          <w:szCs w:val="21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这是一节借形想象的美术活动。借形想象是通过对原有画面内容进行想象、添画，产生另一种画面效果。</w:t>
      </w:r>
      <w:r>
        <w:rPr>
          <w:rFonts w:hint="eastAsia" w:ascii="宋体" w:hAnsi="宋体" w:eastAsia="宋体" w:cs="宋体"/>
          <w:bCs/>
          <w:color w:val="000000"/>
          <w:sz w:val="21"/>
          <w:szCs w:val="21"/>
        </w:rPr>
        <w:t>本次活动引导幼儿倾听圆舞曲音乐的同时绘画出</w:t>
      </w:r>
      <w:r>
        <w:rPr>
          <w:rFonts w:hint="eastAsia" w:ascii="宋体" w:hAnsi="宋体" w:eastAsia="宋体" w:cs="宋体"/>
          <w:bCs/>
          <w:color w:val="000000"/>
          <w:sz w:val="21"/>
          <w:szCs w:val="21"/>
          <w:lang w:val="en-US" w:eastAsia="zh-CN"/>
        </w:rPr>
        <w:t>电话</w:t>
      </w:r>
      <w:r>
        <w:rPr>
          <w:rFonts w:hint="eastAsia" w:ascii="宋体" w:hAnsi="宋体" w:eastAsia="宋体" w:cs="宋体"/>
          <w:bCs/>
          <w:color w:val="000000"/>
          <w:sz w:val="21"/>
          <w:szCs w:val="21"/>
        </w:rPr>
        <w:t>线，通过捉迷藏的游戏情境，让幼儿在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不规则的线条里想象出不同的东西，并且进行添画，从而感受图形变化的乐趣，体验创作的快乐。</w:t>
      </w:r>
    </w:p>
    <w:p w14:paraId="039B8ACC">
      <w:pPr>
        <w:spacing w:line="240" w:lineRule="auto"/>
        <w:ind w:firstLine="376" w:firstLineChars="200"/>
        <w:jc w:val="both"/>
        <w:rPr>
          <w:rFonts w:hint="default"/>
          <w:spacing w:val="-11"/>
          <w:sz w:val="21"/>
          <w:szCs w:val="21"/>
          <w:lang w:val="en-US" w:eastAsia="zh-CN"/>
        </w:rPr>
      </w:pP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 w14:paraId="6025556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03F24547">
            <w:pPr>
              <w:spacing w:line="36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657985" cy="1243330"/>
                  <wp:effectExtent l="0" t="0" r="18415" b="1270"/>
                  <wp:docPr id="32" name="图片 32" descr="IMG_7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710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985" cy="1243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A7B0D51">
            <w:pPr>
              <w:spacing w:line="36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670050" cy="1252855"/>
                  <wp:effectExtent l="0" t="0" r="6350" b="17145"/>
                  <wp:docPr id="33" name="图片 33" descr="IMG_7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710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0050" cy="1252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E496FB7">
            <w:pPr>
              <w:spacing w:line="36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670050" cy="1252855"/>
                  <wp:effectExtent l="0" t="0" r="6350" b="17145"/>
                  <wp:docPr id="34" name="图片 34" descr="IMG_7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710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0050" cy="1252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1DC631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6421FC1F">
            <w:pPr>
              <w:spacing w:line="36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5" name="图片 35" descr="IMG_7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704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D332344">
            <w:pPr>
              <w:spacing w:line="36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6" name="图片 36" descr="IMG_7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705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DC80879">
            <w:pPr>
              <w:spacing w:line="36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7" name="图片 37" descr="IMG_7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703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A872079">
      <w:pPr>
        <w:spacing w:line="360" w:lineRule="auto"/>
        <w:jc w:val="both"/>
        <w:rPr>
          <w:rFonts w:hint="eastAsia" w:asciiTheme="minorEastAsia" w:hAnsiTheme="minorEastAsia"/>
          <w:color w:val="0070C0"/>
        </w:rPr>
      </w:pPr>
    </w:p>
    <w:p w14:paraId="63CBE65B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4 户外活动</w:t>
      </w:r>
      <w:r>
        <w:rPr>
          <w:rFonts w:hint="eastAsia" w:asciiTheme="minorEastAsia" w:hAnsiTheme="minorEastAsia"/>
          <w:color w:val="0070C0"/>
        </w:rPr>
        <w:t>】</w:t>
      </w:r>
    </w:p>
    <w:p w14:paraId="507712C0">
      <w:pPr>
        <w:ind w:firstLine="42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eastAsia" w:asciiTheme="minorEastAsia" w:hAnsiTheme="minorEastAsia"/>
          <w:b w:val="0"/>
          <w:bCs w:val="0"/>
          <w:color w:val="auto"/>
          <w:lang w:val="en-US" w:eastAsia="zh-CN"/>
        </w:rPr>
        <w:t>今天玩了攀爬网</w:t>
      </w:r>
      <w:bookmarkStart w:id="0" w:name="_GoBack"/>
      <w:bookmarkEnd w:id="0"/>
      <w:r>
        <w:rPr>
          <w:rFonts w:hint="eastAsia" w:asciiTheme="minorEastAsia" w:hAnsiTheme="minorEastAsia"/>
          <w:b w:val="0"/>
          <w:bCs w:val="0"/>
          <w:color w:val="auto"/>
          <w:lang w:val="en-US" w:eastAsia="zh-CN"/>
        </w:rPr>
        <w:t>，来看看孩子们的游戏瞬间吧。</w:t>
      </w:r>
    </w:p>
    <w:p w14:paraId="4C69119E">
      <w:pPr>
        <w:ind w:firstLine="42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活动目标：</w:t>
      </w:r>
      <w:r>
        <w:rPr>
          <w:rFonts w:hint="eastAsia" w:asciiTheme="minorEastAsia" w:hAnsiTheme="minorEastAsia"/>
          <w:b w:val="0"/>
          <w:bCs w:val="0"/>
          <w:color w:val="auto"/>
          <w:lang w:val="en-US" w:eastAsia="zh-CN"/>
        </w:rPr>
        <w:t>1.</w:t>
      </w: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在活动中体会运动带来的快乐。</w:t>
      </w:r>
    </w:p>
    <w:p w14:paraId="728F1FA0">
      <w:pPr>
        <w:numPr>
          <w:ilvl w:val="0"/>
          <w:numId w:val="1"/>
        </w:numPr>
        <w:ind w:firstLine="1470" w:firstLineChars="70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了解一些简单的自我保护的方法，在活动过程中体会人际交往的快乐。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2DC0DF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52B4963D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8" name="图片 38" descr="IMG_70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707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9266340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9" name="图片 39" descr="IMG_7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707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77BAF77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41" name="图片 41" descr="IMG_7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708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895369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7BE8671E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2" name="图片 42" descr="IMG_7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7078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A91DDB2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3" name="图片 43" descr="IMG_70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7086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59F67E7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4" name="图片 44" descr="IMG_70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7083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A642FF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4AD6B25A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5" name="图片 45" descr="IMG_7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IMG_7092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242CCB1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6" name="图片 46" descr="IMG_7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IMG_7089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514362A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7" name="图片 47" descr="IMG_70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IMG_7093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484FC6">
      <w:pPr>
        <w:numPr>
          <w:ilvl w:val="0"/>
          <w:numId w:val="0"/>
        </w:numPr>
        <w:jc w:val="left"/>
        <w:rPr>
          <w:rFonts w:hint="eastAsia" w:asciiTheme="minorEastAsia" w:hAnsiTheme="minorEastAsia"/>
          <w:b w:val="0"/>
          <w:bCs w:val="0"/>
          <w:color w:val="auto"/>
          <w:lang w:val="en-US" w:eastAsia="zh-CN"/>
        </w:rPr>
      </w:pPr>
    </w:p>
    <w:p w14:paraId="5FFB4183">
      <w:pPr>
        <w:bidi w:val="0"/>
        <w:jc w:val="left"/>
        <w:rPr>
          <w:rFonts w:hint="default" w:cstheme="minorBidi"/>
          <w:kern w:val="2"/>
          <w:sz w:val="21"/>
          <w:szCs w:val="22"/>
          <w:lang w:val="en-US" w:eastAsia="zh-CN" w:bidi="ar-SA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C10279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8AAA9C"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3EDF880"/>
    <w:multiLevelType w:val="singleLevel"/>
    <w:tmpl w:val="D3EDF880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TAsImhkaWQiOiI4NmE4NzUyOWQxNGEyNmNjZTQ3Y2U2MDYwNDEyZjg2OSIsInVzZXJDb3VudCI6MTB9"/>
  </w:docVars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1FFF61F1"/>
    <w:rsid w:val="27EF6778"/>
    <w:rsid w:val="2EFFC0B7"/>
    <w:rsid w:val="2FF5CAF7"/>
    <w:rsid w:val="3667CCAC"/>
    <w:rsid w:val="397E34D7"/>
    <w:rsid w:val="3DF9EABD"/>
    <w:rsid w:val="3FFD0D9A"/>
    <w:rsid w:val="4DFFD4F9"/>
    <w:rsid w:val="4FADBC64"/>
    <w:rsid w:val="533F90C3"/>
    <w:rsid w:val="5B72F489"/>
    <w:rsid w:val="5EE92E69"/>
    <w:rsid w:val="62FFFA5E"/>
    <w:rsid w:val="65EF1059"/>
    <w:rsid w:val="67F1A61B"/>
    <w:rsid w:val="6B0F5998"/>
    <w:rsid w:val="6D33DC7B"/>
    <w:rsid w:val="77FD6C35"/>
    <w:rsid w:val="79A5D034"/>
    <w:rsid w:val="79F3583A"/>
    <w:rsid w:val="7E35BB4E"/>
    <w:rsid w:val="7F3E53EA"/>
    <w:rsid w:val="7FFBF8D9"/>
    <w:rsid w:val="8FE7CDC6"/>
    <w:rsid w:val="9747CE3F"/>
    <w:rsid w:val="9CDFC0C8"/>
    <w:rsid w:val="9FFEBB0E"/>
    <w:rsid w:val="B6973797"/>
    <w:rsid w:val="B7679710"/>
    <w:rsid w:val="BF738FB1"/>
    <w:rsid w:val="BFD75D7C"/>
    <w:rsid w:val="BFEB666D"/>
    <w:rsid w:val="BFED9384"/>
    <w:rsid w:val="CD7B058D"/>
    <w:rsid w:val="CF7F0648"/>
    <w:rsid w:val="CFBE2DC4"/>
    <w:rsid w:val="DFF72AD4"/>
    <w:rsid w:val="E5CD371B"/>
    <w:rsid w:val="EA7F88E9"/>
    <w:rsid w:val="EDDFE9AA"/>
    <w:rsid w:val="EE7F6DBE"/>
    <w:rsid w:val="EE8EAEA5"/>
    <w:rsid w:val="EF5E2E51"/>
    <w:rsid w:val="EF794578"/>
    <w:rsid w:val="EFBF740C"/>
    <w:rsid w:val="F77B68E0"/>
    <w:rsid w:val="F77F97CC"/>
    <w:rsid w:val="F7F2123F"/>
    <w:rsid w:val="F9DF3E66"/>
    <w:rsid w:val="FAFB20EE"/>
    <w:rsid w:val="FB9F31F5"/>
    <w:rsid w:val="FBBFCC19"/>
    <w:rsid w:val="FDFF44B4"/>
    <w:rsid w:val="FDFF45E1"/>
    <w:rsid w:val="FEED7A84"/>
    <w:rsid w:val="FF5BEEBD"/>
    <w:rsid w:val="FF8D6C5E"/>
    <w:rsid w:val="FFBDAAA8"/>
    <w:rsid w:val="FFDF0534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Char"/>
    <w:basedOn w:val="8"/>
    <w:link w:val="4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8"/>
    <w:link w:val="3"/>
    <w:semiHidden/>
    <w:qFormat/>
    <w:uiPriority w:val="99"/>
    <w:rPr>
      <w:sz w:val="18"/>
      <w:szCs w:val="18"/>
    </w:rPr>
  </w:style>
  <w:style w:type="character" w:customStyle="1" w:styleId="11">
    <w:name w:val="批注框文本 Char"/>
    <w:basedOn w:val="8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0" Type="http://schemas.openxmlformats.org/officeDocument/2006/relationships/fontTable" Target="fontTable.xml"/><Relationship Id="rId3" Type="http://schemas.openxmlformats.org/officeDocument/2006/relationships/header" Target="header1.xml"/><Relationship Id="rId29" Type="http://schemas.openxmlformats.org/officeDocument/2006/relationships/numbering" Target="numbering.xml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2</Pages>
  <Words>0</Words>
  <Characters>0</Characters>
  <Lines>1</Lines>
  <Paragraphs>1</Paragraphs>
  <TotalTime>6</TotalTime>
  <ScaleCrop>false</ScaleCrop>
  <LinksUpToDate>false</LinksUpToDate>
  <CharactersWithSpaces>0</CharactersWithSpaces>
  <Application>WPS Office_6.11.0.8885_F1E327BC-269C-435d-A152-05C5408002CA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2024-03-09T21:51:00Z</dcterms:created>
  <dc:creator>hsy.</dc:creator>
  <cp:lastModifiedBy>hsy.</cp:lastModifiedBy>
  <dcterms:modified xsi:type="dcterms:W3CDTF">2024-12-18T14:13:36Z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2052-6.11.0.8885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9A805781CB2E3A8C1068626763B12F56_43</vt:lpwstr>
  </property>
</Properties>
</file>