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932E2">
      <w:pPr>
        <w:jc w:val="center"/>
        <w:rPr>
          <w:rFonts w:hint="default" w:eastAsiaTheme="minorEastAsia"/>
          <w:b/>
          <w:bCs/>
          <w:sz w:val="28"/>
          <w:szCs w:val="28"/>
          <w:lang w:val="en-US" w:eastAsia="zh-CN"/>
        </w:rPr>
      </w:pPr>
      <w:r>
        <w:rPr>
          <w:b/>
          <w:bCs/>
          <w:sz w:val="28"/>
          <w:szCs w:val="28"/>
        </w:rPr>
        <w:t>新北区颜淑情优秀教师培育室</w:t>
      </w:r>
      <w:r>
        <w:rPr>
          <w:rFonts w:hint="eastAsia"/>
          <w:b/>
          <w:bCs/>
          <w:sz w:val="28"/>
          <w:szCs w:val="28"/>
          <w:lang w:eastAsia="zh-CN"/>
        </w:rPr>
        <w:t>第</w:t>
      </w:r>
      <w:r>
        <w:rPr>
          <w:rFonts w:hint="eastAsia"/>
          <w:b/>
          <w:bCs/>
          <w:sz w:val="28"/>
          <w:szCs w:val="28"/>
          <w:lang w:val="en-US" w:eastAsia="zh-CN"/>
        </w:rPr>
        <w:t>24次活动通知</w:t>
      </w:r>
    </w:p>
    <w:p w14:paraId="0368FF52">
      <w:pPr>
        <w:ind w:firstLine="420"/>
        <w:rPr>
          <w:sz w:val="28"/>
          <w:szCs w:val="28"/>
        </w:rPr>
      </w:pPr>
      <w:r>
        <w:rPr>
          <w:sz w:val="28"/>
          <w:szCs w:val="28"/>
        </w:rPr>
        <w:t>为了促进学术交流，提升论文写作水平，我们特举办此次“论文写作与优化”活动。希望通过此次活动，大家能共同学习，分享经验，共同进步。</w:t>
      </w:r>
    </w:p>
    <w:p w14:paraId="526FEF84">
      <w:pPr>
        <w:ind w:firstLine="420"/>
        <w:rPr>
          <w:sz w:val="28"/>
          <w:szCs w:val="28"/>
        </w:rPr>
      </w:pPr>
      <w:r>
        <w:rPr>
          <w:sz w:val="28"/>
          <w:szCs w:val="28"/>
        </w:rPr>
        <w:t>一、活动主题：论文写作与优化</w:t>
      </w:r>
    </w:p>
    <w:p w14:paraId="731D0F3A">
      <w:pPr>
        <w:ind w:firstLine="420"/>
        <w:rPr>
          <w:rFonts w:hint="default" w:eastAsiaTheme="minorEastAsia"/>
          <w:sz w:val="28"/>
          <w:szCs w:val="28"/>
          <w:lang w:val="en-US" w:eastAsia="zh-CN"/>
        </w:rPr>
      </w:pPr>
      <w:r>
        <w:rPr>
          <w:sz w:val="28"/>
          <w:szCs w:val="28"/>
        </w:rPr>
        <w:t>二、活动时间：2024年10月15日 下午1:30</w:t>
      </w:r>
      <w:r>
        <w:rPr>
          <w:rFonts w:hint="eastAsia"/>
          <w:sz w:val="28"/>
          <w:szCs w:val="28"/>
          <w:lang w:eastAsia="zh-CN"/>
        </w:rPr>
        <w:t>—</w:t>
      </w:r>
      <w:r>
        <w:rPr>
          <w:rFonts w:hint="eastAsia"/>
          <w:sz w:val="28"/>
          <w:szCs w:val="28"/>
          <w:lang w:val="en-US" w:eastAsia="zh-CN"/>
        </w:rPr>
        <w:t>4:30</w:t>
      </w:r>
    </w:p>
    <w:p w14:paraId="583BE908">
      <w:pPr>
        <w:ind w:firstLine="420"/>
        <w:rPr>
          <w:sz w:val="28"/>
          <w:szCs w:val="28"/>
        </w:rPr>
      </w:pPr>
      <w:r>
        <w:rPr>
          <w:sz w:val="28"/>
          <w:szCs w:val="28"/>
        </w:rPr>
        <w:t>三、活动地点：新北区龙城初级中学躬行楼二层会议室1</w:t>
      </w:r>
    </w:p>
    <w:p w14:paraId="0624AE59">
      <w:pPr>
        <w:ind w:firstLine="420"/>
        <w:rPr>
          <w:sz w:val="28"/>
          <w:szCs w:val="28"/>
        </w:rPr>
      </w:pPr>
      <w:r>
        <w:rPr>
          <w:sz w:val="28"/>
          <w:szCs w:val="28"/>
        </w:rPr>
        <w:t>四、活动内容：</w:t>
      </w:r>
      <w:r>
        <w:rPr>
          <w:rFonts w:hint="eastAsia"/>
          <w:sz w:val="28"/>
          <w:szCs w:val="28"/>
          <w:lang w:eastAsia="zh-CN"/>
        </w:rPr>
        <w:t>本次活动</w:t>
      </w:r>
      <w:r>
        <w:rPr>
          <w:sz w:val="28"/>
          <w:szCs w:val="28"/>
        </w:rPr>
        <w:t>特邀专家</w:t>
      </w:r>
      <w:r>
        <w:rPr>
          <w:rFonts w:hint="eastAsia"/>
          <w:sz w:val="28"/>
          <w:szCs w:val="28"/>
          <w:lang w:eastAsia="zh-CN"/>
        </w:rPr>
        <w:t>徐惠仁</w:t>
      </w:r>
      <w:r>
        <w:rPr>
          <w:sz w:val="28"/>
          <w:szCs w:val="28"/>
        </w:rPr>
        <w:t>进行论文优化策略分享，并设有互动环节，鼓励大家积极提问与交流。</w:t>
      </w:r>
    </w:p>
    <w:p w14:paraId="324E4179">
      <w:pPr>
        <w:ind w:firstLine="420"/>
        <w:rPr>
          <w:sz w:val="28"/>
          <w:szCs w:val="28"/>
        </w:rPr>
      </w:pPr>
      <w:r>
        <w:rPr>
          <w:sz w:val="28"/>
          <w:szCs w:val="28"/>
        </w:rPr>
        <w:t>五、参会人员：新北区颜淑情优秀教师培育室成员及孟河镇薛鞠萍初中英语工作室全体成员。</w:t>
      </w:r>
    </w:p>
    <w:p w14:paraId="67724889">
      <w:pPr>
        <w:ind w:firstLine="420"/>
        <w:rPr>
          <w:sz w:val="28"/>
          <w:szCs w:val="28"/>
        </w:rPr>
      </w:pPr>
      <w:r>
        <w:rPr>
          <w:sz w:val="28"/>
          <w:szCs w:val="28"/>
        </w:rPr>
        <w:t>温馨提示：请参会人员准时到达，并携带好个人笔记本及论文</w:t>
      </w:r>
      <w:r>
        <w:rPr>
          <w:rFonts w:hint="eastAsia"/>
          <w:sz w:val="28"/>
          <w:szCs w:val="28"/>
          <w:lang w:eastAsia="zh-CN"/>
        </w:rPr>
        <w:t>草稿</w:t>
      </w:r>
      <w:r>
        <w:rPr>
          <w:sz w:val="28"/>
          <w:szCs w:val="28"/>
        </w:rPr>
        <w:t>。</w:t>
      </w:r>
    </w:p>
    <w:p w14:paraId="4AC9BE3E">
      <w:pPr>
        <w:rPr>
          <w:sz w:val="28"/>
          <w:szCs w:val="28"/>
        </w:rPr>
      </w:pPr>
    </w:p>
    <w:p w14:paraId="273FA055">
      <w:pPr>
        <w:jc w:val="right"/>
        <w:rPr>
          <w:sz w:val="28"/>
          <w:szCs w:val="28"/>
        </w:rPr>
      </w:pPr>
      <w:r>
        <w:rPr>
          <w:sz w:val="28"/>
          <w:szCs w:val="28"/>
        </w:rPr>
        <w:t>新北区颜淑情优秀教师培育室</w:t>
      </w:r>
    </w:p>
    <w:p w14:paraId="34502E10">
      <w:pPr>
        <w:jc w:val="right"/>
        <w:rPr>
          <w:sz w:val="28"/>
          <w:szCs w:val="28"/>
        </w:rPr>
      </w:pPr>
      <w:bookmarkStart w:id="0" w:name="_GoBack"/>
      <w:bookmarkEnd w:id="0"/>
      <w:r>
        <w:rPr>
          <w:sz w:val="28"/>
          <w:szCs w:val="28"/>
        </w:rPr>
        <w:t>2024年10月10日</w:t>
      </w:r>
    </w:p>
    <w:p w14:paraId="1B2675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M2UxNzMxMGYxMDJiNzM3MWQ0MDY1YmU4NDQ1ZmMifQ=="/>
  </w:docVars>
  <w:rsids>
    <w:rsidRoot w:val="08AC39AE"/>
    <w:rsid w:val="08AC39AE"/>
    <w:rsid w:val="43D56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277</Words>
  <Characters>294</Characters>
  <Lines>0</Lines>
  <Paragraphs>0</Paragraphs>
  <TotalTime>10</TotalTime>
  <ScaleCrop>false</ScaleCrop>
  <LinksUpToDate>false</LinksUpToDate>
  <CharactersWithSpaces>295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2024-10-10T03:01:00Z</dcterms:created>
  <dc:creator>颜淑情</dc:creator>
  <cp:lastModifiedBy>颜淑情</cp:lastModifiedBy>
  <dcterms:modified xsi:type="dcterms:W3CDTF">2024-10-10T03:21:33Z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1D9657098B4D4A6EA816ABCD88131B7F_11</vt:lpwstr>
  </property>
</Properties>
</file>