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3033B">
      <w:pPr>
        <w:ind w:firstLine="1320" w:firstLineChars="3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《教育的情调》读书笔记</w:t>
      </w:r>
      <w:bookmarkStart w:id="0" w:name="_GoBack"/>
      <w:bookmarkEnd w:id="0"/>
    </w:p>
    <w:p w14:paraId="080A0727">
      <w:pPr>
        <w:ind w:firstLine="1960" w:firstLineChars="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武进区礼河实验学校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李萍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《教育的情调》是一部发人深省的教育著作，它引导我们重新审视教育中的那些微妙瞬间和人性温度。</w:t>
      </w:r>
    </w:p>
    <w:p w14:paraId="6437C021">
      <w:pPr>
        <w:ind w:firstLine="560" w:firstLineChars="200"/>
      </w:pPr>
      <w:r>
        <w:rPr>
          <w:rFonts w:ascii="宋体" w:hAnsi="宋体" w:eastAsia="宋体" w:cs="宋体"/>
          <w:sz w:val="28"/>
          <w:szCs w:val="28"/>
        </w:rPr>
        <w:t>书中强调教育的敏感性和机智性。教育者需要敏锐地感知学生的情绪、状态和需求，在合适的时机以恰当的方式介入。例如，课堂上学生突然的沉默或分心，可能是他们遇到困惑或内心有波动的信号，教师不应简单斥责，而是要洞察背后的原因，用温和的询问或引导来化解。这让我意识到，教育不是机械地传授知识，而是心与心的交流，要时刻关注孩子的情感体验，一个鼓励的眼神、一句贴心的问候，都可能成为他们成长的助力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关于教育的情境性也给我深刻印象。每个孩子都是独特的个体，在不同的环境和时刻有着不同的表现。同样的教育方法，在不同情境下对同一个学生可能效果迥异。这要求教育者因材施教，根据具体情境灵活调整策略，尊重每个孩子的独特节奏和方式，为他们营造最适宜的成长氛围，使教育真正融入生活的每一处细节，培育出有血有肉、情感丰富、充满智慧的灵魂，而非千篇一律的“产品”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《教育的情调》为我开启了一扇新的教育之窗，让我明白教育是充满爱与智慧的艺术，需用真心去雕琢每一个孩子的未来。在探寻音乐教育真谛的旅途中，《教育的情调》如同一盏明灯，照亮了前行的方向，其中的经典语句宛如颗颗明珠，镶嵌在音乐教育的锦缎之上，熠熠生辉，为我们揭示了教育的深刻内涵与情致所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83D29"/>
    <w:rsid w:val="1AF77D93"/>
    <w:rsid w:val="24C8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8</TotalTime>
  <ScaleCrop>false</ScaleCrop>
  <LinksUpToDate>false</LinksUpToDate>
  <CharactersWithSpaces>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2024-12-27T03:26:00Z</dcterms:created>
  <dc:creator>dell</dc:creator>
  <cp:lastModifiedBy>dell</cp:lastModifiedBy>
  <dcterms:modified xsi:type="dcterms:W3CDTF">2024-12-30T08:05:56Z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88D180E8621742C2A4D3BEA06A2E67E9_11</vt:lpwstr>
  </property>
  <property fmtid="{D5CDD505-2E9C-101B-9397-08002B2CF9AE}" pid="4" name="KSOTemplateDocerSaveRecord">
    <vt:lpwstr>eyJoZGlkIjoiOGE0ZmRlY2IzOTFlMmU2ZWY0MjZjNDBiMGMxYWViNDcifQ==</vt:lpwstr>
  </property>
</Properties>
</file>