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lang w:val="en-US" w:eastAsia="zh-CN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16"/>
        <w:gridCol w:w="8539"/>
      </w:tblGrid>
      <w:tr w14:paraId="2D6B1AC1">
        <w:trPr>
          <w:cantSplit/>
          <w:trHeight w:val="2549" w:hRule="atLeast"/>
        </w:trPr>
        <w:tc>
          <w:tcPr>
            <w:tcW w:w="135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5B4A3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szCs w:val="21"/>
              </w:rPr>
              <w:t>第一周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的活动中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孩子</w:t>
            </w:r>
            <w:r>
              <w:rPr>
                <w:rFonts w:hint="eastAsia" w:ascii="宋体" w:hAnsi="宋体" w:eastAsia="宋体" w:cs="宋体"/>
                <w:szCs w:val="21"/>
              </w:rPr>
              <w:t>们通过一系列的观察和体验活动，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发现到了许多冬爷爷的礼物，</w:t>
            </w:r>
            <w:r>
              <w:rPr>
                <w:rFonts w:hint="eastAsia" w:ascii="宋体" w:hAnsi="宋体" w:eastAsia="宋体" w:cs="宋体"/>
                <w:szCs w:val="21"/>
              </w:rPr>
              <w:t>对冬季的自然现象有了深刻而丰富的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认识，</w:t>
            </w:r>
            <w:r>
              <w:rPr>
                <w:rFonts w:hint="eastAsia" w:ascii="宋体" w:hAnsi="宋体" w:eastAsia="宋体" w:cs="宋体"/>
                <w:szCs w:val="21"/>
              </w:rPr>
              <w:t>直观地体验到了冬季的寒冷与独特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46CB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动物主题和冬天主题的衔接中，不少孩子也冒出了自己的小问题：为什么有些动物要过冬？为什么企鹅喜欢寒冷？动物们都是怎么过冬的？除此之外，孩子们在每日的散步活动中，会留意走廊的植物，为什么水仙花不怕冷？还有哪些植物喜欢冬天？一个个问题也随之产生。</w:t>
            </w:r>
          </w:p>
          <w:p w14:paraId="1B92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通过与幼儿的交谈，我们了解到关于动物和植物的问题，我们班的小朋友都很好奇。于是</w:t>
            </w:r>
            <w:r>
              <w:rPr>
                <w:rFonts w:hint="eastAsia" w:ascii="宋体" w:hAnsi="宋体" w:eastAsia="宋体" w:cs="宋体"/>
                <w:szCs w:val="21"/>
              </w:rPr>
              <w:t>本周我们主要围绕“冬天里的动植物”来开展系列活动，进一步引导孩子感知冬季季节特征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关注季节与动植物的关系，积极探索美丽的冬天！</w:t>
            </w:r>
          </w:p>
        </w:tc>
      </w:tr>
      <w:tr w14:paraId="75777719">
        <w:trPr>
          <w:cantSplit/>
          <w:trHeight w:val="813" w:hRule="atLeast"/>
        </w:trPr>
        <w:tc>
          <w:tcPr>
            <w:tcW w:w="135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周发展目标：</w:t>
            </w:r>
          </w:p>
          <w:p w14:paraId="0CFA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乐意观察、探索冬季里动植物的秘密，感受冬季活动带来的乐趣。</w:t>
            </w:r>
          </w:p>
          <w:p w14:paraId="2A2B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 w14:paraId="2250CBC8">
        <w:trPr>
          <w:cantSplit/>
          <w:trHeight w:val="2415" w:hRule="atLeast"/>
        </w:trPr>
        <w:tc>
          <w:tcPr>
            <w:tcW w:w="13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环境创设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0D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1.继续完善《缤纷冬日》班级主题氛围，展示幼儿带来的冬日手工作品以及区域作品，供幼儿看一看，说一说，了解冬天的活动，增加幼儿对于冬天的兴趣。</w:t>
            </w:r>
          </w:p>
          <w:p w14:paraId="7247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2.美工区的柜面场景继续完善。同时为了迎接元旦，柜面创设《迎元旦》场景，供各类冬天、元旦相关的图片和材料制作冬天和新年的作品，引导幼儿将自己的作品美化班级环境。</w:t>
            </w:r>
          </w:p>
          <w:p w14:paraId="2272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3.建构区提供木板、黏土小动物以及冬天的建筑物图片等引导幼儿建构冬日城堡。</w:t>
            </w:r>
          </w:p>
          <w:p w14:paraId="15132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4.图书区提供《冬天里的故事》《雪人》《冬眠旅馆》等绘本供幼儿阅读，感受冬天的有趣；故事剧场中替换一些冬日绘本的图卡，供幼儿讲述。</w:t>
            </w:r>
          </w:p>
          <w:p w14:paraId="0F87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5.益智区增加与冬天有关的游戏，如冰河迷宫、冬日密码等，供幼儿自主游戏，在游戏中切身感受冬天的到来。</w:t>
            </w:r>
          </w:p>
        </w:tc>
      </w:tr>
      <w:tr w14:paraId="30355D8A">
        <w:trPr>
          <w:cantSplit/>
          <w:trHeight w:val="1337" w:hRule="atLeast"/>
        </w:trPr>
        <w:tc>
          <w:tcPr>
            <w:tcW w:w="13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FC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1.户外活动时，能根据冷热主动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拉拉链、</w:t>
            </w:r>
            <w:r>
              <w:rPr>
                <w:rFonts w:hint="eastAsia" w:ascii="宋体" w:hAnsi="宋体" w:eastAsia="宋体" w:cs="宋体"/>
                <w:szCs w:val="21"/>
              </w:rPr>
              <w:t>喝水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休息，游戏时保护自己和他人，有一定的自我服务和安全意识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0B314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2.午餐按时进餐，能尽量在规定时间内把饭菜吃完，并做到不挑食、细嚼慢咽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饭后主动清理桌面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1CF9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3.天气寒冷，放学前能自己主动塞裤子，衣服拉链拉好，检查鞋子有无穿反等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 w14:paraId="4F65B03A">
        <w:trPr>
          <w:cantSplit/>
          <w:trHeight w:val="21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A8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益智区：雪人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的手套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冰河迷宫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冬日密码、动物公交站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7AE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建构区：单元积木——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冰雪世界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；万能工匠——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冬天的房子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；桌面建构——雪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385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科探区：空气动力小车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神奇的放大镜、找找雪花、光影游戏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6B0EF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图书区：《冬天里的故事》《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冬眠旅馆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》等绘本；故事剧场——冬眠旅馆；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创编故事；</w:t>
            </w:r>
          </w:p>
          <w:p w14:paraId="65AB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美工区：泥工——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火锅涮涮乐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；手工——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下雪啦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；绘画——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温暖的帽子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颜料——美丽的冬天；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冬天到；</w:t>
            </w:r>
          </w:p>
          <w:p w14:paraId="3B49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老师关注图书区、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幼儿游戏的专注度，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老师关注美工区、建构区、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区幼儿进行与主题相关的情况，都从观察记录、今日动态、分享交流方面落实。</w:t>
            </w:r>
          </w:p>
        </w:tc>
      </w:tr>
      <w:tr w14:paraId="08789446">
        <w:trPr>
          <w:cantSplit/>
          <w:trHeight w:val="8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rPr>
          <w:cantSplit/>
          <w:trHeight w:val="54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DEF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美术：我眼中的冬天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半日活动：元旦游园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1"/>
                <w:lang w:val="en-US" w:eastAsia="zh-CN"/>
              </w:rPr>
              <w:t>感知数量8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语言：小雪花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整理活动：我会铺床铺</w:t>
            </w:r>
          </w:p>
        </w:tc>
      </w:tr>
      <w:tr w14:paraId="3891475A">
        <w:trPr>
          <w:cantSplit/>
          <w:trHeight w:val="19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水的秘密——神奇的冰块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冬天的植物——观察我的植物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乐运动：攀爬架——翻越雪山；</w:t>
            </w:r>
          </w:p>
          <w:p w14:paraId="527D9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专用活动室</w:t>
            </w:r>
          </w:p>
          <w:p w14:paraId="4DFA64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音体室——律动《雪花雪花》</w:t>
            </w:r>
          </w:p>
          <w:p w14:paraId="688276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69694A5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</w:t>
      </w:r>
    </w:p>
    <w:p w14:paraId="09A80294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4C3793D2">
      <w:pPr>
        <w:wordWrap/>
        <w:spacing w:line="310" w:lineRule="exact"/>
        <w:ind w:right="210"/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2CC24C5"/>
    <w:rsid w:val="32D748AE"/>
    <w:rsid w:val="33593D6A"/>
    <w:rsid w:val="37D82779"/>
    <w:rsid w:val="3AD0233D"/>
    <w:rsid w:val="3B4A7C36"/>
    <w:rsid w:val="429032E9"/>
    <w:rsid w:val="43BC674C"/>
    <w:rsid w:val="458F65D9"/>
    <w:rsid w:val="48B97351"/>
    <w:rsid w:val="4A4834BD"/>
    <w:rsid w:val="5178076C"/>
    <w:rsid w:val="54437FC9"/>
    <w:rsid w:val="57425202"/>
    <w:rsid w:val="5D547B6E"/>
    <w:rsid w:val="636D7A1F"/>
    <w:rsid w:val="67024A05"/>
    <w:rsid w:val="6C577DFB"/>
    <w:rsid w:val="6FEB422D"/>
    <w:rsid w:val="711D6C81"/>
    <w:rsid w:val="774A5F6C"/>
    <w:rsid w:val="79F5BD70"/>
    <w:rsid w:val="7B360E1E"/>
    <w:rsid w:val="7D1C0242"/>
    <w:rsid w:val="7E9626C2"/>
    <w:rsid w:val="7F713148"/>
    <w:rsid w:val="7FCF1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1415</Words>
  <Characters>1445</Characters>
  <Lines>9</Lines>
  <Paragraphs>2</Paragraphs>
  <TotalTime>13</TotalTime>
  <ScaleCrop>false</ScaleCrop>
  <LinksUpToDate>false</LinksUpToDate>
  <CharactersWithSpaces>1514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无与伦比的2B、ゝ</cp:lastModifiedBy>
  <cp:lastPrinted>2024-01-03T01:04:00Z</cp:lastPrinted>
  <dcterms:modified xsi:type="dcterms:W3CDTF">2024-12-29T16:43:10Z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6EFEAECB530119C2D6FE70676418B546_43</vt:lpwstr>
  </property>
</Properties>
</file>