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B826D">
      <w:pPr>
        <w:spacing w:line="44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常州市新北区新桥街道中心幼儿园滨江分园周日活动安排</w:t>
      </w:r>
    </w:p>
    <w:p w14:paraId="5B377E44">
      <w:pPr>
        <w:adjustRightInd w:val="0"/>
        <w:snapToGrid w:val="0"/>
        <w:spacing w:line="440" w:lineRule="exact"/>
        <w:ind w:right="525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大（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）班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="-145" w:tblpY="26"/>
        <w:tblW w:w="99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920"/>
        <w:gridCol w:w="8547"/>
      </w:tblGrid>
      <w:tr w14:paraId="40E73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2" w:hRule="atLeast"/>
        </w:trPr>
        <w:tc>
          <w:tcPr>
            <w:tcW w:w="136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AF3DB7A">
            <w:pPr>
              <w:pStyle w:val="2"/>
              <w:spacing w:after="0" w:line="360" w:lineRule="exact"/>
              <w:rPr>
                <w:rFonts w:eastAsia="Times New Roman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Times New Roman"/>
                <w:sz w:val="21"/>
                <w:szCs w:val="21"/>
              </w:rPr>
              <w:t>本周主题：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动物王国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</w:rPr>
              <w:t>二</w:t>
            </w:r>
            <w:r>
              <w:rPr>
                <w:rFonts w:hint="eastAsia" w:ascii="宋体" w:hAnsi="宋体" w:eastAsia="Times New Roman" w:cs="宋体"/>
                <w:b/>
                <w:bCs/>
                <w:sz w:val="21"/>
                <w:szCs w:val="21"/>
              </w:rPr>
              <w:t>)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37E349">
            <w:pPr>
              <w:spacing w:line="360" w:lineRule="exact"/>
            </w:pPr>
            <w:r>
              <w:rPr>
                <w:rFonts w:hint="eastAsia"/>
              </w:rPr>
              <w:t>幼儿基础分析：</w:t>
            </w:r>
          </w:p>
          <w:p w14:paraId="7FF3A3FD">
            <w:pPr>
              <w:spacing w:line="360" w:lineRule="exact"/>
              <w:ind w:firstLine="420" w:firstLineChars="200"/>
            </w:pPr>
            <w:r>
              <w:rPr>
                <w:rFonts w:hint="eastAsia" w:ascii="宋体" w:hAnsi="宋体" w:cs="宋体"/>
                <w:szCs w:val="21"/>
              </w:rPr>
              <w:t>通过上周的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自主探究</w:t>
            </w:r>
            <w:r>
              <w:rPr>
                <w:rFonts w:hint="eastAsia" w:ascii="宋体" w:hAnsi="宋体" w:cs="宋体"/>
                <w:szCs w:val="21"/>
              </w:rPr>
              <w:t>活动，孩子们了解了常见动物外形特征和奇妙的生活习性等，</w:t>
            </w:r>
            <w:r>
              <w:rPr>
                <w:rFonts w:hint="eastAsia" w:ascii="宋体" w:hAnsi="宋体"/>
                <w:color w:val="000000"/>
                <w:szCs w:val="21"/>
              </w:rPr>
              <w:t>如：天上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飞的，地上走的，水里游的。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根据平时的谈话我们了解到</w:t>
            </w:r>
            <w:r>
              <w:rPr>
                <w:rFonts w:hint="eastAsia" w:ascii="宋体" w:hAnsi="宋体"/>
                <w:color w:val="000000"/>
                <w:szCs w:val="21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有27名幼儿可以通过流畅的语言描述出动物的特征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有22位</w:t>
            </w:r>
            <w:r>
              <w:rPr>
                <w:rFonts w:hint="eastAsia" w:ascii="宋体" w:hAnsi="宋体"/>
                <w:color w:val="000000"/>
                <w:szCs w:val="21"/>
              </w:rPr>
              <w:t>孩子们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初步了解一些动物的自我保护方法</w:t>
            </w:r>
            <w:r>
              <w:rPr>
                <w:rFonts w:hint="eastAsia" w:ascii="宋体" w:hAnsi="宋体"/>
                <w:color w:val="000000"/>
                <w:szCs w:val="21"/>
              </w:rPr>
              <w:t>，如：蜥蜴会变色、壁虎会断尾巴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等；有13位幼儿能通过动物特征对动物进行简单分类</w:t>
            </w:r>
            <w:r>
              <w:rPr>
                <w:rFonts w:hint="eastAsia"/>
                <w:color w:val="000000"/>
                <w:szCs w:val="21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本周我们将对不同动物睡相和尾巴的秘密进行一定的了解，引导孩子探索动物与环境的关系，扩展孩子的已有经验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14:paraId="4A0EE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8" w:hRule="atLeast"/>
        </w:trPr>
        <w:tc>
          <w:tcPr>
            <w:tcW w:w="136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49904D">
            <w:pPr>
              <w:widowControl/>
              <w:spacing w:line="360" w:lineRule="exact"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871FC51">
            <w:pPr>
              <w:spacing w:line="360" w:lineRule="exact"/>
            </w:pPr>
            <w:r>
              <w:rPr>
                <w:rFonts w:hint="eastAsia"/>
              </w:rPr>
              <w:t>周发展目标：</w:t>
            </w:r>
          </w:p>
          <w:p w14:paraId="1051CB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通过调查了</w:t>
            </w:r>
            <w:r>
              <w:rPr>
                <w:rFonts w:hint="eastAsia" w:ascii="宋体" w:hAnsi="宋体"/>
                <w:color w:val="000000"/>
                <w:szCs w:val="21"/>
              </w:rPr>
              <w:t>解各种不同动物睡相和尾巴的秘密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</w:p>
          <w:p w14:paraId="02A33402">
            <w:pPr>
              <w:spacing w:line="360" w:lineRule="exact"/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进一步了解动物与环境的相互依存的关系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</w:rPr>
              <w:t>萌发爱护、关心动物的情感。。</w:t>
            </w:r>
          </w:p>
        </w:tc>
      </w:tr>
      <w:tr w14:paraId="0B36D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1" w:hRule="atLeas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342FC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环境创设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ADA339">
            <w:pPr>
              <w:spacing w:line="36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1.</w:t>
            </w:r>
            <w:r>
              <w:rPr>
                <w:rFonts w:hint="eastAsia"/>
              </w:rPr>
              <w:t>继续</w:t>
            </w:r>
            <w:r>
              <w:rPr>
                <w:rFonts w:hint="eastAsia"/>
                <w:lang w:eastAsia="zh-Hans"/>
              </w:rPr>
              <w:t>创设</w:t>
            </w:r>
            <w:r>
              <w:rPr>
                <w:rFonts w:hint="eastAsia"/>
              </w:rPr>
              <w:t>“</w:t>
            </w:r>
            <w:r>
              <w:rPr>
                <w:rFonts w:hint="eastAsia"/>
                <w:lang w:eastAsia="zh-Hans"/>
              </w:rPr>
              <w:t>动物王国</w:t>
            </w:r>
            <w:r>
              <w:rPr>
                <w:rFonts w:hint="eastAsia"/>
              </w:rPr>
              <w:t>”主题环境，增加主题氛围，完善关于动物的环境布置</w:t>
            </w:r>
            <w:r>
              <w:rPr>
                <w:rFonts w:hint="eastAsia"/>
                <w:lang w:eastAsia="zh-Hans"/>
              </w:rPr>
              <w:t>。</w:t>
            </w:r>
          </w:p>
          <w:p w14:paraId="4F5BAE34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</w:t>
            </w:r>
            <w:r>
              <w:rPr>
                <w:rFonts w:hint="eastAsia"/>
              </w:rPr>
              <w:t>区域材料：美工区提供纸杯、纸盘毛球及其他材质的纸，鼓励</w:t>
            </w:r>
            <w:r>
              <w:rPr>
                <w:rFonts w:hint="eastAsia"/>
                <w:lang w:eastAsia="zh-Hans"/>
              </w:rPr>
              <w:t>幼儿</w:t>
            </w:r>
            <w:r>
              <w:rPr>
                <w:rFonts w:hint="eastAsia"/>
              </w:rPr>
              <w:t>创作自己喜欢的可爱动物形象；图书区添加动物、森林等道具，鼓励幼儿自主故事表演；科探区投放愤怒的小鸟、弹力青蛙等材料；益智区添加“动物数独”操作材料。</w:t>
            </w:r>
          </w:p>
        </w:tc>
      </w:tr>
      <w:tr w14:paraId="55B35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36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90892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自我服务与自主</w:t>
            </w:r>
          </w:p>
          <w:p w14:paraId="6E1AA7D2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hint="eastAsia" w:ascii="宋体" w:hAnsi="宋体"/>
              </w:rPr>
              <w:t>管理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FA51AE1">
            <w:pPr>
              <w:spacing w:line="360" w:lineRule="exact"/>
            </w:pPr>
            <w:r>
              <w:rPr>
                <w:rFonts w:hint="eastAsia"/>
                <w:lang w:eastAsia="zh-Hans"/>
              </w:rPr>
              <w:t>1.</w:t>
            </w:r>
            <w:r>
              <w:rPr>
                <w:rFonts w:hint="eastAsia"/>
              </w:rPr>
              <w:t>户外</w:t>
            </w:r>
            <w:r>
              <w:rPr>
                <w:rFonts w:hint="eastAsia"/>
                <w:lang w:val="en-US" w:eastAsia="zh-CN"/>
              </w:rPr>
              <w:t>活动</w:t>
            </w:r>
            <w:r>
              <w:rPr>
                <w:rFonts w:hint="eastAsia"/>
              </w:rPr>
              <w:t>中能自护与他护，运动前后注意及时穿脱衣服，避免着凉。</w:t>
            </w:r>
          </w:p>
          <w:p w14:paraId="4C04D951">
            <w:pPr>
              <w:spacing w:line="360" w:lineRule="exact"/>
              <w:rPr>
                <w:lang w:eastAsia="zh-Hans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  <w:lang w:eastAsia="zh-Hans"/>
              </w:rPr>
              <w:t>.能尽快适应冬令时</w:t>
            </w:r>
            <w:r>
              <w:rPr>
                <w:rFonts w:hint="eastAsia"/>
              </w:rPr>
              <w:t>间</w:t>
            </w:r>
            <w:r>
              <w:rPr>
                <w:rFonts w:hint="eastAsia"/>
                <w:lang w:eastAsia="zh-Hans"/>
              </w:rPr>
              <w:t>，能有序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  <w:lang w:eastAsia="zh-Hans"/>
              </w:rPr>
              <w:t>进行每一项活动。</w:t>
            </w:r>
          </w:p>
          <w:p w14:paraId="7111DF60"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</w:rPr>
              <w:t>3.天气渐冷，上厕所后能及时塞好裤子，注意保暖。</w:t>
            </w:r>
          </w:p>
        </w:tc>
      </w:tr>
      <w:tr w14:paraId="01086A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exact"/>
        </w:trPr>
        <w:tc>
          <w:tcPr>
            <w:tcW w:w="4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34134B">
            <w:pPr>
              <w:spacing w:line="36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上午</w:t>
            </w:r>
          </w:p>
        </w:tc>
        <w:tc>
          <w:tcPr>
            <w:tcW w:w="9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BED3B34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区域游戏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7052A49">
            <w:pPr>
              <w:spacing w:line="360" w:lineRule="exact"/>
            </w:pPr>
            <w:r>
              <w:rPr>
                <w:rFonts w:hint="eastAsia"/>
              </w:rPr>
              <w:t>益智区：动物</w:t>
            </w:r>
            <w:r>
              <w:rPr>
                <w:rFonts w:hint="eastAsia"/>
                <w:lang w:val="en-US" w:eastAsia="zh-CN"/>
              </w:rPr>
              <w:t>井字棋</w:t>
            </w:r>
            <w:r>
              <w:rPr>
                <w:rFonts w:hint="eastAsia"/>
              </w:rPr>
              <w:t>、动物拼图、</w:t>
            </w:r>
            <w:r>
              <w:rPr>
                <w:rFonts w:hint="eastAsia"/>
                <w:lang w:val="en-US" w:eastAsia="zh-CN"/>
              </w:rPr>
              <w:t>小兔</w:t>
            </w:r>
            <w:r>
              <w:rPr>
                <w:rFonts w:hint="eastAsia"/>
              </w:rPr>
              <w:t>找家等；</w:t>
            </w:r>
          </w:p>
          <w:p w14:paraId="5C33F7AD">
            <w:pPr>
              <w:spacing w:line="360" w:lineRule="exact"/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CN"/>
              </w:rPr>
              <w:t>我喜欢的动物</w:t>
            </w:r>
            <w:r>
              <w:rPr>
                <w:rFonts w:hint="eastAsia"/>
              </w:rPr>
              <w:t>、泥工《森林小动物》等；</w:t>
            </w:r>
          </w:p>
          <w:p w14:paraId="50B19AC9">
            <w:pPr>
              <w:spacing w:line="360" w:lineRule="exact"/>
            </w:pPr>
            <w:r>
              <w:rPr>
                <w:rFonts w:hint="eastAsia"/>
              </w:rPr>
              <w:t>科探区：</w:t>
            </w:r>
            <w:r>
              <w:rPr>
                <w:rFonts w:hint="eastAsia"/>
                <w:lang w:val="en-US" w:eastAsia="zh-CN"/>
              </w:rPr>
              <w:t>动物分类</w:t>
            </w:r>
            <w:r>
              <w:rPr>
                <w:rFonts w:hint="eastAsia"/>
              </w:rPr>
              <w:t>等；</w:t>
            </w:r>
          </w:p>
          <w:p w14:paraId="488C0349">
            <w:pPr>
              <w:spacing w:line="360" w:lineRule="exact"/>
            </w:pPr>
            <w:r>
              <w:rPr>
                <w:rFonts w:hint="eastAsia"/>
              </w:rPr>
              <w:t>建构区：动物园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游乐场</w:t>
            </w:r>
            <w:r>
              <w:rPr>
                <w:rFonts w:hint="eastAsia"/>
              </w:rPr>
              <w:t>；</w:t>
            </w:r>
          </w:p>
          <w:p w14:paraId="3E66E16F">
            <w:pPr>
              <w:spacing w:line="360" w:lineRule="exact"/>
            </w:pPr>
            <w:r>
              <w:rPr>
                <w:rFonts w:hint="eastAsia"/>
              </w:rPr>
              <w:t>图书区：绘本阅读《</w:t>
            </w:r>
            <w:r>
              <w:rPr>
                <w:rFonts w:hint="eastAsia"/>
                <w:lang w:val="en-US" w:eastAsia="zh-CN"/>
              </w:rPr>
              <w:t>可爱的动物</w:t>
            </w:r>
            <w:r>
              <w:rPr>
                <w:rFonts w:hint="eastAsia"/>
              </w:rPr>
              <w:t>》自制绘本《</w:t>
            </w:r>
            <w:r>
              <w:rPr>
                <w:rFonts w:hint="eastAsia"/>
                <w:lang w:val="en-US" w:eastAsia="zh-CN"/>
              </w:rPr>
              <w:t>国宝</w:t>
            </w:r>
            <w:r>
              <w:rPr>
                <w:rFonts w:hint="eastAsia"/>
              </w:rPr>
              <w:t>》等。</w:t>
            </w:r>
          </w:p>
          <w:p w14:paraId="0BE337F8">
            <w:pPr>
              <w:spacing w:line="360" w:lineRule="exact"/>
            </w:pPr>
            <w:r>
              <w:rPr>
                <w:rFonts w:hint="eastAsia"/>
              </w:rPr>
              <w:t>万能工匠区：</w:t>
            </w:r>
            <w:r>
              <w:rPr>
                <w:rFonts w:hint="eastAsia"/>
                <w:lang w:val="en-US" w:eastAsia="zh-CN"/>
              </w:rPr>
              <w:t>各类小动物</w:t>
            </w:r>
            <w:r>
              <w:rPr>
                <w:rFonts w:hint="eastAsia"/>
              </w:rPr>
              <w:t>等。</w:t>
            </w:r>
          </w:p>
          <w:p w14:paraId="005FD29B">
            <w:pPr>
              <w:spacing w:line="36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关注要点：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szCs w:val="21"/>
              </w:rPr>
              <w:t>老师：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szCs w:val="21"/>
              </w:rPr>
              <w:t>幼儿在建构区游戏中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整理能力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771F262C">
            <w:pPr>
              <w:spacing w:line="360" w:lineRule="exact"/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szCs w:val="21"/>
              </w:rPr>
              <w:t>老师：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 w:cs="宋体"/>
                <w:szCs w:val="21"/>
              </w:rPr>
              <w:t>幼儿在游戏时互相合作解决问题的能力。</w:t>
            </w:r>
          </w:p>
        </w:tc>
      </w:tr>
      <w:tr w14:paraId="3352E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exact"/>
        </w:trPr>
        <w:tc>
          <w:tcPr>
            <w:tcW w:w="440" w:type="dxa"/>
            <w:vMerge w:val="continue"/>
            <w:tcBorders>
              <w:right w:val="single" w:color="auto" w:sz="4" w:space="0"/>
            </w:tcBorders>
            <w:vAlign w:val="center"/>
          </w:tcPr>
          <w:p w14:paraId="5CEC9873">
            <w:pPr>
              <w:spacing w:line="36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DA98D9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户外活动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2681EA">
            <w:pPr>
              <w:adjustRightInd w:val="0"/>
              <w:snapToGrid w:val="0"/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户</w:t>
            </w:r>
            <w:r>
              <w:rPr>
                <w:rFonts w:asciiTheme="minorEastAsia" w:hAnsiTheme="minorEastAsia" w:eastAsiaTheme="minorEastAsia"/>
                <w:szCs w:val="21"/>
              </w:rPr>
              <w:t>外混班游戏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—</w:t>
            </w:r>
            <w:r>
              <w:rPr>
                <w:rFonts w:asciiTheme="minorEastAsia" w:hAnsiTheme="minorEastAsia" w:eastAsiaTheme="minorEastAsia"/>
                <w:szCs w:val="21"/>
              </w:rPr>
              <w:t>有趣的滑滑梯；大型攀爬架；滚滚乐；好玩的小车：越过障碍物；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asciiTheme="minorEastAsia" w:hAnsiTheme="minorEastAsia" w:eastAsiaTheme="minorEastAsia"/>
                <w:szCs w:val="21"/>
              </w:rPr>
              <w:t>滚轮胎；大型亿童玩具；小小攀爬架；彩虹伞；拍皮球；过独木桥。</w:t>
            </w:r>
            <w:r>
              <w:rPr>
                <w:rFonts w:asciiTheme="minorEastAsia" w:hAnsiTheme="minorEastAsia" w:eastAsiaTheme="minorEastAsia"/>
                <w:szCs w:val="21"/>
              </w:rPr>
              <w:br w:type="textWrapping"/>
            </w:r>
            <w:r>
              <w:rPr>
                <w:rFonts w:hint="eastAsia" w:asciiTheme="minorEastAsia" w:hAnsiTheme="minorEastAsia" w:eastAsiaTheme="minorEastAsia"/>
                <w:szCs w:val="21"/>
              </w:rPr>
              <w:t>雨</w:t>
            </w:r>
            <w:r>
              <w:rPr>
                <w:rFonts w:asciiTheme="minorEastAsia" w:hAnsiTheme="minorEastAsia" w:eastAsiaTheme="minorEastAsia"/>
                <w:szCs w:val="21"/>
              </w:rPr>
              <w:t>天：室内走廊自主游戏-小小板凳乐、跳房子、滚球、大型亿童玩具、跳过障碍物</w:t>
            </w:r>
          </w:p>
        </w:tc>
      </w:tr>
      <w:tr w14:paraId="55B6B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4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E634559">
            <w:pPr>
              <w:spacing w:line="360" w:lineRule="exact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90E93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学习活动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F0CDCE">
            <w:pPr>
              <w:spacing w:line="36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1.科学：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动物尾巴的秘密</w:t>
            </w:r>
            <w:r>
              <w:rPr>
                <w:rFonts w:hint="eastAsia"/>
              </w:rPr>
              <w:t xml:space="preserve">    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Hans"/>
              </w:rPr>
              <w:t>美术</w:t>
            </w:r>
            <w:r>
              <w:rPr>
                <w:rFonts w:asciiTheme="minorEastAsia" w:hAnsiTheme="minorEastAsia" w:eastAsiaTheme="minorEastAsia" w:cstheme="minorEastAsia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狮王</w:t>
            </w:r>
            <w:r>
              <w:rPr>
                <w:rFonts w:hint="eastAsia"/>
              </w:rPr>
              <w:t xml:space="preserve">     3.</w:t>
            </w:r>
            <w:r>
              <w:rPr>
                <w:rFonts w:hint="eastAsia"/>
                <w:lang w:val="en-US" w:eastAsia="zh-CN"/>
              </w:rPr>
              <w:t>谈话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val="en-US" w:eastAsia="zh-CN"/>
              </w:rPr>
              <w:t>动物的睡相</w:t>
            </w:r>
          </w:p>
          <w:p w14:paraId="5A143EB6">
            <w:pPr>
              <w:spacing w:line="360" w:lineRule="exact"/>
            </w:pPr>
            <w:r>
              <w:rPr>
                <w:rFonts w:hint="eastAsia"/>
              </w:rPr>
              <w:t xml:space="preserve">4.音乐：颠倒歌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5.数学：4的加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减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    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lang w:eastAsia="zh-Hans"/>
              </w:rPr>
              <w:t xml:space="preserve">    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lang w:eastAsia="zh-Hans"/>
              </w:rPr>
              <w:t xml:space="preserve">     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lang w:eastAsia="zh-Hans"/>
              </w:rPr>
              <w:t xml:space="preserve">   </w:t>
            </w:r>
          </w:p>
        </w:tc>
      </w:tr>
      <w:tr w14:paraId="103FD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exact"/>
        </w:trPr>
        <w:tc>
          <w:tcPr>
            <w:tcW w:w="44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62592"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下午</w:t>
            </w:r>
          </w:p>
        </w:tc>
        <w:tc>
          <w:tcPr>
            <w:tcW w:w="9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B3FAE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班级自主活动或区域游</w:t>
            </w:r>
          </w:p>
        </w:tc>
        <w:tc>
          <w:tcPr>
            <w:tcW w:w="8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097E24C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1.“快乐小玩家”游戏：悦生活：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动物分类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；乐运动：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</w:t>
            </w:r>
          </w:p>
          <w:p w14:paraId="22362E49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美工室：大熊猫鹿</w:t>
            </w:r>
          </w:p>
          <w:p w14:paraId="77DFE4A8"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3.区域游戏</w:t>
            </w:r>
          </w:p>
        </w:tc>
      </w:tr>
    </w:tbl>
    <w:p w14:paraId="33240D04">
      <w:pPr>
        <w:spacing w:line="360" w:lineRule="exact"/>
        <w:jc w:val="right"/>
      </w:pPr>
      <w:r>
        <w:rPr>
          <w:rFonts w:hint="eastAsia" w:ascii="宋体" w:hAnsi="宋体"/>
        </w:rPr>
        <w:t>班级老师：</w:t>
      </w:r>
      <w:r>
        <w:rPr>
          <w:rFonts w:hint="eastAsia"/>
          <w:color w:val="000000"/>
          <w:szCs w:val="21"/>
          <w:u w:val="single"/>
          <w:lang w:val="en-US" w:eastAsia="zh-CN"/>
        </w:rPr>
        <w:t>张霖杰、高娅婷</w:t>
      </w:r>
      <w:r>
        <w:rPr>
          <w:color w:val="000000"/>
          <w:szCs w:val="21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张霖杰</w:t>
      </w:r>
      <w:bookmarkStart w:id="0" w:name="_GoBack"/>
      <w:bookmarkEnd w:id="0"/>
    </w:p>
    <w:sectPr>
      <w:pgSz w:w="11906" w:h="16838"/>
      <w:pgMar w:top="1417" w:right="1247" w:bottom="1304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c1YWQ4MzBkNjYxOTQzNzM0N2ZlYzg2NTVkYTAifQ=="/>
  </w:docVars>
  <w:rsids>
    <w:rsidRoot w:val="133A41CB"/>
    <w:rsid w:val="00120AAB"/>
    <w:rsid w:val="00163D6B"/>
    <w:rsid w:val="00165F5B"/>
    <w:rsid w:val="001D1E88"/>
    <w:rsid w:val="001E5D16"/>
    <w:rsid w:val="002514CE"/>
    <w:rsid w:val="004D5B1F"/>
    <w:rsid w:val="005E33EC"/>
    <w:rsid w:val="008F72A4"/>
    <w:rsid w:val="009C754A"/>
    <w:rsid w:val="009F601C"/>
    <w:rsid w:val="00AC244F"/>
    <w:rsid w:val="00AF1A2F"/>
    <w:rsid w:val="00B41A8B"/>
    <w:rsid w:val="00C04546"/>
    <w:rsid w:val="00C45312"/>
    <w:rsid w:val="00C74016"/>
    <w:rsid w:val="00D021BF"/>
    <w:rsid w:val="00E86C10"/>
    <w:rsid w:val="00FB0133"/>
    <w:rsid w:val="0211373E"/>
    <w:rsid w:val="0227136C"/>
    <w:rsid w:val="05A454B4"/>
    <w:rsid w:val="05D37841"/>
    <w:rsid w:val="05ED01D7"/>
    <w:rsid w:val="07755036"/>
    <w:rsid w:val="0807315D"/>
    <w:rsid w:val="0AC576D0"/>
    <w:rsid w:val="0B6F2B1A"/>
    <w:rsid w:val="0D5A5D79"/>
    <w:rsid w:val="0D720DC8"/>
    <w:rsid w:val="0E6A4ABA"/>
    <w:rsid w:val="12D30EA4"/>
    <w:rsid w:val="133A41CB"/>
    <w:rsid w:val="137C7425"/>
    <w:rsid w:val="13C133CE"/>
    <w:rsid w:val="1573694A"/>
    <w:rsid w:val="17D86C02"/>
    <w:rsid w:val="19E2747D"/>
    <w:rsid w:val="1EC71EC4"/>
    <w:rsid w:val="1FC216DA"/>
    <w:rsid w:val="2375153D"/>
    <w:rsid w:val="244F5EE6"/>
    <w:rsid w:val="24521E21"/>
    <w:rsid w:val="27F92BDD"/>
    <w:rsid w:val="2BD549EC"/>
    <w:rsid w:val="2EB02D1B"/>
    <w:rsid w:val="30030473"/>
    <w:rsid w:val="31A551E2"/>
    <w:rsid w:val="325D3E6B"/>
    <w:rsid w:val="32BA306B"/>
    <w:rsid w:val="32D225A9"/>
    <w:rsid w:val="35623AD2"/>
    <w:rsid w:val="38D97FC3"/>
    <w:rsid w:val="39D52DD9"/>
    <w:rsid w:val="3D3C2DB4"/>
    <w:rsid w:val="3F775C62"/>
    <w:rsid w:val="41C4509F"/>
    <w:rsid w:val="43E73EDC"/>
    <w:rsid w:val="497850F1"/>
    <w:rsid w:val="49F41101"/>
    <w:rsid w:val="4F5B752C"/>
    <w:rsid w:val="51151348"/>
    <w:rsid w:val="52A26E00"/>
    <w:rsid w:val="52B13541"/>
    <w:rsid w:val="532D32FF"/>
    <w:rsid w:val="58753C22"/>
    <w:rsid w:val="5879281E"/>
    <w:rsid w:val="5B976C05"/>
    <w:rsid w:val="62066184"/>
    <w:rsid w:val="68DD70A5"/>
    <w:rsid w:val="69B8451F"/>
    <w:rsid w:val="6B66747F"/>
    <w:rsid w:val="6DBA52B1"/>
    <w:rsid w:val="6ECF601D"/>
    <w:rsid w:val="6F69067C"/>
    <w:rsid w:val="6F7A7103"/>
    <w:rsid w:val="722653F2"/>
    <w:rsid w:val="72DE0721"/>
    <w:rsid w:val="73D13CE3"/>
    <w:rsid w:val="785B5D23"/>
    <w:rsid w:val="788A64DC"/>
    <w:rsid w:val="793C4D21"/>
    <w:rsid w:val="7A217166"/>
    <w:rsid w:val="7A9D19EA"/>
    <w:rsid w:val="7E0D60C0"/>
    <w:rsid w:val="7F330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1039</Words>
  <Characters>1063</Characters>
  <Lines>8</Lines>
  <Paragraphs>2</Paragraphs>
  <TotalTime>6</TotalTime>
  <ScaleCrop>false</ScaleCrop>
  <LinksUpToDate>false</LinksUpToDate>
  <CharactersWithSpaces>1132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2021-10-31T07:49:00Z</dcterms:created>
  <dc:creator>孟加拉国的树袋熊</dc:creator>
  <cp:lastModifiedBy>无与伦比的2B、ゝ</cp:lastModifiedBy>
  <cp:lastPrinted>2023-11-20T00:57:00Z</cp:lastPrinted>
  <dcterms:modified xsi:type="dcterms:W3CDTF">2024-12-08T23:48:35Z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C6C15B57A9814434A5A7EDE79FE04E7F_13</vt:lpwstr>
  </property>
</Properties>
</file>