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3A8A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通过上周的活动，孩子们了解了</w:t>
            </w:r>
            <w:r>
              <w:rPr>
                <w:rFonts w:hint="eastAsia"/>
              </w:rPr>
              <w:t>更多之前所不曾接触到的或者不了解的动物的神奇之处，</w:t>
            </w:r>
            <w:r>
              <w:rPr>
                <w:rFonts w:hint="eastAsia" w:ascii="宋体" w:hAnsi="宋体"/>
                <w:szCs w:val="21"/>
              </w:rPr>
              <w:t>如：蜥蜴会变色、壁虎会断尾巴等，</w:t>
            </w:r>
            <w:r>
              <w:rPr>
                <w:rFonts w:hint="eastAsia"/>
              </w:rPr>
              <w:t>孩子们探究动物世界的兴趣和欲望更强了。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交流，我们发现有20位幼儿能够简单的讲述自己了解的动物的生活习性，例如大雁会进行迁徙，有些动物到了冬天会冬眠；有15位幼儿能够尝试说一说自己发现的动物的特征并能够尝试记录下来，但是，同时，孩子们心中也有着许多关于动物的问题想要了解，有22位幼儿想要了解动物是怎么睡觉的？当睡觉的时候又是如何发现敌人的？有10位幼儿想要了解动物与环境之间存在着什么样的关系？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color w:val="000000"/>
                <w:szCs w:val="21"/>
              </w:rPr>
              <w:t>本周我们将继续对神奇的动物世界进行探索，进一步了解动物的外形、生活习性等特征，重点对不同动物睡相的秘密进行一定的探索，引导孩子探索动物与环境的关系，扩展孩子的已有经验，萌发</w:t>
            </w:r>
            <w:r>
              <w:rPr>
                <w:rFonts w:hint="eastAsia" w:ascii="宋体" w:hAnsi="宋体" w:cs="宋体"/>
                <w:kern w:val="0"/>
                <w:szCs w:val="21"/>
              </w:rPr>
              <w:t>爱护、关心动物的情感。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A33A6C9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了解各种不同动物睡相的秘密，萌发爱护、关心动物的情感。</w:t>
            </w:r>
          </w:p>
          <w:p w14:paraId="02CCF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进一步了解动物与环境的相互依存的关系。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引导幼儿将动物睡相的相关作品及相关知识进行张贴展示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黏土、眼睛、松果、扭扭棒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各种各样的睡姿的动物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动物棋、动物九宫格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小灯泡亮了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徐老师重点关注万能工匠幼儿使用齿轮搭建作品的情况，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孙老师重点关注建构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游戏时的专注度及游戏后的整理情况，主要通过视频、照片等形式关注幼儿在游戏中的情况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各种各样的睡觉的动物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萌宠乐园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动物这样睡觉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动物睡觉有讲究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动物九宫格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羊羊保卫战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、观察芦丁鸡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语言：再见吧！南飞的大雁 </w:t>
            </w:r>
            <w:r>
              <w:rPr>
                <w:rFonts w:hint="eastAsia"/>
                <w:lang w:val="en-US" w:eastAsia="zh-CN"/>
              </w:rPr>
              <w:t xml:space="preserve">    2.</w:t>
            </w:r>
            <w:r>
              <w:rPr>
                <w:rFonts w:hint="eastAsia"/>
                <w:color w:val="000000"/>
                <w:szCs w:val="21"/>
              </w:rPr>
              <w:t>科学：动物的睡相</w:t>
            </w:r>
            <w:r>
              <w:rPr>
                <w:rFonts w:hint="eastAsia"/>
                <w:lang w:val="en-US" w:eastAsia="zh-CN"/>
              </w:rPr>
              <w:t xml:space="preserve">        3.</w:t>
            </w:r>
            <w:r>
              <w:rPr>
                <w:rFonts w:hint="eastAsia"/>
                <w:color w:val="000000"/>
                <w:szCs w:val="21"/>
              </w:rPr>
              <w:t>美术：森林之王——狮子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音乐：小狗抬花轿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5.</w:t>
            </w:r>
            <w:r>
              <w:rPr>
                <w:rFonts w:hint="eastAsia"/>
                <w:color w:val="000000"/>
                <w:szCs w:val="21"/>
              </w:rPr>
              <w:t>体育：动物运动会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纸桥、盐水里的鸡蛋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我会绕绳子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动物运动会；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森林之王——狮子；</w:t>
            </w:r>
          </w:p>
        </w:tc>
      </w:tr>
    </w:tbl>
    <w:p w14:paraId="32644926">
      <w:pPr>
        <w:wordWrap w:val="0"/>
        <w:spacing w:line="310" w:lineRule="exact"/>
        <w:ind w:right="210" w:firstLine="5880" w:firstLineChars="2800"/>
        <w:jc w:val="both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AD760E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1243</Words>
  <Characters>1266</Characters>
  <Lines>10</Lines>
  <Paragraphs>2</Paragraphs>
  <TotalTime>12</TotalTime>
  <ScaleCrop>false</ScaleCrop>
  <LinksUpToDate>false</LinksUpToDate>
  <CharactersWithSpaces>1319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Administrator</cp:lastModifiedBy>
  <dcterms:modified xsi:type="dcterms:W3CDTF">2024-12-27T01:08:03Z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E8C12CFF4D064A818DF7BBF48685F171_13</vt:lpwstr>
  </property>
</Properties>
</file>