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32"/>
          <w:szCs w:val="32"/>
        </w:rPr>
      </w:pPr>
      <w:r>
        <w:rPr>
          <w:rFonts w:hint="eastAsia" w:ascii="黑体" w:hAnsi="黑体" w:eastAsia="黑体" w:cs="黑体"/>
          <w:sz w:val="32"/>
          <w:szCs w:val="32"/>
        </w:rPr>
        <w:t>202</w:t>
      </w:r>
      <w:r>
        <w:rPr>
          <w:rFonts w:ascii="黑体" w:hAnsi="黑体" w:eastAsia="黑体" w:cs="黑体"/>
          <w:sz w:val="32"/>
          <w:szCs w:val="32"/>
        </w:rPr>
        <w:t>4</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2025学年度第一学期</w:t>
      </w:r>
      <w:r>
        <w:rPr>
          <w:rFonts w:hint="eastAsia" w:ascii="黑体" w:hAnsi="黑体" w:eastAsia="黑体" w:cs="黑体"/>
          <w:sz w:val="32"/>
          <w:szCs w:val="32"/>
        </w:rPr>
        <w:t>消防演练活动</w:t>
      </w:r>
    </w:p>
    <w:p>
      <w:pPr>
        <w:spacing w:line="360" w:lineRule="auto"/>
        <w:jc w:val="center"/>
        <w:rPr>
          <w:sz w:val="24"/>
        </w:rPr>
      </w:pPr>
      <w:r>
        <w:rPr>
          <w:rFonts w:hint="eastAsia"/>
          <w:sz w:val="24"/>
        </w:rPr>
        <w:t>常州市新北区新港幼儿园</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为了进一步加强教师和幼儿对突</w:t>
      </w:r>
      <w:r>
        <w:rPr>
          <w:rFonts w:hint="eastAsia" w:ascii="宋体" w:hAnsi="宋体" w:eastAsia="宋体"/>
          <w:sz w:val="24"/>
        </w:rPr>
        <w:t>发事故的灵活应变能力，使幼儿掌握消防安全知识，从小培养消防意识，</w:t>
      </w:r>
      <w:r>
        <w:rPr>
          <w:rFonts w:hint="eastAsia" w:ascii="宋体" w:hAnsi="宋体" w:eastAsia="宋体" w:cs="Times New Roman"/>
          <w:sz w:val="24"/>
        </w:rPr>
        <w:t>掌握更多的自救、逃生、自我保护的具体方法，创造良好的消防安全环境，</w:t>
      </w:r>
      <w:r>
        <w:rPr>
          <w:rFonts w:ascii="宋体" w:hAnsi="宋体"/>
          <w:sz w:val="24"/>
        </w:rPr>
        <w:t>培养教师幼儿终身受益的</w:t>
      </w:r>
      <w:r>
        <w:rPr>
          <w:rFonts w:hint="eastAsia" w:ascii="宋体" w:hAnsi="宋体"/>
          <w:sz w:val="24"/>
        </w:rPr>
        <w:t>火灾应急</w:t>
      </w:r>
      <w:r>
        <w:rPr>
          <w:rFonts w:ascii="宋体" w:hAnsi="宋体"/>
          <w:sz w:val="24"/>
        </w:rPr>
        <w:t>行为习惯。</w:t>
      </w:r>
      <w:r>
        <w:rPr>
          <w:rFonts w:hint="eastAsia" w:ascii="宋体" w:hAnsi="宋体" w:eastAsia="宋体" w:cs="Times New Roman"/>
          <w:sz w:val="24"/>
        </w:rPr>
        <w:t>特开展消防安全演练，具体安排如下：</w:t>
      </w:r>
      <w:r>
        <w:rPr>
          <w:rFonts w:ascii="宋体" w:hAnsi="宋体" w:eastAsia="宋体" w:cs="Times New Roman"/>
          <w:sz w:val="24"/>
        </w:rPr>
        <w:t xml:space="preserve"> </w:t>
      </w:r>
    </w:p>
    <w:p>
      <w:pPr>
        <w:spacing w:line="360" w:lineRule="auto"/>
        <w:rPr>
          <w:rFonts w:ascii="宋体" w:hAnsi="宋体" w:cs="宋体"/>
          <w:b/>
          <w:color w:val="000000"/>
          <w:sz w:val="24"/>
        </w:rPr>
      </w:pPr>
      <w:r>
        <w:rPr>
          <w:rFonts w:ascii="宋体" w:hAnsi="宋体" w:eastAsia="宋体" w:cs="Times New Roman"/>
          <w:b/>
          <w:sz w:val="24"/>
        </w:rPr>
        <w:t>一、</w:t>
      </w:r>
      <w:r>
        <w:rPr>
          <w:rFonts w:hint="eastAsia" w:ascii="宋体" w:hAnsi="宋体"/>
          <w:b/>
          <w:color w:val="000000"/>
          <w:sz w:val="24"/>
        </w:rPr>
        <w:t>时间、地点、参加人员</w:t>
      </w:r>
    </w:p>
    <w:p>
      <w:pPr>
        <w:pStyle w:val="9"/>
        <w:spacing w:line="300" w:lineRule="exact"/>
        <w:ind w:left="480" w:firstLine="0" w:firstLineChars="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1.时间：202</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19</w:t>
      </w:r>
      <w:r>
        <w:rPr>
          <w:rFonts w:hint="eastAsia" w:ascii="宋体" w:hAnsi="宋体"/>
          <w:color w:val="000000" w:themeColor="text1"/>
          <w:sz w:val="24"/>
          <w14:textFill>
            <w14:solidFill>
              <w14:schemeClr w14:val="tx1"/>
            </w14:solidFill>
          </w14:textFill>
        </w:rPr>
        <w:t>日不定时（</w:t>
      </w:r>
      <w:r>
        <w:rPr>
          <w:rFonts w:hint="eastAsia"/>
          <w:color w:val="000000" w:themeColor="text1"/>
          <w:sz w:val="24"/>
          <w14:textFill>
            <w14:solidFill>
              <w14:schemeClr w14:val="tx1"/>
            </w14:solidFill>
          </w14:textFill>
        </w:rPr>
        <w:t>具体听幼儿园警报声</w:t>
      </w:r>
      <w:r>
        <w:rPr>
          <w:rFonts w:hint="eastAsia" w:ascii="宋体" w:hAnsi="宋体"/>
          <w:color w:val="000000" w:themeColor="text1"/>
          <w:sz w:val="24"/>
          <w14:textFill>
            <w14:solidFill>
              <w14:schemeClr w14:val="tx1"/>
            </w14:solidFill>
          </w14:textFill>
        </w:rPr>
        <w:t>）</w:t>
      </w:r>
    </w:p>
    <w:p>
      <w:pPr>
        <w:spacing w:line="360" w:lineRule="auto"/>
        <w:ind w:left="472"/>
        <w:rPr>
          <w:rFonts w:ascii="宋体" w:hAnsi="宋体" w:cs="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2.地点：新港幼儿园内</w:t>
      </w:r>
    </w:p>
    <w:p>
      <w:pPr>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3.参加人员：全体教职员工及幼儿</w:t>
      </w:r>
      <w:r>
        <w:rPr>
          <w:rFonts w:hint="eastAsia" w:ascii="宋体" w:hAnsi="宋体" w:eastAsia="宋体"/>
          <w:color w:val="000000" w:themeColor="text1"/>
          <w:sz w:val="24"/>
          <w:lang w:eastAsia="zh-CN"/>
          <w14:textFill>
            <w14:solidFill>
              <w14:schemeClr w14:val="tx1"/>
            </w14:solidFill>
          </w14:textFill>
        </w:rPr>
        <w:t>。</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二、活动准备</w:t>
      </w:r>
    </w:p>
    <w:p>
      <w:pPr>
        <w:spacing w:line="360" w:lineRule="auto"/>
        <w:ind w:firstLine="480" w:firstLineChars="200"/>
        <w:rPr>
          <w:rFonts w:ascii="宋体" w:hAnsi="宋体"/>
          <w:sz w:val="24"/>
        </w:rPr>
      </w:pPr>
      <w:r>
        <w:rPr>
          <w:rFonts w:hint="eastAsia" w:ascii="宋体" w:hAnsi="宋体"/>
          <w:sz w:val="24"/>
        </w:rPr>
        <w:t>1.确定好撤离的场地，及楼层的发出警报的准备。</w:t>
      </w:r>
    </w:p>
    <w:p>
      <w:pPr>
        <w:spacing w:line="360" w:lineRule="auto"/>
        <w:ind w:firstLine="480" w:firstLineChars="200"/>
        <w:rPr>
          <w:rFonts w:ascii="宋体" w:hAnsi="宋体"/>
          <w:sz w:val="24"/>
        </w:rPr>
      </w:pPr>
      <w:r>
        <w:rPr>
          <w:rFonts w:hint="eastAsia" w:ascii="宋体" w:hAnsi="宋体"/>
          <w:sz w:val="24"/>
        </w:rPr>
        <w:t>2.班级老师提前引导幼儿认识消防设备标志、熟悉校园安全通道、安全出口等处，下楼梯方法、顺序、</w:t>
      </w:r>
      <w:r>
        <w:rPr>
          <w:rFonts w:hint="eastAsia" w:ascii="宋体" w:hAnsi="宋体"/>
          <w:color w:val="FF0000"/>
          <w:sz w:val="24"/>
        </w:rPr>
        <w:t>本班级疏散路线</w:t>
      </w:r>
      <w:r>
        <w:rPr>
          <w:rFonts w:hint="eastAsia" w:ascii="宋体" w:hAnsi="宋体"/>
          <w:sz w:val="24"/>
        </w:rPr>
        <w:t>。</w:t>
      </w:r>
    </w:p>
    <w:p>
      <w:pPr>
        <w:ind w:firstLine="480" w:firstLineChars="200"/>
        <w:rPr>
          <w:rFonts w:ascii="宋体" w:hAnsi="宋体" w:eastAsia="宋体"/>
          <w:sz w:val="24"/>
        </w:rPr>
      </w:pPr>
      <w:r>
        <w:rPr>
          <w:rFonts w:hint="eastAsia" w:ascii="宋体" w:hAnsi="宋体" w:eastAsia="宋体"/>
          <w:sz w:val="24"/>
        </w:rPr>
        <w:t>3.演练道具：提前准备湿毛巾每人一份。</w:t>
      </w:r>
    </w:p>
    <w:p>
      <w:pPr>
        <w:spacing w:line="360" w:lineRule="auto"/>
        <w:rPr>
          <w:rFonts w:ascii="宋体" w:hAnsi="宋体"/>
          <w:b/>
          <w:sz w:val="24"/>
        </w:rPr>
      </w:pPr>
      <w:r>
        <w:rPr>
          <w:rFonts w:hint="eastAsia" w:ascii="宋体" w:hAnsi="宋体"/>
          <w:b/>
          <w:sz w:val="24"/>
        </w:rPr>
        <w:t xml:space="preserve">三、演练组织机构 </w:t>
      </w:r>
    </w:p>
    <w:p>
      <w:pPr>
        <w:spacing w:line="360" w:lineRule="auto"/>
        <w:ind w:firstLine="480" w:firstLineChars="200"/>
        <w:rPr>
          <w:rFonts w:ascii="宋体" w:hAnsi="宋体"/>
          <w:sz w:val="24"/>
        </w:rPr>
      </w:pPr>
      <w:r>
        <w:rPr>
          <w:rFonts w:hint="eastAsia" w:ascii="宋体" w:hAnsi="宋体"/>
          <w:sz w:val="24"/>
        </w:rPr>
        <w:t>1.总指挥： 赵晓丽</w:t>
      </w:r>
      <w:r>
        <w:rPr>
          <w:rFonts w:hint="eastAsia" w:ascii="宋体" w:hAnsi="宋体" w:eastAsia="宋体" w:cs="仿宋"/>
          <w:sz w:val="24"/>
        </w:rPr>
        <w:t xml:space="preserve"> </w:t>
      </w:r>
    </w:p>
    <w:p>
      <w:pPr>
        <w:spacing w:line="360" w:lineRule="auto"/>
        <w:ind w:firstLine="480" w:firstLineChars="200"/>
        <w:rPr>
          <w:rFonts w:ascii="宋体" w:hAnsi="宋体"/>
          <w:sz w:val="24"/>
        </w:rPr>
      </w:pPr>
      <w:r>
        <w:rPr>
          <w:rFonts w:hint="eastAsia" w:ascii="宋体" w:hAnsi="宋体"/>
          <w:sz w:val="24"/>
        </w:rPr>
        <w:t>2.现场指挥：闵晓黎</w:t>
      </w:r>
    </w:p>
    <w:p>
      <w:pPr>
        <w:spacing w:line="360" w:lineRule="auto"/>
        <w:ind w:firstLine="480" w:firstLineChars="200"/>
        <w:rPr>
          <w:rFonts w:ascii="宋体" w:hAnsi="宋体"/>
          <w:sz w:val="24"/>
        </w:rPr>
      </w:pPr>
      <w:r>
        <w:rPr>
          <w:rFonts w:hint="eastAsia" w:ascii="宋体" w:hAnsi="宋体"/>
          <w:sz w:val="24"/>
        </w:rPr>
        <w:t xml:space="preserve">  职责：全面负责应急疏散演练工作。</w:t>
      </w:r>
    </w:p>
    <w:p>
      <w:pPr>
        <w:spacing w:line="360" w:lineRule="auto"/>
        <w:ind w:firstLine="720" w:firstLineChars="300"/>
        <w:rPr>
          <w:rFonts w:ascii="宋体" w:hAnsi="宋体"/>
          <w:sz w:val="24"/>
        </w:rPr>
      </w:pPr>
      <w:r>
        <w:rPr>
          <w:rFonts w:hint="eastAsia" w:ascii="宋体" w:hAnsi="宋体"/>
          <w:sz w:val="24"/>
        </w:rPr>
        <w:t>组员：於惠娟、张巧逢、陈渭芬、许多琪、陈丹及各班班主任</w:t>
      </w:r>
    </w:p>
    <w:p>
      <w:pPr>
        <w:spacing w:line="360" w:lineRule="auto"/>
        <w:ind w:firstLine="720" w:firstLineChars="300"/>
        <w:rPr>
          <w:rFonts w:ascii="宋体" w:hAnsi="宋体"/>
          <w:sz w:val="24"/>
        </w:rPr>
      </w:pPr>
      <w:r>
        <w:rPr>
          <w:rFonts w:hint="eastAsia" w:ascii="宋体" w:hAnsi="宋体"/>
          <w:sz w:val="24"/>
        </w:rPr>
        <w:t>职责：执行有关指令，领导小组按其职责各负其责。</w:t>
      </w:r>
    </w:p>
    <w:p>
      <w:pPr>
        <w:spacing w:line="360" w:lineRule="auto"/>
        <w:ind w:firstLine="480" w:firstLineChars="200"/>
        <w:rPr>
          <w:rFonts w:ascii="宋体" w:hAnsi="宋体"/>
          <w:sz w:val="24"/>
        </w:rPr>
      </w:pPr>
      <w:r>
        <w:rPr>
          <w:rFonts w:hint="eastAsia" w:ascii="宋体" w:hAnsi="宋体"/>
          <w:sz w:val="24"/>
        </w:rPr>
        <w:t>3.救护小组：陈渭芬</w:t>
      </w:r>
    </w:p>
    <w:p>
      <w:pPr>
        <w:spacing w:line="360" w:lineRule="auto"/>
        <w:ind w:firstLine="480" w:firstLineChars="200"/>
        <w:rPr>
          <w:rFonts w:ascii="宋体" w:hAnsi="宋体"/>
          <w:sz w:val="24"/>
        </w:rPr>
      </w:pPr>
      <w:r>
        <w:rPr>
          <w:rFonts w:hint="eastAsia" w:ascii="宋体" w:hAnsi="宋体"/>
          <w:sz w:val="24"/>
        </w:rPr>
        <w:t xml:space="preserve">　职责：具体负责演练疏散过程中发生的意外事故的应急救护和拨打119电话和120急救电话等。 </w:t>
      </w:r>
    </w:p>
    <w:p>
      <w:pPr>
        <w:spacing w:line="360" w:lineRule="auto"/>
        <w:rPr>
          <w:rFonts w:ascii="宋体" w:hAnsi="宋体"/>
          <w:b/>
          <w:sz w:val="24"/>
        </w:rPr>
      </w:pPr>
      <w:r>
        <w:rPr>
          <w:rFonts w:hint="eastAsia" w:ascii="宋体" w:hAnsi="宋体"/>
          <w:b/>
          <w:sz w:val="24"/>
        </w:rPr>
        <w:t>四、演练要求</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 xml:space="preserve"> 1.各小组演练前应充分了解本小组职责，并将职责落实到每位成员，认真学习《新港幼儿园消防疏散演练方案》，熟悉疏散路线，演练中按照职责开展工作。</w:t>
      </w:r>
    </w:p>
    <w:p>
      <w:pPr>
        <w:spacing w:line="360" w:lineRule="auto"/>
        <w:ind w:firstLine="480" w:firstLineChars="200"/>
        <w:rPr>
          <w:rFonts w:ascii="宋体" w:hAnsi="宋体"/>
          <w:sz w:val="24"/>
        </w:rPr>
      </w:pPr>
      <w:r>
        <w:rPr>
          <w:rFonts w:hint="eastAsia" w:ascii="宋体" w:hAnsi="宋体"/>
          <w:sz w:val="24"/>
        </w:rPr>
        <w:t>2．演练前各班班主任对幼儿进行演练前的心理疏导和正确引导，围绕消防安全，根据幼儿各年龄段开展谈话活动。最后清点幼儿人数。</w:t>
      </w:r>
    </w:p>
    <w:p>
      <w:pPr>
        <w:spacing w:line="360" w:lineRule="auto"/>
        <w:ind w:firstLine="480" w:firstLineChars="200"/>
        <w:rPr>
          <w:rFonts w:ascii="宋体" w:hAnsi="宋体"/>
          <w:sz w:val="24"/>
        </w:rPr>
      </w:pPr>
      <w:r>
        <w:rPr>
          <w:rFonts w:hint="eastAsia" w:ascii="宋体" w:hAnsi="宋体"/>
          <w:sz w:val="24"/>
        </w:rPr>
        <w:t xml:space="preserve">3. 各班级老师分工协助做好现场管理工作，引导幼儿关注安全出口标志，同步带领幼儿安全撤退；到达安全地带后清点幼儿人数，安抚幼儿情绪，保证班级幼儿安全。  </w:t>
      </w:r>
    </w:p>
    <w:p>
      <w:pPr>
        <w:spacing w:line="360" w:lineRule="auto"/>
        <w:rPr>
          <w:rFonts w:ascii="宋体" w:hAnsi="宋体"/>
          <w:sz w:val="24"/>
        </w:rPr>
      </w:pPr>
      <w:r>
        <w:rPr>
          <w:rFonts w:hint="eastAsia" w:ascii="宋体" w:hAnsi="宋体"/>
          <w:b/>
          <w:sz w:val="24"/>
        </w:rPr>
        <w:t xml:space="preserve">五、演习过程 </w:t>
      </w:r>
    </w:p>
    <w:p>
      <w:pPr>
        <w:spacing w:line="360" w:lineRule="auto"/>
        <w:ind w:firstLine="480" w:firstLineChars="200"/>
        <w:rPr>
          <w:rFonts w:ascii="宋体" w:hAnsi="宋体"/>
          <w:sz w:val="24"/>
        </w:rPr>
      </w:pPr>
      <w:r>
        <w:rPr>
          <w:rFonts w:hint="eastAsia" w:ascii="宋体" w:hAnsi="宋体"/>
          <w:sz w:val="24"/>
        </w:rPr>
        <w:t>1.演练准备：</w:t>
      </w:r>
    </w:p>
    <w:p>
      <w:pPr>
        <w:spacing w:line="360" w:lineRule="auto"/>
        <w:ind w:firstLine="480" w:firstLineChars="200"/>
        <w:rPr>
          <w:rFonts w:ascii="宋体" w:hAnsi="宋体"/>
          <w:sz w:val="24"/>
        </w:rPr>
      </w:pPr>
      <w:r>
        <w:rPr>
          <w:rFonts w:hint="eastAsia" w:ascii="宋体" w:hAnsi="宋体"/>
          <w:sz w:val="24"/>
        </w:rPr>
        <w:t>（1）指挥部、各工作人员到各自岗位进行各项准备工作的最后检查。</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2）疏散人员到达指定岗位，并对所属路段进行左后检查，发现被堵塞或者占用、安全门上锁或者堵塞、地面湿滑等情况及时排除。</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各班班主任对各班幼儿身体情况询问检查。</w:t>
      </w:r>
    </w:p>
    <w:p>
      <w:pPr>
        <w:spacing w:line="360" w:lineRule="auto"/>
        <w:ind w:firstLine="480" w:firstLineChars="200"/>
        <w:rPr>
          <w:rFonts w:ascii="宋体" w:hAnsi="宋体"/>
          <w:color w:val="FF0000"/>
          <w:sz w:val="24"/>
        </w:rPr>
      </w:pPr>
      <w:r>
        <w:rPr>
          <w:rFonts w:ascii="宋体" w:hAnsi="宋体"/>
          <w:color w:val="FF0000"/>
          <w:sz w:val="24"/>
        </w:rPr>
        <w:t>（</w:t>
      </w:r>
      <w:r>
        <w:rPr>
          <w:rFonts w:hint="eastAsia" w:ascii="宋体" w:hAnsi="宋体"/>
          <w:color w:val="FF0000"/>
          <w:sz w:val="24"/>
        </w:rPr>
        <w:t>4）各班老师幼儿和孩子聊聊自己班级的疏散，利用中午散步时间熟悉班级疏散线路，（此项活动各班需要拍照留存）</w:t>
      </w:r>
    </w:p>
    <w:p>
      <w:pPr>
        <w:spacing w:line="360" w:lineRule="auto"/>
        <w:ind w:firstLine="480" w:firstLineChars="200"/>
        <w:rPr>
          <w:rFonts w:ascii="宋体" w:hAnsi="宋体"/>
          <w:sz w:val="24"/>
        </w:rPr>
      </w:pPr>
      <w:r>
        <w:rPr>
          <w:rFonts w:hint="eastAsia" w:ascii="宋体" w:hAnsi="宋体"/>
          <w:sz w:val="24"/>
        </w:rPr>
        <w:t>2.疏散演练：</w:t>
      </w:r>
    </w:p>
    <w:p>
      <w:pPr>
        <w:spacing w:line="360" w:lineRule="auto"/>
        <w:ind w:firstLine="480" w:firstLineChars="200"/>
        <w:rPr>
          <w:rFonts w:ascii="宋体" w:hAnsi="宋体"/>
          <w:sz w:val="24"/>
        </w:rPr>
      </w:pPr>
      <w:r>
        <w:rPr>
          <w:rFonts w:hint="eastAsia" w:ascii="宋体" w:hAnsi="宋体"/>
          <w:sz w:val="24"/>
        </w:rPr>
        <w:t xml:space="preserve"> （1）发生火情：警报声响起</w:t>
      </w:r>
    </w:p>
    <w:p>
      <w:pPr>
        <w:spacing w:line="360" w:lineRule="auto"/>
        <w:rPr>
          <w:rFonts w:ascii="宋体" w:hAnsi="宋体"/>
          <w:sz w:val="24"/>
        </w:rPr>
      </w:pPr>
      <w:r>
        <w:rPr>
          <w:rFonts w:hint="eastAsia" w:ascii="宋体" w:hAnsi="宋体"/>
          <w:sz w:val="24"/>
        </w:rPr>
        <w:t xml:space="preserve">     （2）疏散及处置：各班教师立刻组织幼儿迅速撤离活动室，沿安全逃生路线疏散。</w:t>
      </w:r>
      <w:r>
        <w:rPr>
          <w:rFonts w:hint="eastAsia"/>
          <w:sz w:val="24"/>
        </w:rPr>
        <w:t>要求幼儿不得携带任何个人物品，抓紧时间进行疏散至指定位置。一名教师前，一名断后，确保不遗漏一名幼儿。</w:t>
      </w:r>
    </w:p>
    <w:p>
      <w:pPr>
        <w:spacing w:line="360" w:lineRule="auto"/>
        <w:rPr>
          <w:rFonts w:ascii="宋体" w:hAnsi="宋体"/>
          <w:sz w:val="24"/>
        </w:rPr>
      </w:pPr>
      <w:r>
        <w:rPr>
          <w:rFonts w:hint="eastAsia" w:ascii="宋体" w:hAnsi="宋体"/>
          <w:sz w:val="24"/>
        </w:rPr>
        <w:t xml:space="preserve">        要求：各班幼儿用湿毛巾捂住口鼻，排成2排，沿墙角边微曲身体有秩序的撤离。教师引导幼儿逃生时，教育幼儿不抢道、不惊慌；疏散时请靠楼梯边、墙边两条道行走。 </w:t>
      </w:r>
    </w:p>
    <w:p>
      <w:pPr>
        <w:spacing w:line="360" w:lineRule="auto"/>
        <w:ind w:firstLine="480" w:firstLineChars="200"/>
        <w:rPr>
          <w:rFonts w:ascii="宋体" w:hAnsi="宋体"/>
          <w:color w:val="FF0000"/>
          <w:sz w:val="24"/>
        </w:rPr>
      </w:pPr>
      <w:r>
        <w:rPr>
          <w:rFonts w:hint="eastAsia" w:ascii="宋体" w:hAnsi="宋体"/>
          <w:sz w:val="24"/>
        </w:rPr>
        <w:t>（3）</w:t>
      </w:r>
      <w:r>
        <w:rPr>
          <w:rFonts w:hint="eastAsia" w:ascii="宋体" w:hAnsi="宋体"/>
          <w:color w:val="FF0000"/>
          <w:sz w:val="24"/>
        </w:rPr>
        <w:t>各班撤离到达空旷场地后，双手毛巾捂嘴下蹲，班级老师清点人数，保育员有序收毛巾，确定无遗漏后听广播到升旗仪式的场地位置集中。</w:t>
      </w:r>
    </w:p>
    <w:p>
      <w:pPr>
        <w:spacing w:line="360" w:lineRule="auto"/>
        <w:ind w:firstLine="480" w:firstLineChars="200"/>
        <w:rPr>
          <w:rFonts w:ascii="宋体" w:hAnsi="宋体"/>
          <w:sz w:val="24"/>
        </w:rPr>
      </w:pPr>
      <w:r>
        <w:rPr>
          <w:rFonts w:hint="eastAsia" w:ascii="宋体" w:hAnsi="宋体"/>
          <w:sz w:val="24"/>
        </w:rPr>
        <w:t xml:space="preserve">（4）各班教师清点疏散人数，发现少人，或发现有幼儿受伤，立即与现场救护小组联系，并展开紧急救护，并迅速与疏散总指挥部联系。 </w:t>
      </w:r>
    </w:p>
    <w:p>
      <w:pPr>
        <w:spacing w:line="360" w:lineRule="auto"/>
        <w:ind w:firstLine="480" w:firstLineChars="200"/>
        <w:rPr>
          <w:rFonts w:ascii="宋体" w:hAnsi="宋体" w:eastAsia="宋体"/>
          <w:sz w:val="24"/>
        </w:rPr>
      </w:pPr>
      <w:r>
        <w:rPr>
          <w:rFonts w:hint="eastAsia" w:ascii="宋体" w:hAnsi="宋体" w:eastAsia="宋体"/>
          <w:sz w:val="24"/>
        </w:rPr>
        <w:t xml:space="preserve">（5）各班班主任向现场总指挥报告疏散情况，现场指挥向总指挥报告。 </w:t>
      </w:r>
    </w:p>
    <w:p>
      <w:pPr>
        <w:spacing w:line="360" w:lineRule="auto"/>
        <w:ind w:firstLine="480" w:firstLineChars="200"/>
        <w:rPr>
          <w:rFonts w:ascii="宋体" w:hAnsi="宋体"/>
          <w:sz w:val="24"/>
        </w:rPr>
      </w:pPr>
      <w:r>
        <w:rPr>
          <w:rFonts w:hint="eastAsia" w:ascii="宋体" w:hAnsi="宋体"/>
          <w:sz w:val="24"/>
        </w:rPr>
        <w:t>3.演练小结：赵晓丽总指挥宣布“新港幼儿园消防应急疏散演练结束”。</w:t>
      </w:r>
    </w:p>
    <w:p>
      <w:pPr>
        <w:spacing w:line="360" w:lineRule="auto"/>
        <w:rPr>
          <w:rFonts w:ascii="宋体" w:hAnsi="宋体"/>
          <w:b/>
          <w:sz w:val="24"/>
        </w:rPr>
      </w:pPr>
      <w:r>
        <w:rPr>
          <w:rFonts w:hint="eastAsia" w:ascii="宋体" w:hAnsi="宋体"/>
          <w:b/>
          <w:sz w:val="24"/>
        </w:rPr>
        <w:t xml:space="preserve">六、活动结束 </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各班有序退场</w:t>
      </w:r>
    </w:p>
    <w:p>
      <w:pPr>
        <w:spacing w:line="360" w:lineRule="auto"/>
        <w:rPr>
          <w:rFonts w:ascii="宋体" w:hAnsi="宋体" w:eastAsia="宋体" w:cs="宋体"/>
          <w:sz w:val="24"/>
        </w:rPr>
      </w:pPr>
      <w:r>
        <w:rPr>
          <w:rFonts w:hint="eastAsia" w:ascii="宋体" w:hAnsi="宋体"/>
          <w:b/>
          <w:sz w:val="24"/>
        </w:rPr>
        <w:t>七、消防逃生具体安排</w:t>
      </w:r>
    </w:p>
    <w:p>
      <w:pPr>
        <w:spacing w:line="360" w:lineRule="auto"/>
        <w:ind w:firstLine="480" w:firstLineChars="200"/>
        <w:rPr>
          <w:rFonts w:ascii="宋体" w:hAnsi="宋体" w:eastAsia="宋体" w:cs="宋体"/>
          <w:sz w:val="24"/>
        </w:rPr>
      </w:pPr>
      <w:r>
        <w:rPr>
          <w:rFonts w:hint="eastAsia" w:ascii="宋体" w:hAnsi="宋体" w:eastAsia="宋体" w:cs="宋体"/>
          <w:sz w:val="24"/>
        </w:rPr>
        <w:t>1.逃生线路安排：</w:t>
      </w:r>
    </w:p>
    <w:p>
      <w:pPr>
        <w:spacing w:line="360" w:lineRule="auto"/>
        <w:ind w:firstLine="480" w:firstLineChars="200"/>
        <w:rPr>
          <w:rFonts w:ascii="宋体" w:hAnsi="宋体" w:eastAsia="宋体" w:cs="宋体"/>
          <w:sz w:val="24"/>
        </w:rPr>
      </w:pPr>
      <w:r>
        <w:rPr>
          <w:rFonts w:hint="eastAsia" w:ascii="宋体" w:hAnsi="宋体" w:eastAsia="宋体" w:cs="宋体"/>
          <w:sz w:val="24"/>
        </w:rPr>
        <w:t>贝贝1、乐乐1、扬扬1、扬扬2班从南楼东楼梯</w:t>
      </w:r>
      <w:r>
        <w:rPr>
          <w:rFonts w:hint="eastAsia" w:ascii="宋体" w:hAnsi="宋体" w:eastAsia="宋体" w:cs="宋体"/>
          <w:color w:val="FF0000"/>
          <w:sz w:val="24"/>
        </w:rPr>
        <w:t>（2号楼梯）</w:t>
      </w:r>
      <w:r>
        <w:rPr>
          <w:rFonts w:hint="eastAsia" w:ascii="宋体" w:hAnsi="宋体" w:eastAsia="宋体" w:cs="宋体"/>
          <w:sz w:val="24"/>
        </w:rPr>
        <w:t>下，在正南大门出；</w:t>
      </w:r>
    </w:p>
    <w:p>
      <w:pPr>
        <w:spacing w:line="360" w:lineRule="auto"/>
        <w:ind w:firstLine="480" w:firstLineChars="200"/>
        <w:rPr>
          <w:rFonts w:ascii="宋体" w:hAnsi="宋体" w:eastAsia="宋体" w:cs="宋体"/>
          <w:sz w:val="24"/>
        </w:rPr>
      </w:pPr>
      <w:r>
        <w:rPr>
          <w:rFonts w:hint="eastAsia" w:ascii="宋体" w:hAnsi="宋体" w:eastAsia="宋体" w:cs="宋体"/>
          <w:sz w:val="24"/>
        </w:rPr>
        <w:t>乐乐4班、扬扬3从南楼北楼梯</w:t>
      </w:r>
      <w:r>
        <w:rPr>
          <w:rFonts w:hint="eastAsia" w:ascii="宋体" w:hAnsi="宋体" w:eastAsia="宋体" w:cs="宋体"/>
          <w:color w:val="FF0000"/>
          <w:sz w:val="24"/>
        </w:rPr>
        <w:t>（1号楼梯）</w:t>
      </w:r>
      <w:r>
        <w:rPr>
          <w:rFonts w:hint="eastAsia" w:ascii="宋体" w:hAnsi="宋体" w:eastAsia="宋体" w:cs="宋体"/>
          <w:sz w:val="24"/>
        </w:rPr>
        <w:t>下从南楼北1（北西）门出。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润润</w:t>
      </w:r>
      <w:r>
        <w:rPr>
          <w:rFonts w:hint="eastAsia" w:ascii="宋体" w:hAnsi="宋体" w:eastAsia="宋体" w:cs="宋体"/>
          <w:sz w:val="24"/>
          <w:lang w:val="en-US" w:eastAsia="zh-CN"/>
        </w:rPr>
        <w:t>5</w:t>
      </w:r>
      <w:r>
        <w:rPr>
          <w:rFonts w:hint="eastAsia" w:ascii="宋体" w:hAnsi="宋体" w:eastAsia="宋体" w:cs="宋体"/>
          <w:sz w:val="24"/>
        </w:rPr>
        <w:t>、乐乐2、乐乐3从南楼北楼梯</w:t>
      </w:r>
      <w:r>
        <w:rPr>
          <w:rFonts w:hint="eastAsia" w:ascii="宋体" w:hAnsi="宋体" w:eastAsia="宋体" w:cs="宋体"/>
          <w:color w:val="FF0000"/>
          <w:sz w:val="24"/>
        </w:rPr>
        <w:t>（1号楼梯）</w:t>
      </w:r>
      <w:r>
        <w:rPr>
          <w:rFonts w:hint="eastAsia" w:ascii="宋体" w:hAnsi="宋体" w:eastAsia="宋体" w:cs="宋体"/>
          <w:sz w:val="24"/>
        </w:rPr>
        <w:t>下从南楼北</w:t>
      </w:r>
      <w:r>
        <w:rPr>
          <w:rFonts w:ascii="宋体" w:hAnsi="宋体" w:eastAsia="宋体" w:cs="宋体"/>
          <w:sz w:val="24"/>
        </w:rPr>
        <w:t>2（北东）</w:t>
      </w:r>
      <w:r>
        <w:rPr>
          <w:rFonts w:hint="eastAsia" w:ascii="宋体" w:hAnsi="宋体" w:eastAsia="宋体" w:cs="宋体"/>
          <w:sz w:val="24"/>
        </w:rPr>
        <w:t>门出。</w:t>
      </w:r>
    </w:p>
    <w:p>
      <w:pPr>
        <w:spacing w:line="360" w:lineRule="auto"/>
        <w:ind w:left="315" w:leftChars="150" w:firstLine="120" w:firstLineChars="50"/>
        <w:rPr>
          <w:rFonts w:ascii="宋体" w:hAnsi="宋体" w:eastAsia="宋体" w:cs="宋体"/>
          <w:sz w:val="24"/>
        </w:rPr>
      </w:pPr>
      <w:r>
        <w:rPr>
          <w:rFonts w:hint="eastAsia" w:ascii="宋体" w:hAnsi="宋体" w:eastAsia="宋体" w:cs="宋体"/>
          <w:sz w:val="24"/>
        </w:rPr>
        <w:t>润润</w:t>
      </w:r>
      <w:r>
        <w:rPr>
          <w:rFonts w:ascii="宋体" w:hAnsi="宋体" w:eastAsia="宋体" w:cs="宋体"/>
          <w:sz w:val="24"/>
        </w:rPr>
        <w:t>1</w:t>
      </w:r>
      <w:r>
        <w:rPr>
          <w:rFonts w:hint="eastAsia" w:ascii="宋体" w:hAnsi="宋体" w:eastAsia="宋体" w:cs="宋体"/>
          <w:sz w:val="24"/>
        </w:rPr>
        <w:t>班、润润3班、扬扬4班从北面楼</w:t>
      </w:r>
      <w:r>
        <w:rPr>
          <w:rFonts w:hint="eastAsia" w:ascii="宋体" w:hAnsi="宋体" w:eastAsia="宋体" w:cs="宋体"/>
          <w:color w:val="FF0000"/>
          <w:sz w:val="24"/>
        </w:rPr>
        <w:t>（3号楼梯）</w:t>
      </w:r>
      <w:r>
        <w:rPr>
          <w:rFonts w:hint="eastAsia" w:ascii="宋体" w:hAnsi="宋体" w:eastAsia="宋体" w:cs="宋体"/>
          <w:sz w:val="24"/>
        </w:rPr>
        <w:t>一楼北东门出。</w:t>
      </w:r>
    </w:p>
    <w:p>
      <w:pPr>
        <w:spacing w:line="360" w:lineRule="auto"/>
        <w:ind w:firstLine="480" w:firstLineChars="200"/>
        <w:rPr>
          <w:rFonts w:ascii="宋体" w:hAnsi="宋体" w:eastAsia="宋体" w:cs="宋体"/>
          <w:sz w:val="24"/>
        </w:rPr>
      </w:pPr>
      <w:r>
        <w:rPr>
          <w:rFonts w:hint="eastAsia" w:ascii="宋体" w:hAnsi="宋体" w:eastAsia="宋体" w:cs="宋体"/>
          <w:sz w:val="24"/>
        </w:rPr>
        <w:t>润润2班、润润4班从背面</w:t>
      </w:r>
      <w:r>
        <w:rPr>
          <w:rFonts w:hint="eastAsia" w:ascii="宋体" w:hAnsi="宋体" w:eastAsia="宋体" w:cs="宋体"/>
          <w:color w:val="FF0000"/>
          <w:sz w:val="24"/>
        </w:rPr>
        <w:t>（4号楼梯）</w:t>
      </w:r>
      <w:r>
        <w:rPr>
          <w:rFonts w:hint="eastAsia" w:ascii="宋体" w:hAnsi="宋体" w:eastAsia="宋体" w:cs="宋体"/>
          <w:sz w:val="24"/>
        </w:rPr>
        <w:t>一楼北西门出。</w:t>
      </w:r>
    </w:p>
    <w:p>
      <w:pPr>
        <w:spacing w:line="360" w:lineRule="auto"/>
        <w:ind w:firstLine="480" w:firstLineChars="200"/>
        <w:rPr>
          <w:rFonts w:ascii="宋体" w:hAnsi="宋体" w:eastAsia="宋体" w:cs="宋体"/>
          <w:sz w:val="24"/>
        </w:rPr>
      </w:pPr>
      <w:r>
        <w:rPr>
          <w:rFonts w:hint="eastAsia" w:ascii="宋体" w:hAnsi="宋体" w:eastAsia="宋体" w:cs="宋体"/>
          <w:color w:val="FF0000"/>
          <w:sz w:val="24"/>
        </w:rPr>
        <w:t>本班级老师、幼儿一起从相对应的楼梯下在相应的安全出口出撤离到达空旷的场地后，孩子捂嘴下蹲，</w:t>
      </w:r>
      <w:r>
        <w:rPr>
          <w:rFonts w:ascii="宋体" w:hAnsi="宋体" w:eastAsia="宋体" w:cs="宋体"/>
          <w:color w:val="FF0000"/>
          <w:sz w:val="24"/>
        </w:rPr>
        <w:t>撤离后班主任第一时间电话告知总务处已经安全撤离，</w:t>
      </w:r>
      <w:r>
        <w:rPr>
          <w:rFonts w:hint="eastAsia" w:ascii="宋体" w:hAnsi="宋体" w:eastAsia="宋体" w:cs="宋体"/>
          <w:color w:val="FF0000"/>
          <w:sz w:val="24"/>
        </w:rPr>
        <w:t>班级老师清点人数，确认无误后收毛巾，到升旗仪式的场地集合。</w:t>
      </w:r>
    </w:p>
    <w:p>
      <w:pPr>
        <w:spacing w:line="360" w:lineRule="auto"/>
        <w:ind w:left="420" w:leftChars="200"/>
        <w:rPr>
          <w:rFonts w:ascii="宋体" w:hAnsi="宋体" w:eastAsia="宋体" w:cs="宋体"/>
          <w:sz w:val="24"/>
        </w:rPr>
      </w:pPr>
      <w:r>
        <w:rPr>
          <w:rFonts w:hint="eastAsia" w:ascii="宋体" w:hAnsi="宋体" w:eastAsia="宋体" w:cs="宋体"/>
          <w:sz w:val="24"/>
        </w:rPr>
        <w:t>2.楼层引导员：</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一楼南楼</w:t>
      </w:r>
      <w:r>
        <w:rPr>
          <w:rFonts w:hint="eastAsia" w:ascii="宋体" w:hAnsi="宋体" w:eastAsia="宋体" w:cs="宋体"/>
          <w:color w:val="FF0000"/>
          <w:sz w:val="24"/>
        </w:rPr>
        <w:t>1号</w:t>
      </w:r>
      <w:r>
        <w:rPr>
          <w:rFonts w:hint="eastAsia" w:ascii="宋体" w:hAnsi="宋体" w:eastAsia="宋体" w:cs="宋体"/>
          <w:sz w:val="24"/>
        </w:rPr>
        <w:t>楼梯口（</w:t>
      </w:r>
      <w:r>
        <w:rPr>
          <w:rFonts w:hint="eastAsia" w:ascii="宋体" w:hAnsi="宋体" w:eastAsia="宋体" w:cs="宋体"/>
          <w:sz w:val="24"/>
          <w:lang w:eastAsia="zh-CN"/>
        </w:rPr>
        <w:t>润润</w:t>
      </w:r>
      <w:r>
        <w:rPr>
          <w:rFonts w:hint="eastAsia" w:ascii="宋体" w:hAnsi="宋体" w:eastAsia="宋体" w:cs="宋体"/>
          <w:sz w:val="24"/>
          <w:lang w:val="en-US" w:eastAsia="zh-CN"/>
        </w:rPr>
        <w:t>5班</w:t>
      </w:r>
      <w:r>
        <w:rPr>
          <w:rFonts w:hint="eastAsia" w:ascii="宋体" w:hAnsi="宋体" w:eastAsia="宋体" w:cs="宋体"/>
          <w:sz w:val="24"/>
        </w:rPr>
        <w:t>门口）：</w:t>
      </w:r>
      <w:r>
        <w:rPr>
          <w:rFonts w:hint="eastAsia" w:ascii="宋体" w:hAnsi="宋体" w:eastAsia="宋体" w:cs="宋体"/>
          <w:sz w:val="24"/>
          <w:lang w:eastAsia="zh-CN"/>
        </w:rPr>
        <w:t>盛丽娥</w:t>
      </w:r>
      <w:r>
        <w:rPr>
          <w:rFonts w:hint="eastAsia" w:ascii="宋体" w:hAnsi="宋体" w:eastAsia="宋体" w:cs="宋体"/>
          <w:sz w:val="24"/>
        </w:rPr>
        <w:t>； 二楼南楼北楼1号楼梯口：曹亚梦；</w:t>
      </w:r>
      <w:r>
        <w:rPr>
          <w:rFonts w:ascii="宋体" w:hAnsi="宋体" w:eastAsia="宋体" w:cs="宋体"/>
          <w:sz w:val="24"/>
        </w:rPr>
        <w:t>三楼南楼</w:t>
      </w:r>
      <w:r>
        <w:rPr>
          <w:rFonts w:hint="eastAsia" w:ascii="宋体" w:hAnsi="宋体" w:eastAsia="宋体" w:cs="宋体"/>
          <w:color w:val="FF0000"/>
          <w:sz w:val="24"/>
        </w:rPr>
        <w:t>1号</w:t>
      </w:r>
      <w:r>
        <w:rPr>
          <w:rFonts w:hint="eastAsia" w:ascii="宋体" w:hAnsi="宋体" w:eastAsia="宋体" w:cs="宋体"/>
          <w:sz w:val="24"/>
        </w:rPr>
        <w:t>楼梯口：</w:t>
      </w:r>
      <w:r>
        <w:rPr>
          <w:rFonts w:hint="eastAsia" w:ascii="宋体" w:hAnsi="宋体" w:eastAsia="宋体" w:cs="宋体"/>
          <w:sz w:val="24"/>
          <w:lang w:eastAsia="zh-CN"/>
        </w:rPr>
        <w:t>周琴</w:t>
      </w:r>
      <w:r>
        <w:rPr>
          <w:rFonts w:hint="eastAsia" w:ascii="宋体" w:hAnsi="宋体" w:eastAsia="宋体" w:cs="宋体"/>
          <w:sz w:val="24"/>
        </w:rPr>
        <w:t>。（备注：</w:t>
      </w:r>
      <w:r>
        <w:rPr>
          <w:rFonts w:hint="eastAsia" w:ascii="宋体" w:hAnsi="宋体" w:eastAsia="宋体" w:cs="宋体"/>
          <w:sz w:val="24"/>
          <w:lang w:eastAsia="zh-CN"/>
        </w:rPr>
        <w:t>盛丽娥</w:t>
      </w:r>
      <w:r>
        <w:rPr>
          <w:rFonts w:hint="eastAsia" w:ascii="宋体" w:hAnsi="宋体" w:eastAsia="宋体" w:cs="宋体"/>
          <w:sz w:val="24"/>
        </w:rPr>
        <w:t>提前检查1号楼梯安全出口门是否畅通）</w:t>
      </w:r>
    </w:p>
    <w:p>
      <w:pPr>
        <w:spacing w:line="360" w:lineRule="auto"/>
        <w:ind w:firstLine="480" w:firstLineChars="200"/>
        <w:rPr>
          <w:rFonts w:ascii="宋体" w:hAnsi="宋体" w:eastAsia="宋体" w:cs="宋体"/>
          <w:sz w:val="24"/>
        </w:rPr>
      </w:pPr>
      <w:r>
        <w:rPr>
          <w:rFonts w:hint="eastAsia" w:ascii="宋体" w:hAnsi="宋体" w:eastAsia="宋体" w:cs="宋体"/>
          <w:sz w:val="24"/>
        </w:rPr>
        <w:t>一楼南楼</w:t>
      </w:r>
      <w:r>
        <w:rPr>
          <w:rFonts w:hint="eastAsia" w:ascii="宋体" w:hAnsi="宋体" w:eastAsia="宋体" w:cs="宋体"/>
          <w:color w:val="FF0000"/>
          <w:sz w:val="24"/>
        </w:rPr>
        <w:t>2号</w:t>
      </w:r>
      <w:r>
        <w:rPr>
          <w:rFonts w:hint="eastAsia" w:ascii="宋体" w:hAnsi="宋体" w:eastAsia="宋体" w:cs="宋体"/>
          <w:sz w:val="24"/>
        </w:rPr>
        <w:t>楼梯口：余兴红；二楼南楼</w:t>
      </w:r>
      <w:r>
        <w:rPr>
          <w:rFonts w:hint="eastAsia" w:ascii="宋体" w:hAnsi="宋体" w:eastAsia="宋体" w:cs="宋体"/>
          <w:color w:val="FF0000"/>
          <w:sz w:val="24"/>
        </w:rPr>
        <w:t>2号</w:t>
      </w:r>
      <w:r>
        <w:rPr>
          <w:rFonts w:hint="eastAsia" w:ascii="宋体" w:hAnsi="宋体" w:eastAsia="宋体" w:cs="宋体"/>
          <w:sz w:val="24"/>
        </w:rPr>
        <w:t>楼梯口：</w:t>
      </w:r>
      <w:r>
        <w:rPr>
          <w:rFonts w:hint="eastAsia" w:ascii="宋体" w:hAnsi="宋体" w:eastAsia="宋体" w:cs="宋体"/>
          <w:sz w:val="24"/>
          <w:lang w:eastAsia="zh-CN"/>
        </w:rPr>
        <w:t>丁娟英</w:t>
      </w:r>
      <w:r>
        <w:rPr>
          <w:rFonts w:hint="eastAsia" w:ascii="宋体" w:hAnsi="宋体" w:eastAsia="宋体" w:cs="宋体"/>
          <w:sz w:val="24"/>
        </w:rPr>
        <w:t>；三楼南楼</w:t>
      </w:r>
      <w:r>
        <w:rPr>
          <w:rFonts w:hint="eastAsia" w:ascii="宋体" w:hAnsi="宋体" w:eastAsia="宋体" w:cs="宋体"/>
          <w:color w:val="FF0000"/>
          <w:sz w:val="24"/>
        </w:rPr>
        <w:t>2号</w:t>
      </w:r>
      <w:r>
        <w:rPr>
          <w:rFonts w:hint="eastAsia" w:ascii="宋体" w:hAnsi="宋体" w:eastAsia="宋体" w:cs="宋体"/>
          <w:sz w:val="24"/>
        </w:rPr>
        <w:t>楼梯口：</w:t>
      </w:r>
      <w:r>
        <w:rPr>
          <w:rFonts w:hint="eastAsia" w:ascii="宋体" w:hAnsi="宋体" w:eastAsia="宋体" w:cs="宋体"/>
          <w:sz w:val="24"/>
          <w:lang w:eastAsia="zh-CN"/>
        </w:rPr>
        <w:t>孙瑜</w:t>
      </w:r>
      <w:r>
        <w:rPr>
          <w:rFonts w:hint="eastAsia" w:ascii="宋体" w:hAnsi="宋体" w:eastAsia="宋体" w:cs="宋体"/>
          <w:sz w:val="24"/>
        </w:rPr>
        <w:t>。（余兴红提前检查大厅安全出口门是否畅通）</w:t>
      </w:r>
    </w:p>
    <w:p>
      <w:pPr>
        <w:spacing w:line="360" w:lineRule="auto"/>
        <w:ind w:firstLine="480" w:firstLineChars="200"/>
        <w:rPr>
          <w:rFonts w:ascii="宋体" w:hAnsi="宋体" w:eastAsia="宋体" w:cs="宋体"/>
          <w:sz w:val="24"/>
        </w:rPr>
      </w:pPr>
      <w:r>
        <w:rPr>
          <w:rFonts w:hint="eastAsia" w:ascii="宋体" w:hAnsi="宋体" w:eastAsia="宋体" w:cs="宋体"/>
          <w:sz w:val="24"/>
        </w:rPr>
        <w:t>一楼东楼</w:t>
      </w:r>
      <w:r>
        <w:rPr>
          <w:rFonts w:ascii="宋体" w:hAnsi="宋体" w:eastAsia="宋体" w:cs="宋体"/>
          <w:color w:val="FF0000"/>
          <w:sz w:val="24"/>
        </w:rPr>
        <w:t>3</w:t>
      </w:r>
      <w:r>
        <w:rPr>
          <w:rFonts w:hint="eastAsia" w:ascii="宋体" w:hAnsi="宋体" w:eastAsia="宋体" w:cs="宋体"/>
          <w:color w:val="FF0000"/>
          <w:sz w:val="24"/>
        </w:rPr>
        <w:t>号</w:t>
      </w:r>
      <w:r>
        <w:rPr>
          <w:rFonts w:hint="eastAsia" w:ascii="宋体" w:hAnsi="宋体" w:eastAsia="宋体" w:cs="宋体"/>
          <w:sz w:val="24"/>
        </w:rPr>
        <w:t>楼梯口：彭春琴；二楼东楼</w:t>
      </w:r>
      <w:r>
        <w:rPr>
          <w:rFonts w:ascii="宋体" w:hAnsi="宋体" w:eastAsia="宋体" w:cs="宋体"/>
          <w:color w:val="FF0000"/>
          <w:sz w:val="24"/>
        </w:rPr>
        <w:t>3</w:t>
      </w:r>
      <w:r>
        <w:rPr>
          <w:rFonts w:hint="eastAsia" w:ascii="宋体" w:hAnsi="宋体" w:eastAsia="宋体" w:cs="宋体"/>
          <w:color w:val="FF0000"/>
          <w:sz w:val="24"/>
        </w:rPr>
        <w:t>号</w:t>
      </w:r>
      <w:r>
        <w:rPr>
          <w:rFonts w:hint="eastAsia" w:ascii="宋体" w:hAnsi="宋体" w:eastAsia="宋体" w:cs="宋体"/>
          <w:sz w:val="24"/>
        </w:rPr>
        <w:t>楼梯口：</w:t>
      </w:r>
      <w:r>
        <w:rPr>
          <w:rFonts w:hint="eastAsia" w:ascii="宋体" w:hAnsi="宋体" w:eastAsia="宋体" w:cs="宋体"/>
          <w:sz w:val="24"/>
          <w:lang w:eastAsia="zh-CN"/>
        </w:rPr>
        <w:t>赵小红；三</w:t>
      </w:r>
      <w:r>
        <w:rPr>
          <w:rFonts w:hint="eastAsia" w:ascii="宋体" w:hAnsi="宋体" w:eastAsia="宋体" w:cs="宋体"/>
          <w:sz w:val="24"/>
        </w:rPr>
        <w:t>楼东楼</w:t>
      </w:r>
      <w:r>
        <w:rPr>
          <w:rFonts w:ascii="宋体" w:hAnsi="宋体" w:eastAsia="宋体" w:cs="宋体"/>
          <w:color w:val="FF0000"/>
          <w:sz w:val="24"/>
        </w:rPr>
        <w:t>3</w:t>
      </w:r>
      <w:r>
        <w:rPr>
          <w:rFonts w:hint="eastAsia" w:ascii="宋体" w:hAnsi="宋体" w:eastAsia="宋体" w:cs="宋体"/>
          <w:color w:val="FF0000"/>
          <w:sz w:val="24"/>
        </w:rPr>
        <w:t>号</w:t>
      </w:r>
      <w:r>
        <w:rPr>
          <w:rFonts w:hint="eastAsia" w:ascii="宋体" w:hAnsi="宋体" w:eastAsia="宋体" w:cs="宋体"/>
          <w:sz w:val="24"/>
        </w:rPr>
        <w:t>楼梯口：</w:t>
      </w:r>
      <w:r>
        <w:rPr>
          <w:rFonts w:hint="eastAsia" w:ascii="宋体" w:hAnsi="宋体" w:eastAsia="宋体" w:cs="宋体"/>
          <w:sz w:val="24"/>
          <w:lang w:eastAsia="zh-CN"/>
        </w:rPr>
        <w:t>高亚青</w:t>
      </w:r>
      <w:r>
        <w:rPr>
          <w:rFonts w:hint="eastAsia" w:ascii="宋体" w:hAnsi="宋体" w:eastAsia="宋体" w:cs="宋体"/>
          <w:sz w:val="24"/>
        </w:rPr>
        <w:t>（彭春琴提前检查3号楼梯安全出口门是否畅通）</w:t>
      </w:r>
      <w:r>
        <w:rPr>
          <w:rFonts w:hint="eastAsia" w:ascii="宋体" w:hAnsi="宋体" w:eastAsia="宋体" w:cs="宋体"/>
          <w:sz w:val="24"/>
          <w:lang w:eastAsia="zh-CN"/>
        </w:rPr>
        <w:t>杨环</w:t>
      </w:r>
      <w:r>
        <w:rPr>
          <w:rFonts w:hint="eastAsia" w:ascii="宋体" w:hAnsi="宋体" w:eastAsia="宋体" w:cs="宋体"/>
          <w:sz w:val="24"/>
        </w:rPr>
        <w:t>丁娟英提前检查3号楼梯安全出口门是否畅通）</w:t>
      </w:r>
    </w:p>
    <w:p>
      <w:pPr>
        <w:spacing w:line="360" w:lineRule="auto"/>
        <w:ind w:firstLine="600" w:firstLineChars="250"/>
        <w:rPr>
          <w:rFonts w:ascii="宋体" w:hAnsi="宋体" w:eastAsia="宋体" w:cs="宋体"/>
          <w:sz w:val="24"/>
        </w:rPr>
      </w:pPr>
      <w:r>
        <w:rPr>
          <w:rFonts w:hint="eastAsia" w:ascii="宋体" w:hAnsi="宋体" w:eastAsia="宋体" w:cs="宋体"/>
          <w:sz w:val="24"/>
        </w:rPr>
        <w:t>职 责：在拐角、楼梯口维护疏散秩序，指明疏散方向和路径，根据本楼层幼儿疏散的现场情况、人流密度、对疏散路线作选择或调整，避免幼儿误入危险区域；要阻止幼儿逆向跑、窜、推撞、挤压情况发生；有人倒下，要立即扶起，防止踩踏事故发生。</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3.注意事项： </w:t>
      </w:r>
    </w:p>
    <w:p>
      <w:pPr>
        <w:spacing w:line="360" w:lineRule="auto"/>
        <w:ind w:firstLine="480" w:firstLineChars="200"/>
        <w:rPr>
          <w:rFonts w:ascii="宋体" w:hAnsi="宋体" w:eastAsia="宋体" w:cs="宋体"/>
          <w:sz w:val="24"/>
        </w:rPr>
      </w:pPr>
      <w:r>
        <w:rPr>
          <w:rFonts w:hint="eastAsia" w:ascii="宋体" w:hAnsi="宋体" w:eastAsia="宋体" w:cs="宋体"/>
          <w:sz w:val="24"/>
        </w:rPr>
        <w:t>A、在疏散前给班级孩子讲解有关火场逃生技巧等安全知识。</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B、提醒疏散时幼儿要现惊慌与骚乱，跟着老师走，确保他们安全撤出。  </w:t>
      </w:r>
    </w:p>
    <w:p>
      <w:pPr>
        <w:spacing w:line="360" w:lineRule="auto"/>
        <w:ind w:firstLine="480" w:firstLineChars="200"/>
        <w:rPr>
          <w:rFonts w:ascii="宋体" w:hAnsi="宋体" w:eastAsia="宋体" w:cs="宋体"/>
          <w:sz w:val="24"/>
        </w:rPr>
      </w:pPr>
      <w:r>
        <w:rPr>
          <w:rFonts w:hint="eastAsia" w:ascii="宋体" w:hAnsi="宋体" w:eastAsia="宋体" w:cs="宋体"/>
          <w:sz w:val="24"/>
        </w:rPr>
        <w:t>C、本着对幼儿高度负责的态度，严肃认真地对待本次演练活动。</w:t>
      </w:r>
    </w:p>
    <w:p>
      <w:pPr>
        <w:spacing w:line="360" w:lineRule="auto"/>
        <w:ind w:firstLine="480" w:firstLineChars="200"/>
        <w:rPr>
          <w:rFonts w:ascii="宋体" w:hAnsi="宋体" w:eastAsia="宋体" w:cs="宋体"/>
          <w:sz w:val="24"/>
        </w:rPr>
      </w:pPr>
      <w:r>
        <w:rPr>
          <w:rFonts w:hint="eastAsia" w:ascii="宋体" w:hAnsi="宋体" w:eastAsia="宋体" w:cs="宋体"/>
          <w:sz w:val="24"/>
        </w:rPr>
        <w:t>D、到达指定位置按升旗仪式位置站好，班级教师、保育员清点人数，要有效稳定他们的情绪并保持一定距离，保持现场的安静。</w:t>
      </w:r>
    </w:p>
    <w:p>
      <w:pPr>
        <w:spacing w:line="360" w:lineRule="auto"/>
        <w:ind w:firstLine="360" w:firstLineChars="150"/>
        <w:rPr>
          <w:rFonts w:ascii="宋体" w:hAnsi="宋体" w:eastAsia="宋体" w:cs="宋体"/>
          <w:sz w:val="24"/>
        </w:rPr>
      </w:pPr>
      <w:r>
        <w:rPr>
          <w:rFonts w:hint="eastAsia" w:ascii="宋体" w:hAnsi="宋体" w:eastAsia="宋体" w:cs="宋体"/>
          <w:sz w:val="24"/>
        </w:rPr>
        <w:t xml:space="preserve"> 4.具体分工：</w:t>
      </w:r>
    </w:p>
    <w:p>
      <w:pPr>
        <w:spacing w:line="360" w:lineRule="auto"/>
        <w:ind w:firstLine="360" w:firstLineChars="150"/>
        <w:rPr>
          <w:rFonts w:ascii="宋体" w:hAnsi="宋体" w:eastAsia="宋体" w:cs="宋体"/>
          <w:sz w:val="24"/>
        </w:rPr>
      </w:pPr>
      <w:r>
        <w:rPr>
          <w:rFonts w:hint="eastAsia" w:ascii="宋体" w:hAnsi="宋体" w:eastAsia="宋体" w:cs="宋体"/>
          <w:sz w:val="24"/>
        </w:rPr>
        <w:t>（1）各班班主任在演练前进行相关消防演练安全教育并拍照。（比如：会看能说班级疏散线路、怎样毛巾捂嘴、为什么要捂嘴、怎么有序撤离等等）。</w:t>
      </w:r>
      <w:r>
        <w:rPr>
          <w:rFonts w:hint="eastAsia" w:ascii="宋体" w:hAnsi="宋体" w:eastAsia="宋体" w:cs="宋体"/>
          <w:sz w:val="24"/>
          <w:lang w:eastAsia="zh-CN"/>
        </w:rPr>
        <w:t>各班</w:t>
      </w:r>
      <w:bookmarkStart w:id="0" w:name="_GoBack"/>
      <w:bookmarkEnd w:id="0"/>
      <w:r>
        <w:rPr>
          <w:rFonts w:hint="eastAsia" w:ascii="宋体" w:hAnsi="宋体" w:eastAsia="宋体" w:cs="宋体"/>
          <w:sz w:val="24"/>
        </w:rPr>
        <w:t>于</w:t>
      </w:r>
      <w:r>
        <w:rPr>
          <w:rFonts w:ascii="宋体" w:hAnsi="宋体" w:eastAsia="宋体" w:cs="宋体"/>
          <w:sz w:val="24"/>
        </w:rPr>
        <w:t>11</w:t>
      </w:r>
      <w:r>
        <w:rPr>
          <w:rFonts w:hint="eastAsia" w:ascii="宋体" w:hAnsi="宋体" w:eastAsia="宋体" w:cs="宋体"/>
          <w:sz w:val="24"/>
        </w:rPr>
        <w:t>月</w:t>
      </w:r>
      <w:r>
        <w:rPr>
          <w:rFonts w:hint="eastAsia" w:ascii="宋体" w:hAnsi="宋体" w:eastAsia="宋体" w:cs="宋体"/>
          <w:sz w:val="24"/>
          <w:lang w:val="en-US" w:eastAsia="zh-CN"/>
        </w:rPr>
        <w:t>19</w:t>
      </w:r>
      <w:r>
        <w:rPr>
          <w:rFonts w:hint="eastAsia" w:ascii="宋体" w:hAnsi="宋体" w:eastAsia="宋体" w:cs="宋体"/>
          <w:sz w:val="24"/>
        </w:rPr>
        <w:t>日演练结束后收齐打包材料（照片）发</w:t>
      </w:r>
      <w:r>
        <w:rPr>
          <w:rFonts w:hint="eastAsia" w:ascii="宋体" w:hAnsi="宋体" w:eastAsia="宋体" w:cs="宋体"/>
          <w:sz w:val="24"/>
          <w:lang w:eastAsia="zh-CN"/>
        </w:rPr>
        <w:t>级组长，级组长收齐后发总务处</w:t>
      </w:r>
      <w:r>
        <w:rPr>
          <w:rFonts w:hint="eastAsia" w:ascii="宋体" w:hAnsi="宋体" w:eastAsia="宋体" w:cs="宋体"/>
          <w:sz w:val="24"/>
        </w:rPr>
        <w:t>。</w:t>
      </w:r>
    </w:p>
    <w:p>
      <w:pPr>
        <w:spacing w:line="360" w:lineRule="auto"/>
        <w:ind w:firstLine="360" w:firstLineChars="150"/>
        <w:rPr>
          <w:rFonts w:ascii="宋体" w:hAnsi="宋体" w:eastAsia="宋体" w:cs="宋体"/>
          <w:sz w:val="24"/>
        </w:rPr>
      </w:pPr>
      <w:r>
        <w:rPr>
          <w:rFonts w:hint="eastAsia" w:ascii="宋体" w:hAnsi="宋体" w:eastAsia="宋体" w:cs="宋体"/>
          <w:sz w:val="24"/>
        </w:rPr>
        <w:t>（2）各引导员、各班级提前一天熟悉安全通道责任场地，撤离通道等是否畅通。</w:t>
      </w:r>
    </w:p>
    <w:p>
      <w:pPr>
        <w:spacing w:line="360" w:lineRule="auto"/>
        <w:ind w:firstLine="960" w:firstLineChars="400"/>
        <w:rPr>
          <w:rFonts w:ascii="宋体" w:hAnsi="宋体" w:eastAsia="宋体" w:cs="宋体"/>
          <w:sz w:val="24"/>
        </w:rPr>
      </w:pPr>
      <w:r>
        <w:rPr>
          <w:rFonts w:hint="eastAsia" w:ascii="宋体" w:hAnsi="宋体" w:eastAsia="宋体" w:cs="宋体"/>
          <w:sz w:val="24"/>
        </w:rPr>
        <w:t>拍照：许多琪（南面楼</w:t>
      </w:r>
      <w:r>
        <w:rPr>
          <w:rFonts w:ascii="宋体" w:hAnsi="宋体" w:eastAsia="宋体" w:cs="宋体"/>
          <w:sz w:val="24"/>
        </w:rPr>
        <w:t>）、</w:t>
      </w:r>
      <w:r>
        <w:rPr>
          <w:rFonts w:hint="eastAsia" w:ascii="宋体" w:hAnsi="宋体" w:eastAsia="宋体" w:cs="宋体"/>
          <w:sz w:val="24"/>
        </w:rPr>
        <w:t>陈丹（北面楼、集中场地）</w:t>
      </w:r>
    </w:p>
    <w:p>
      <w:pPr>
        <w:spacing w:line="360" w:lineRule="auto"/>
        <w:ind w:firstLine="960" w:firstLineChars="400"/>
        <w:rPr>
          <w:rFonts w:ascii="宋体" w:hAnsi="宋体" w:eastAsia="宋体" w:cs="宋体"/>
          <w:sz w:val="24"/>
        </w:rPr>
      </w:pPr>
      <w:r>
        <w:rPr>
          <w:rFonts w:ascii="宋体" w:hAnsi="宋体" w:eastAsia="宋体" w:cs="宋体"/>
          <w:sz w:val="24"/>
        </w:rPr>
        <w:t>计时：於惠娟</w:t>
      </w:r>
    </w:p>
    <w:p>
      <w:pPr>
        <w:spacing w:line="360" w:lineRule="auto"/>
        <w:ind w:firstLine="960" w:firstLineChars="400"/>
        <w:rPr>
          <w:rFonts w:ascii="宋体" w:hAnsi="宋体" w:eastAsia="宋体" w:cs="宋体"/>
          <w:sz w:val="24"/>
        </w:rPr>
      </w:pPr>
      <w:r>
        <w:rPr>
          <w:rFonts w:hint="eastAsia" w:ascii="宋体" w:hAnsi="宋体" w:eastAsia="宋体" w:cs="宋体"/>
          <w:sz w:val="24"/>
        </w:rPr>
        <w:t>警报播放：陈渭芬</w:t>
      </w:r>
    </w:p>
    <w:p>
      <w:pPr>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音响、话筒</w:t>
      </w:r>
      <w:r>
        <w:rPr>
          <w:rFonts w:hint="eastAsia" w:ascii="宋体" w:hAnsi="宋体" w:eastAsia="宋体" w:cs="宋体"/>
          <w:sz w:val="24"/>
          <w:lang w:eastAsia="zh-CN"/>
        </w:rPr>
        <w:t>：张巧逢</w:t>
      </w:r>
    </w:p>
    <w:p>
      <w:pPr>
        <w:spacing w:line="360" w:lineRule="auto"/>
        <w:ind w:firstLine="960" w:firstLineChars="400"/>
        <w:rPr>
          <w:rFonts w:ascii="宋体" w:hAnsi="宋体" w:eastAsia="宋体" w:cs="宋体"/>
          <w:sz w:val="24"/>
        </w:rPr>
      </w:pPr>
      <w:r>
        <w:rPr>
          <w:rFonts w:hint="eastAsia" w:ascii="宋体" w:hAnsi="宋体" w:eastAsia="宋体" w:cs="宋体"/>
          <w:sz w:val="24"/>
        </w:rPr>
        <w:t>报道：</w:t>
      </w:r>
      <w:r>
        <w:rPr>
          <w:rFonts w:hint="eastAsia" w:ascii="宋体" w:hAnsi="宋体" w:eastAsia="宋体" w:cs="宋体"/>
          <w:sz w:val="24"/>
          <w:lang w:eastAsia="zh-CN"/>
        </w:rPr>
        <w:t>顾一丹</w:t>
      </w:r>
      <w:r>
        <w:rPr>
          <w:rFonts w:hint="eastAsia" w:ascii="宋体" w:hAnsi="宋体" w:eastAsia="宋体" w:cs="宋体"/>
          <w:sz w:val="24"/>
        </w:rPr>
        <w:t xml:space="preserve"> </w:t>
      </w:r>
    </w:p>
    <w:p>
      <w:pPr>
        <w:rPr>
          <w:rFonts w:ascii="宋体" w:hAnsi="宋体" w:eastAsia="宋体"/>
          <w:sz w:val="24"/>
        </w:rPr>
      </w:pPr>
      <w:r>
        <w:rPr>
          <w:rFonts w:hint="eastAsia"/>
          <w:szCs w:val="32"/>
        </w:rPr>
        <w:t xml:space="preserve">   </w:t>
      </w:r>
      <w:r>
        <w:rPr>
          <w:rFonts w:hint="eastAsia" w:ascii="宋体" w:hAnsi="宋体" w:eastAsia="宋体"/>
          <w:sz w:val="24"/>
        </w:rPr>
        <w:t xml:space="preserve"> 5.撤离到空旷场地后清点人数无误后到升旗仪式场地集合。</w:t>
      </w:r>
    </w:p>
    <w:p>
      <w:pPr>
        <w:spacing w:line="360" w:lineRule="auto"/>
        <w:ind w:firstLine="720" w:firstLineChars="300"/>
        <w:rPr>
          <w:rFonts w:ascii="宋体" w:hAnsi="宋体"/>
          <w:sz w:val="2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spacing w:line="360" w:lineRule="auto"/>
        <w:rPr>
          <w:rFonts w:ascii="宋体" w:hAnsi="宋体"/>
          <w:sz w:val="28"/>
          <w:szCs w:val="28"/>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-23495</wp:posOffset>
              </wp:positionV>
              <wp:extent cx="6092190" cy="0"/>
              <wp:effectExtent l="0" t="0" r="22860" b="19050"/>
              <wp:wrapNone/>
              <wp:docPr id="2" name="直接连接符 2"/>
              <wp:cNvGraphicFramePr/>
              <a:graphic xmlns:a="http://schemas.openxmlformats.org/drawingml/2006/main">
                <a:graphicData uri="http://schemas.microsoft.com/office/word/2010/wordprocessingShape">
                  <wps:wsp>
                    <wps:cNvCnPr/>
                    <wps:spPr>
                      <a:xfrm>
                        <a:off x="0" y="0"/>
                        <a:ext cx="609219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5pt;margin-top:-1.85pt;height:0pt;width:479.7pt;z-index:251658240;mso-width-relative:page;mso-height-relative:page;" filled="f" stroked="t" coordsize="21600,21600" o:gfxdata="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kNoQ1AAAAAcBAAAPAAAAAAAAAAEAIAAAACIAAABkcnMvZG93&#10;bnJldi54bWxQSwECFAAUAAAACACHTuJAlDzNBssBAABxAwAADgAAAAAAAAABACAAAAAjAQAAZHJz&#10;L2Uyb0RvYy54bWxQSwUGAAAAAAYABgBZAQAAYAUAAAAA&#10;">
              <v:fill on="f" focussize="0,0"/>
              <v:stroke weight="0.5pt" color="#000000" miterlimit="8" joinstyle="miter"/>
              <v:imagedata o:title=""/>
              <o:lock v:ext="edit" aspectratio="f"/>
            </v:line>
          </w:pict>
        </mc:Fallback>
      </mc:AlternateContent>
    </w:r>
    <w:r>
      <w:rPr>
        <w:rFonts w:hint="eastAsia"/>
      </w:rPr>
      <w:t xml:space="preserve">                                                                          爱心凝聚  童心创想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eastAsia="宋体"/>
      </w:rPr>
    </w:pPr>
    <w:r>
      <w:rPr>
        <w:rFonts w:hint="eastAsia" w:eastAsia="宋体"/>
      </w:rPr>
      <w:drawing>
        <wp:anchor distT="0" distB="0" distL="114300" distR="114300" simplePos="0" relativeHeight="251660288" behindDoc="1" locked="0" layoutInCell="1" allowOverlap="1">
          <wp:simplePos x="0" y="0"/>
          <wp:positionH relativeFrom="column">
            <wp:posOffset>-57150</wp:posOffset>
          </wp:positionH>
          <wp:positionV relativeFrom="paragraph">
            <wp:posOffset>-6985</wp:posOffset>
          </wp:positionV>
          <wp:extent cx="466725" cy="314325"/>
          <wp:effectExtent l="19050" t="0" r="9525" b="0"/>
          <wp:wrapNone/>
          <wp:docPr id="3" name="图片 3"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20805140617"/>
                  <pic:cNvPicPr>
                    <a:picLocks noChangeAspect="1"/>
                  </pic:cNvPicPr>
                </pic:nvPicPr>
                <pic:blipFill>
                  <a:blip r:embed="rId1"/>
                  <a:stretch>
                    <a:fillRect/>
                  </a:stretch>
                </pic:blipFill>
                <pic:spPr>
                  <a:xfrm>
                    <a:off x="0" y="0"/>
                    <a:ext cx="466725" cy="314325"/>
                  </a:xfrm>
                  <a:prstGeom prst="rect">
                    <a:avLst/>
                  </a:prstGeom>
                </pic:spPr>
              </pic:pic>
            </a:graphicData>
          </a:graphic>
        </wp:anchor>
      </w:drawing>
    </w:r>
  </w:p>
  <w:p>
    <w:pPr>
      <w:pStyle w:val="3"/>
      <w:pBdr>
        <w:bottom w:val="single" w:color="auto" w:sz="4" w:space="0"/>
      </w:pBdr>
      <w:rPr>
        <w:rFonts w:eastAsia="宋体"/>
      </w:rPr>
    </w:pPr>
    <w:r>
      <w:rPr>
        <w:rFonts w:hint="eastAsia" w:eastAsia="宋体"/>
      </w:rPr>
      <w:t xml:space="preserve">                                       爱·润泽每一个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F364D6"/>
    <w:rsid w:val="000120E8"/>
    <w:rsid w:val="00064D24"/>
    <w:rsid w:val="000B753C"/>
    <w:rsid w:val="000C4554"/>
    <w:rsid w:val="000E16F6"/>
    <w:rsid w:val="000E29A3"/>
    <w:rsid w:val="000E7AB0"/>
    <w:rsid w:val="00105255"/>
    <w:rsid w:val="0010580F"/>
    <w:rsid w:val="001548ED"/>
    <w:rsid w:val="00166AE3"/>
    <w:rsid w:val="00191CF1"/>
    <w:rsid w:val="001939AA"/>
    <w:rsid w:val="001F46D6"/>
    <w:rsid w:val="002152CA"/>
    <w:rsid w:val="00216637"/>
    <w:rsid w:val="00216BCF"/>
    <w:rsid w:val="00220BC4"/>
    <w:rsid w:val="002529FD"/>
    <w:rsid w:val="00272437"/>
    <w:rsid w:val="002909AF"/>
    <w:rsid w:val="002945D4"/>
    <w:rsid w:val="002959E4"/>
    <w:rsid w:val="002A2DE4"/>
    <w:rsid w:val="002A3687"/>
    <w:rsid w:val="002C4982"/>
    <w:rsid w:val="002E1C1B"/>
    <w:rsid w:val="00304251"/>
    <w:rsid w:val="00310DD0"/>
    <w:rsid w:val="003115A3"/>
    <w:rsid w:val="00347817"/>
    <w:rsid w:val="00354F09"/>
    <w:rsid w:val="003716A8"/>
    <w:rsid w:val="00375D03"/>
    <w:rsid w:val="0039415E"/>
    <w:rsid w:val="003B44EA"/>
    <w:rsid w:val="003E731F"/>
    <w:rsid w:val="00415908"/>
    <w:rsid w:val="004421A9"/>
    <w:rsid w:val="0045533B"/>
    <w:rsid w:val="00457663"/>
    <w:rsid w:val="00457CEF"/>
    <w:rsid w:val="004624F4"/>
    <w:rsid w:val="00465224"/>
    <w:rsid w:val="00481CFA"/>
    <w:rsid w:val="00484E2C"/>
    <w:rsid w:val="0049015B"/>
    <w:rsid w:val="00492F75"/>
    <w:rsid w:val="004A3825"/>
    <w:rsid w:val="004A7F90"/>
    <w:rsid w:val="004C6FDB"/>
    <w:rsid w:val="004D077A"/>
    <w:rsid w:val="004E04A7"/>
    <w:rsid w:val="004F0F81"/>
    <w:rsid w:val="004F395A"/>
    <w:rsid w:val="00551E63"/>
    <w:rsid w:val="005674A2"/>
    <w:rsid w:val="005818AC"/>
    <w:rsid w:val="00582A64"/>
    <w:rsid w:val="005978DC"/>
    <w:rsid w:val="005C1D7E"/>
    <w:rsid w:val="005D123D"/>
    <w:rsid w:val="005D2102"/>
    <w:rsid w:val="005E1146"/>
    <w:rsid w:val="006228CA"/>
    <w:rsid w:val="00665423"/>
    <w:rsid w:val="006745BA"/>
    <w:rsid w:val="006845A1"/>
    <w:rsid w:val="00694708"/>
    <w:rsid w:val="00694B68"/>
    <w:rsid w:val="006A4E95"/>
    <w:rsid w:val="006C1F48"/>
    <w:rsid w:val="006C6703"/>
    <w:rsid w:val="006D71CD"/>
    <w:rsid w:val="006D7F7F"/>
    <w:rsid w:val="00737767"/>
    <w:rsid w:val="0074520B"/>
    <w:rsid w:val="00747230"/>
    <w:rsid w:val="00755C63"/>
    <w:rsid w:val="007608D5"/>
    <w:rsid w:val="00772E2D"/>
    <w:rsid w:val="00776B38"/>
    <w:rsid w:val="00783B6F"/>
    <w:rsid w:val="007A2BEA"/>
    <w:rsid w:val="007C4EF1"/>
    <w:rsid w:val="007C623F"/>
    <w:rsid w:val="007E06ED"/>
    <w:rsid w:val="007E0A9E"/>
    <w:rsid w:val="008302E0"/>
    <w:rsid w:val="00861AD4"/>
    <w:rsid w:val="008631BB"/>
    <w:rsid w:val="00897AF9"/>
    <w:rsid w:val="008F234B"/>
    <w:rsid w:val="00914311"/>
    <w:rsid w:val="009361B4"/>
    <w:rsid w:val="00960D35"/>
    <w:rsid w:val="00970AF1"/>
    <w:rsid w:val="009854E8"/>
    <w:rsid w:val="00997CF7"/>
    <w:rsid w:val="009A2E57"/>
    <w:rsid w:val="009B4477"/>
    <w:rsid w:val="009D07B5"/>
    <w:rsid w:val="009D6076"/>
    <w:rsid w:val="009F5FB0"/>
    <w:rsid w:val="00A02D11"/>
    <w:rsid w:val="00A33002"/>
    <w:rsid w:val="00A5078D"/>
    <w:rsid w:val="00A60194"/>
    <w:rsid w:val="00A84B53"/>
    <w:rsid w:val="00AB1CC6"/>
    <w:rsid w:val="00AC2AEE"/>
    <w:rsid w:val="00AC3B8E"/>
    <w:rsid w:val="00AD1FCF"/>
    <w:rsid w:val="00AE4EEF"/>
    <w:rsid w:val="00AF12BB"/>
    <w:rsid w:val="00AF38CF"/>
    <w:rsid w:val="00B01F67"/>
    <w:rsid w:val="00B2189A"/>
    <w:rsid w:val="00B33639"/>
    <w:rsid w:val="00B376F4"/>
    <w:rsid w:val="00B568A3"/>
    <w:rsid w:val="00B73795"/>
    <w:rsid w:val="00B800A1"/>
    <w:rsid w:val="00B969D9"/>
    <w:rsid w:val="00BB5DD3"/>
    <w:rsid w:val="00BF6F2D"/>
    <w:rsid w:val="00C0075A"/>
    <w:rsid w:val="00C34024"/>
    <w:rsid w:val="00C35E58"/>
    <w:rsid w:val="00C559E1"/>
    <w:rsid w:val="00C56C26"/>
    <w:rsid w:val="00C712ED"/>
    <w:rsid w:val="00C77A16"/>
    <w:rsid w:val="00CB5B59"/>
    <w:rsid w:val="00CB71F2"/>
    <w:rsid w:val="00CD004C"/>
    <w:rsid w:val="00CF6B9D"/>
    <w:rsid w:val="00CF7801"/>
    <w:rsid w:val="00D10D1B"/>
    <w:rsid w:val="00D84D39"/>
    <w:rsid w:val="00D948A4"/>
    <w:rsid w:val="00DA3109"/>
    <w:rsid w:val="00DB3A71"/>
    <w:rsid w:val="00E1415A"/>
    <w:rsid w:val="00E2715F"/>
    <w:rsid w:val="00E53663"/>
    <w:rsid w:val="00E67EF5"/>
    <w:rsid w:val="00E8170D"/>
    <w:rsid w:val="00E855E5"/>
    <w:rsid w:val="00EB116F"/>
    <w:rsid w:val="00EB4820"/>
    <w:rsid w:val="00EC0F39"/>
    <w:rsid w:val="00F25BA5"/>
    <w:rsid w:val="00F57CCB"/>
    <w:rsid w:val="00F72AE1"/>
    <w:rsid w:val="00F750C6"/>
    <w:rsid w:val="00F76973"/>
    <w:rsid w:val="00F8128F"/>
    <w:rsid w:val="00F94C1B"/>
    <w:rsid w:val="00FA1C39"/>
    <w:rsid w:val="00FB2438"/>
    <w:rsid w:val="00FC6F42"/>
    <w:rsid w:val="00FD10C1"/>
    <w:rsid w:val="00FE00DB"/>
    <w:rsid w:val="00FE15B1"/>
    <w:rsid w:val="00FE2B11"/>
    <w:rsid w:val="00FE41DE"/>
    <w:rsid w:val="00FE5650"/>
    <w:rsid w:val="0886287A"/>
    <w:rsid w:val="0C3458FA"/>
    <w:rsid w:val="0D360DCE"/>
    <w:rsid w:val="1DE71CA6"/>
    <w:rsid w:val="1F3010A7"/>
    <w:rsid w:val="23EE655B"/>
    <w:rsid w:val="25B55302"/>
    <w:rsid w:val="31D344AB"/>
    <w:rsid w:val="3AF364D6"/>
    <w:rsid w:val="3C945C15"/>
    <w:rsid w:val="3D2F4496"/>
    <w:rsid w:val="50147D8A"/>
    <w:rsid w:val="6CBF55AF"/>
    <w:rsid w:val="72E87702"/>
    <w:rsid w:val="7F0F7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7"/>
    <w:link w:val="2"/>
    <w:qFormat/>
    <w:uiPriority w:val="0"/>
    <w:rPr>
      <w:kern w:val="2"/>
      <w:sz w:val="18"/>
      <w:szCs w:val="18"/>
    </w:r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353</Words>
  <Characters>2016</Characters>
  <Lines>16</Lines>
  <Paragraphs>4</Paragraphs>
  <TotalTime>33</TotalTime>
  <ScaleCrop>false</ScaleCrop>
  <LinksUpToDate>false</LinksUpToDate>
  <CharactersWithSpaces>2365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2023-11-22T09:18:00Z</dcterms:created>
  <dc:creator>admin</dc:creator>
  <cp:lastModifiedBy>Administrator</cp:lastModifiedBy>
  <cp:lastPrinted>2022-11-07T05:41:00Z</cp:lastPrinted>
  <dcterms:modified xsi:type="dcterms:W3CDTF">2024-11-18T23:55:53Z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