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01" w:rsidRDefault="00E50553" w:rsidP="000468D5">
      <w:pPr>
        <w:pStyle w:val="a5"/>
        <w:spacing w:before="0" w:beforeAutospacing="0" w:after="0" w:afterAutospacing="0" w:line="500" w:lineRule="exact"/>
        <w:ind w:firstLineChars="150" w:firstLine="542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202</w:t>
      </w:r>
      <w:r w:rsidR="00765E59">
        <w:rPr>
          <w:rFonts w:ascii="黑体" w:eastAsia="黑体" w:hAnsi="黑体" w:cs="黑体" w:hint="eastAsia"/>
          <w:b/>
          <w:color w:val="000000"/>
          <w:sz w:val="36"/>
          <w:szCs w:val="36"/>
        </w:rPr>
        <w:t>4</w:t>
      </w: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-202</w:t>
      </w:r>
      <w:r w:rsidR="00765E59">
        <w:rPr>
          <w:rFonts w:ascii="黑体" w:eastAsia="黑体" w:hAnsi="黑体" w:cs="黑体" w:hint="eastAsia"/>
          <w:b/>
          <w:color w:val="000000"/>
          <w:sz w:val="36"/>
          <w:szCs w:val="36"/>
        </w:rPr>
        <w:t>5</w:t>
      </w: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学年第一学期</w:t>
      </w:r>
      <w:r w:rsidR="0065790F">
        <w:rPr>
          <w:rFonts w:ascii="黑体" w:eastAsia="黑体" w:hAnsi="黑体" w:cs="黑体" w:hint="eastAsia"/>
          <w:b/>
          <w:color w:val="000000"/>
          <w:sz w:val="36"/>
          <w:szCs w:val="36"/>
        </w:rPr>
        <w:t>总务处</w:t>
      </w: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工作计划</w:t>
      </w:r>
    </w:p>
    <w:p w:rsidR="003A7C01" w:rsidRDefault="00E50553" w:rsidP="000468D5">
      <w:pPr>
        <w:pStyle w:val="a5"/>
        <w:spacing w:before="0" w:beforeAutospacing="0" w:afterLines="100" w:afterAutospacing="0" w:line="500" w:lineRule="exact"/>
        <w:ind w:firstLineChars="850" w:firstLine="2560"/>
        <w:rPr>
          <w:rFonts w:ascii="黑体" w:eastAsia="黑体" w:hAnsi="黑体" w:cs="黑体"/>
          <w:b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sz w:val="30"/>
          <w:szCs w:val="30"/>
        </w:rPr>
        <w:t>常州市新北区</w:t>
      </w:r>
      <w:r w:rsidR="0065790F">
        <w:rPr>
          <w:rFonts w:ascii="黑体" w:eastAsia="黑体" w:hAnsi="黑体" w:cs="黑体" w:hint="eastAsia"/>
          <w:b/>
          <w:bCs/>
          <w:color w:val="000000"/>
          <w:sz w:val="30"/>
          <w:szCs w:val="30"/>
        </w:rPr>
        <w:t>新华实验小学</w:t>
      </w:r>
    </w:p>
    <w:p w:rsidR="003A7C01" w:rsidRDefault="00E50553">
      <w:pPr>
        <w:pStyle w:val="a5"/>
        <w:spacing w:before="0" w:beforeAutospacing="0" w:after="0" w:afterAutospacing="0" w:line="360" w:lineRule="exact"/>
        <w:rPr>
          <w:rFonts w:cs="Tahoma"/>
          <w:b/>
          <w:color w:val="000000"/>
          <w:sz w:val="28"/>
          <w:szCs w:val="28"/>
        </w:rPr>
      </w:pPr>
      <w:r>
        <w:rPr>
          <w:rFonts w:cs="Tahoma" w:hint="eastAsia"/>
          <w:b/>
          <w:color w:val="000000"/>
          <w:sz w:val="28"/>
          <w:szCs w:val="28"/>
        </w:rPr>
        <w:t>一、指导思想：</w:t>
      </w:r>
    </w:p>
    <w:p w:rsidR="003A7C01" w:rsidRDefault="0065790F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总务</w:t>
      </w:r>
      <w:r w:rsidR="00E50553">
        <w:rPr>
          <w:rFonts w:cs="Tahoma" w:hint="eastAsia"/>
          <w:color w:val="000000"/>
          <w:sz w:val="28"/>
          <w:szCs w:val="28"/>
        </w:rPr>
        <w:t>处</w:t>
      </w:r>
      <w:r w:rsidR="000B111D">
        <w:rPr>
          <w:rFonts w:cs="Tahoma" w:hint="eastAsia"/>
          <w:color w:val="000000"/>
          <w:sz w:val="28"/>
          <w:szCs w:val="28"/>
        </w:rPr>
        <w:t>工作</w:t>
      </w:r>
      <w:r w:rsidR="00E50553">
        <w:rPr>
          <w:rFonts w:cs="Tahoma" w:hint="eastAsia"/>
          <w:color w:val="000000"/>
          <w:sz w:val="28"/>
          <w:szCs w:val="28"/>
        </w:rPr>
        <w:t>始终坚持以“服务育人”为宗旨，</w:t>
      </w:r>
      <w:r w:rsidR="000B111D">
        <w:rPr>
          <w:rFonts w:cs="Tahoma" w:hint="eastAsia"/>
          <w:color w:val="000000"/>
          <w:sz w:val="28"/>
          <w:szCs w:val="28"/>
        </w:rPr>
        <w:t>结合市区教育局新学期的后勤工作要求，努力</w:t>
      </w:r>
      <w:r w:rsidR="00E50553">
        <w:rPr>
          <w:rFonts w:cs="Tahoma" w:hint="eastAsia"/>
          <w:color w:val="000000"/>
          <w:sz w:val="28"/>
          <w:szCs w:val="28"/>
        </w:rPr>
        <w:t>认真做好安全管理、综合治理、教育技术装备管理、食堂管理和校园环境建设等工作，确保后勤工作保障有力，服务到位，为全体师生创造优良的工作、学习和生活环境。</w:t>
      </w:r>
    </w:p>
    <w:p w:rsidR="003A7C01" w:rsidRDefault="00E50553">
      <w:pPr>
        <w:pStyle w:val="a5"/>
        <w:spacing w:before="0" w:beforeAutospacing="0" w:after="0" w:afterAutospacing="0" w:line="360" w:lineRule="exact"/>
        <w:rPr>
          <w:rFonts w:cs="Tahoma"/>
          <w:b/>
          <w:color w:val="000000"/>
          <w:sz w:val="28"/>
          <w:szCs w:val="28"/>
        </w:rPr>
      </w:pPr>
      <w:r>
        <w:rPr>
          <w:rFonts w:cs="Tahoma" w:hint="eastAsia"/>
          <w:b/>
          <w:color w:val="000000"/>
          <w:sz w:val="28"/>
          <w:szCs w:val="28"/>
        </w:rPr>
        <w:t>二、工作目标：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>
        <w:rPr>
          <w:rFonts w:cs="Tahoma" w:hint="eastAsia"/>
          <w:color w:val="000000"/>
          <w:sz w:val="28"/>
          <w:szCs w:val="28"/>
        </w:rPr>
        <w:t>、加强综合治理，全面做好安全工作。积极做好安全教育、应急演练、校舍和消防安全检查、水电气检查维护等工作，确保校园安全无事故。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2、加强学校资产管理，切实做好</w:t>
      </w:r>
      <w:r w:rsidR="000D799A">
        <w:rPr>
          <w:rFonts w:cs="Tahoma" w:hint="eastAsia"/>
          <w:color w:val="000000"/>
          <w:sz w:val="28"/>
          <w:szCs w:val="28"/>
        </w:rPr>
        <w:t>2024</w:t>
      </w:r>
      <w:r>
        <w:rPr>
          <w:rFonts w:cs="Tahoma" w:hint="eastAsia"/>
          <w:color w:val="000000"/>
          <w:sz w:val="28"/>
          <w:szCs w:val="28"/>
        </w:rPr>
        <w:t>年政府采购和装备管理工作，完成</w:t>
      </w:r>
      <w:r w:rsidR="000D799A">
        <w:rPr>
          <w:rFonts w:cs="Tahoma" w:hint="eastAsia"/>
          <w:color w:val="000000"/>
          <w:sz w:val="28"/>
          <w:szCs w:val="28"/>
        </w:rPr>
        <w:t>教育资产监管网上的资产数据整理、填报和折旧等</w:t>
      </w:r>
      <w:r>
        <w:rPr>
          <w:rFonts w:cs="Tahoma" w:hint="eastAsia"/>
          <w:color w:val="000000"/>
          <w:sz w:val="28"/>
          <w:szCs w:val="28"/>
        </w:rPr>
        <w:t>工作</w:t>
      </w:r>
      <w:r w:rsidR="000D799A">
        <w:rPr>
          <w:rFonts w:cs="Tahoma" w:hint="eastAsia"/>
          <w:color w:val="000000"/>
          <w:sz w:val="28"/>
          <w:szCs w:val="28"/>
        </w:rPr>
        <w:t>，及时优化新北区教育装备与后勤管理平台</w:t>
      </w:r>
      <w:r>
        <w:rPr>
          <w:rFonts w:cs="Tahoma" w:hint="eastAsia"/>
          <w:color w:val="000000"/>
          <w:sz w:val="28"/>
          <w:szCs w:val="28"/>
        </w:rPr>
        <w:t>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3、加强财务管理制度，坚持勤俭办学，严把日常经费使用关，杜绝一切浪费现象的发生，做到合理开支，统筹兼顾，保证重点。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4</w:t>
      </w:r>
      <w:r w:rsidR="00B25721">
        <w:rPr>
          <w:rFonts w:cs="Tahoma" w:hint="eastAsia"/>
          <w:color w:val="000000"/>
          <w:sz w:val="28"/>
          <w:szCs w:val="28"/>
        </w:rPr>
        <w:t>、加强食堂管理</w:t>
      </w:r>
      <w:r>
        <w:rPr>
          <w:rFonts w:cs="Tahoma" w:hint="eastAsia"/>
          <w:color w:val="000000"/>
          <w:sz w:val="28"/>
          <w:szCs w:val="28"/>
        </w:rPr>
        <w:t>，根据食堂“五常”管理要求，</w:t>
      </w:r>
      <w:r w:rsidR="000D799A">
        <w:rPr>
          <w:rFonts w:cs="Tahoma" w:hint="eastAsia"/>
          <w:color w:val="000000"/>
          <w:sz w:val="28"/>
          <w:szCs w:val="28"/>
        </w:rPr>
        <w:t>积极创建</w:t>
      </w:r>
      <w:r w:rsidR="00EA04ED">
        <w:rPr>
          <w:rFonts w:cs="Tahoma" w:hint="eastAsia"/>
          <w:color w:val="000000"/>
          <w:sz w:val="28"/>
          <w:szCs w:val="28"/>
        </w:rPr>
        <w:t>区</w:t>
      </w:r>
      <w:r w:rsidR="00B25721">
        <w:rPr>
          <w:rFonts w:cs="Tahoma" w:hint="eastAsia"/>
          <w:color w:val="000000"/>
          <w:sz w:val="28"/>
          <w:szCs w:val="28"/>
        </w:rPr>
        <w:t>“五常”</w:t>
      </w:r>
      <w:r w:rsidR="000D799A">
        <w:rPr>
          <w:rFonts w:cs="Tahoma" w:hint="eastAsia"/>
          <w:color w:val="000000"/>
          <w:sz w:val="28"/>
          <w:szCs w:val="28"/>
        </w:rPr>
        <w:t>管理</w:t>
      </w:r>
      <w:r w:rsidR="001245FC">
        <w:rPr>
          <w:rFonts w:cs="Tahoma" w:hint="eastAsia"/>
          <w:color w:val="000000"/>
          <w:sz w:val="28"/>
          <w:szCs w:val="28"/>
        </w:rPr>
        <w:t>合格</w:t>
      </w:r>
      <w:r w:rsidR="000D799A">
        <w:rPr>
          <w:rFonts w:cs="Tahoma" w:hint="eastAsia"/>
          <w:color w:val="000000"/>
          <w:sz w:val="28"/>
          <w:szCs w:val="28"/>
        </w:rPr>
        <w:t>校</w:t>
      </w:r>
      <w:r w:rsidR="00B25721">
        <w:rPr>
          <w:rFonts w:cs="Tahoma" w:hint="eastAsia"/>
          <w:color w:val="000000"/>
          <w:sz w:val="28"/>
          <w:szCs w:val="28"/>
        </w:rPr>
        <w:t>，</w:t>
      </w:r>
      <w:r>
        <w:rPr>
          <w:rFonts w:cs="Tahoma" w:hint="eastAsia"/>
          <w:color w:val="000000"/>
          <w:sz w:val="28"/>
          <w:szCs w:val="28"/>
        </w:rPr>
        <w:t>对师生伙食从采购到制作进行全过程监督管理，严防食物中毒，努力为师生提供安全、优质的生活保障。</w:t>
      </w:r>
    </w:p>
    <w:p w:rsidR="003A7C01" w:rsidRDefault="00E50553" w:rsidP="00765E59">
      <w:pPr>
        <w:spacing w:line="360" w:lineRule="exact"/>
        <w:ind w:firstLineChars="196" w:firstLine="549"/>
        <w:rPr>
          <w:rFonts w:cs="Tahoma"/>
          <w:color w:val="000000"/>
          <w:sz w:val="28"/>
          <w:szCs w:val="28"/>
        </w:rPr>
      </w:pPr>
      <w:r>
        <w:rPr>
          <w:rFonts w:ascii="宋体" w:hAnsi="宋体" w:cs="Tahoma" w:hint="eastAsia"/>
          <w:color w:val="000000"/>
          <w:kern w:val="0"/>
          <w:sz w:val="28"/>
          <w:szCs w:val="28"/>
        </w:rPr>
        <w:t>5、加强传染病防控意识。积极落实学校传染病防控的常态化管理，切实增强防控责任的紧迫感和使命感，进一步强化风险意识和责任意识，努力为师生营造一个安全的学习生活环境。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6、加强校园文化</w:t>
      </w:r>
      <w:r w:rsidR="003032AA">
        <w:rPr>
          <w:rFonts w:cs="Tahoma" w:hint="eastAsia"/>
          <w:color w:val="000000"/>
          <w:sz w:val="28"/>
          <w:szCs w:val="28"/>
        </w:rPr>
        <w:t>环境</w:t>
      </w:r>
      <w:r>
        <w:rPr>
          <w:rFonts w:cs="Tahoma" w:hint="eastAsia"/>
          <w:color w:val="000000"/>
          <w:sz w:val="28"/>
          <w:szCs w:val="28"/>
        </w:rPr>
        <w:t>建设和常规管理服务，进一步美化优化校园环境，努力</w:t>
      </w:r>
      <w:r w:rsidR="00B25721">
        <w:rPr>
          <w:rFonts w:cs="Tahoma" w:hint="eastAsia"/>
          <w:color w:val="000000"/>
          <w:sz w:val="28"/>
          <w:szCs w:val="28"/>
        </w:rPr>
        <w:t>提升办学品质</w:t>
      </w:r>
      <w:r>
        <w:rPr>
          <w:rFonts w:cs="Tahoma" w:hint="eastAsia"/>
          <w:color w:val="000000"/>
          <w:sz w:val="28"/>
          <w:szCs w:val="28"/>
        </w:rPr>
        <w:t>。</w:t>
      </w:r>
    </w:p>
    <w:p w:rsidR="003A7C01" w:rsidRDefault="00E50553">
      <w:pPr>
        <w:pStyle w:val="a5"/>
        <w:spacing w:before="0" w:beforeAutospacing="0" w:after="0" w:afterAutospacing="0" w:line="360" w:lineRule="exact"/>
        <w:rPr>
          <w:rFonts w:cs="Tahoma"/>
          <w:b/>
          <w:color w:val="000000"/>
          <w:sz w:val="28"/>
          <w:szCs w:val="28"/>
        </w:rPr>
      </w:pPr>
      <w:r>
        <w:rPr>
          <w:rFonts w:cs="Tahoma" w:hint="eastAsia"/>
          <w:b/>
          <w:color w:val="000000"/>
          <w:sz w:val="28"/>
          <w:szCs w:val="28"/>
        </w:rPr>
        <w:t>三、重点工作及主要措施：</w:t>
      </w:r>
    </w:p>
    <w:p w:rsidR="003A7C01" w:rsidRDefault="00E50553">
      <w:pPr>
        <w:pStyle w:val="a5"/>
        <w:spacing w:before="0" w:beforeAutospacing="0" w:after="0" w:afterAutospacing="0" w:line="360" w:lineRule="exact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（一）安全管理工作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>
        <w:rPr>
          <w:rFonts w:cs="Tahoma" w:hint="eastAsia"/>
          <w:color w:val="000000"/>
          <w:sz w:val="28"/>
          <w:szCs w:val="28"/>
        </w:rPr>
        <w:t>、加强学校的安全工作，不断完善各项安全制度和预案。继续做好防火、防水、防盗、防电、防溺水、防交通事故、防网络诈骗等的宣传教育工作，真正落实“1530安全教育模式”，平时积极开展各类应急演练，努力</w:t>
      </w:r>
      <w:bookmarkStart w:id="0" w:name="_GoBack"/>
      <w:bookmarkEnd w:id="0"/>
      <w:r>
        <w:rPr>
          <w:rFonts w:cs="Tahoma" w:hint="eastAsia"/>
          <w:color w:val="000000"/>
          <w:sz w:val="28"/>
          <w:szCs w:val="28"/>
        </w:rPr>
        <w:t>提升安全意识和自我保护能力。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2、加强安全检查的力度。能做到每天进行安全巡查，每月进行一次全校性安全检查，发现问题及时解决，并做好记录，闭环管理。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3、加强学校门卫管理。依照</w:t>
      </w:r>
      <w:r w:rsidR="003D4E88">
        <w:rPr>
          <w:rFonts w:cs="Tahoma" w:hint="eastAsia"/>
          <w:color w:val="000000"/>
          <w:sz w:val="28"/>
          <w:szCs w:val="28"/>
        </w:rPr>
        <w:t>警务室“五统一”标准</w:t>
      </w:r>
      <w:r w:rsidR="00B25721">
        <w:rPr>
          <w:rFonts w:cs="Tahoma" w:hint="eastAsia"/>
          <w:color w:val="000000"/>
          <w:sz w:val="28"/>
          <w:szCs w:val="28"/>
        </w:rPr>
        <w:t>和护学岗</w:t>
      </w:r>
      <w:r w:rsidR="003D4E88">
        <w:rPr>
          <w:rFonts w:cs="Tahoma" w:hint="eastAsia"/>
          <w:color w:val="000000"/>
          <w:sz w:val="28"/>
          <w:szCs w:val="28"/>
        </w:rPr>
        <w:t>工作</w:t>
      </w:r>
      <w:r>
        <w:rPr>
          <w:rFonts w:cs="Tahoma" w:hint="eastAsia"/>
          <w:color w:val="000000"/>
          <w:sz w:val="28"/>
          <w:szCs w:val="28"/>
        </w:rPr>
        <w:t>要求，不定期地对安保人员进行培训和检查，明确职责，做到一日五至六次巡查校园。</w:t>
      </w:r>
      <w:r>
        <w:rPr>
          <w:rFonts w:hint="eastAsia"/>
          <w:sz w:val="28"/>
          <w:szCs w:val="28"/>
        </w:rPr>
        <w:t>按照学校管理要求，校园实行封闭式管理，所有进出校园的师生及外来人员必须</w:t>
      </w:r>
      <w:r>
        <w:rPr>
          <w:rFonts w:cs="Tahoma" w:hint="eastAsia"/>
          <w:color w:val="000000"/>
          <w:sz w:val="28"/>
          <w:szCs w:val="28"/>
        </w:rPr>
        <w:t>严格执行登记手续。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lastRenderedPageBreak/>
        <w:t>4、加强学校秋季传染病的防控工作。学校切实落实传染病防控责任，结合当前传染病防控工作要求,进一步完善常态化的防控机制和应急预案，认真做到“早发现、早报告、早隔离、早治疗”,提高快速反应和应急处理能力，确保广大师生身体健康和生命安全,维护学校稳定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5、加强对班级、各处室电教仪器和设备的管理，杜绝开无人灯、电扇、一体机和空调，强化节约用电。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6、完善</w:t>
      </w:r>
      <w:r>
        <w:rPr>
          <w:rFonts w:cs="Arial" w:hint="eastAsia"/>
          <w:bCs/>
          <w:sz w:val="28"/>
          <w:szCs w:val="28"/>
        </w:rPr>
        <w:t>食堂管理制度和各项应急预案，切实加强食品安全风险管控，积极落实食堂“五常”管理，</w:t>
      </w:r>
      <w:r w:rsidR="003D4E88">
        <w:rPr>
          <w:rFonts w:cs="Tahoma" w:hint="eastAsia"/>
          <w:color w:val="000000"/>
          <w:sz w:val="28"/>
          <w:szCs w:val="28"/>
        </w:rPr>
        <w:t>严格监管食堂食品和学生饮水的质量关，确保全校师生饮食安全卫生</w:t>
      </w:r>
      <w:r w:rsidR="0065790F">
        <w:rPr>
          <w:rFonts w:cs="Tahoma" w:hint="eastAsia"/>
          <w:color w:val="000000"/>
          <w:sz w:val="28"/>
          <w:szCs w:val="28"/>
        </w:rPr>
        <w:t>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7</w:t>
      </w:r>
      <w:r w:rsidR="00EA04ED">
        <w:rPr>
          <w:rFonts w:cs="Tahoma" w:hint="eastAsia"/>
          <w:color w:val="000000"/>
          <w:sz w:val="28"/>
          <w:szCs w:val="28"/>
        </w:rPr>
        <w:t>、加强综合治理，发挥学校一键报警装置、电子围栏和</w:t>
      </w:r>
      <w:r>
        <w:rPr>
          <w:rFonts w:cs="Tahoma" w:hint="eastAsia"/>
          <w:color w:val="000000"/>
          <w:sz w:val="28"/>
          <w:szCs w:val="28"/>
        </w:rPr>
        <w:t>监控</w:t>
      </w:r>
      <w:r w:rsidR="00EA04ED">
        <w:rPr>
          <w:rFonts w:cs="Tahoma" w:hint="eastAsia"/>
          <w:color w:val="000000"/>
          <w:sz w:val="28"/>
          <w:szCs w:val="28"/>
        </w:rPr>
        <w:t>视频</w:t>
      </w:r>
      <w:r>
        <w:rPr>
          <w:rFonts w:cs="Tahoma" w:hint="eastAsia"/>
          <w:color w:val="000000"/>
          <w:sz w:val="28"/>
          <w:szCs w:val="28"/>
        </w:rPr>
        <w:t>设施设备的作用，使学校安全时时有人管，事事有人管。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8、加强与派出所和交警中队的密切配合，严抓校园周边的治安，预防校园暴力</w:t>
      </w:r>
      <w:r w:rsidR="00EA04ED">
        <w:rPr>
          <w:rFonts w:cs="Tahoma" w:hint="eastAsia"/>
          <w:color w:val="000000"/>
          <w:sz w:val="28"/>
          <w:szCs w:val="28"/>
        </w:rPr>
        <w:t>、校园欺凌</w:t>
      </w:r>
      <w:r>
        <w:rPr>
          <w:rFonts w:cs="Tahoma" w:hint="eastAsia"/>
          <w:color w:val="000000"/>
          <w:sz w:val="28"/>
          <w:szCs w:val="28"/>
        </w:rPr>
        <w:t>和学生违法犯罪，树立正确的交通安全意识，积极落实“一盔一带”要求，真正确保师生的生命安全。</w:t>
      </w:r>
    </w:p>
    <w:p w:rsidR="003A7C01" w:rsidRDefault="00E50553">
      <w:pPr>
        <w:pStyle w:val="a5"/>
        <w:spacing w:before="0" w:beforeAutospacing="0" w:after="0" w:afterAutospacing="0" w:line="360" w:lineRule="exact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（二）教育技术装备管理工作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>
        <w:rPr>
          <w:rFonts w:cs="Tahoma" w:hint="eastAsia"/>
          <w:color w:val="000000"/>
          <w:sz w:val="28"/>
          <w:szCs w:val="28"/>
        </w:rPr>
        <w:t>、加强学校固定资产的管理，进一步完善教育资产监管网上的新增资产数据整理、填报和折旧等工作。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2</w:t>
      </w:r>
      <w:r>
        <w:rPr>
          <w:rFonts w:cs="Tahoma" w:hint="eastAsia"/>
          <w:color w:val="000000"/>
          <w:sz w:val="28"/>
          <w:szCs w:val="28"/>
        </w:rPr>
        <w:t>、进一步规范学校校产、校具的管理，严格把好学校物品借领关，严格执行各类物品领用、借还登记制度和财物损坏赔偿制度。做到物尽其用，精打细算，节约学校的日常开支。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3</w:t>
      </w:r>
      <w:r>
        <w:rPr>
          <w:rFonts w:cs="Tahoma" w:hint="eastAsia"/>
          <w:color w:val="000000"/>
          <w:sz w:val="28"/>
          <w:szCs w:val="28"/>
        </w:rPr>
        <w:t>、积极做好</w:t>
      </w:r>
      <w:r>
        <w:rPr>
          <w:rFonts w:cs="Tahoma"/>
          <w:color w:val="000000"/>
          <w:sz w:val="28"/>
          <w:szCs w:val="28"/>
        </w:rPr>
        <w:t>20</w:t>
      </w:r>
      <w:r w:rsidR="00D904E1">
        <w:rPr>
          <w:rFonts w:cs="Tahoma" w:hint="eastAsia"/>
          <w:color w:val="000000"/>
          <w:sz w:val="28"/>
          <w:szCs w:val="28"/>
        </w:rPr>
        <w:t>24</w:t>
      </w:r>
      <w:r>
        <w:rPr>
          <w:rFonts w:cs="Tahoma" w:hint="eastAsia"/>
          <w:color w:val="000000"/>
          <w:sz w:val="28"/>
          <w:szCs w:val="28"/>
        </w:rPr>
        <w:t>年政府采购装备工作。</w:t>
      </w:r>
      <w:r w:rsidR="007D64B1">
        <w:rPr>
          <w:rFonts w:cs="Tahoma" w:hint="eastAsia"/>
          <w:color w:val="000000"/>
          <w:sz w:val="28"/>
          <w:szCs w:val="28"/>
        </w:rPr>
        <w:t>根据区工作要求，维护好新北区教育装备管理平台，及时上传采购装备资料。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4</w:t>
      </w:r>
      <w:r>
        <w:rPr>
          <w:rFonts w:cs="Tahoma" w:hint="eastAsia"/>
          <w:color w:val="000000"/>
          <w:sz w:val="28"/>
          <w:szCs w:val="28"/>
        </w:rPr>
        <w:t>、进一步规范科学、</w:t>
      </w:r>
      <w:r w:rsidR="007D64B1">
        <w:rPr>
          <w:rFonts w:cs="Tahoma" w:hint="eastAsia"/>
          <w:color w:val="000000"/>
          <w:sz w:val="28"/>
          <w:szCs w:val="28"/>
        </w:rPr>
        <w:t>体育、</w:t>
      </w:r>
      <w:r>
        <w:rPr>
          <w:rFonts w:cs="Tahoma" w:hint="eastAsia"/>
          <w:color w:val="000000"/>
          <w:sz w:val="28"/>
          <w:szCs w:val="28"/>
        </w:rPr>
        <w:t>音乐、美术、信息等专用室管理，定人定岗，责任到人，</w:t>
      </w:r>
      <w:r w:rsidR="007D64B1">
        <w:rPr>
          <w:rFonts w:cs="Tahoma" w:hint="eastAsia"/>
          <w:color w:val="000000"/>
          <w:sz w:val="28"/>
          <w:szCs w:val="28"/>
        </w:rPr>
        <w:t>优化装备使用效率，更好地为教育教学服务。</w:t>
      </w:r>
    </w:p>
    <w:p w:rsidR="003A7C01" w:rsidRDefault="00E50553">
      <w:pPr>
        <w:pStyle w:val="a5"/>
        <w:spacing w:before="0" w:beforeAutospacing="0" w:after="0" w:afterAutospacing="0" w:line="360" w:lineRule="exact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（三）校园环境管理工作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>
        <w:rPr>
          <w:rFonts w:cs="Tahoma" w:hint="eastAsia"/>
          <w:color w:val="000000"/>
          <w:sz w:val="28"/>
          <w:szCs w:val="28"/>
        </w:rPr>
        <w:t>、加强校园环境建设。根据</w:t>
      </w:r>
      <w:r w:rsidR="002616A8">
        <w:rPr>
          <w:rFonts w:cs="Tahoma" w:hint="eastAsia"/>
          <w:color w:val="000000"/>
          <w:sz w:val="28"/>
          <w:szCs w:val="28"/>
        </w:rPr>
        <w:t>2024</w:t>
      </w:r>
      <w:r>
        <w:rPr>
          <w:rFonts w:cs="Tahoma" w:hint="eastAsia"/>
          <w:color w:val="000000"/>
          <w:sz w:val="28"/>
          <w:szCs w:val="28"/>
        </w:rPr>
        <w:t>年区</w:t>
      </w:r>
      <w:r w:rsidR="002616A8">
        <w:rPr>
          <w:rFonts w:cs="Tahoma" w:hint="eastAsia"/>
          <w:color w:val="000000"/>
          <w:sz w:val="28"/>
          <w:szCs w:val="28"/>
        </w:rPr>
        <w:t>镇下达学</w:t>
      </w:r>
      <w:r>
        <w:rPr>
          <w:rFonts w:cs="Tahoma" w:hint="eastAsia"/>
          <w:color w:val="000000"/>
          <w:sz w:val="28"/>
          <w:szCs w:val="28"/>
        </w:rPr>
        <w:t>校基建项目经费指标的通知要求，</w:t>
      </w:r>
      <w:r w:rsidR="006E0630">
        <w:rPr>
          <w:rFonts w:cs="Tahoma" w:hint="eastAsia"/>
          <w:color w:val="000000"/>
          <w:sz w:val="28"/>
          <w:szCs w:val="28"/>
        </w:rPr>
        <w:t>利用暑期积极完成了基建项目，</w:t>
      </w:r>
      <w:r>
        <w:rPr>
          <w:rFonts w:cs="Tahoma" w:hint="eastAsia"/>
          <w:color w:val="000000"/>
          <w:sz w:val="28"/>
          <w:szCs w:val="28"/>
        </w:rPr>
        <w:t>进一步</w:t>
      </w:r>
      <w:r w:rsidR="006E0630">
        <w:rPr>
          <w:rFonts w:cs="Tahoma" w:hint="eastAsia"/>
          <w:color w:val="000000"/>
          <w:sz w:val="28"/>
          <w:szCs w:val="28"/>
        </w:rPr>
        <w:t>优化了校园，为全校师生提供了更好的学习生活环境</w:t>
      </w:r>
      <w:r>
        <w:rPr>
          <w:rFonts w:cs="Tahoma" w:hint="eastAsia"/>
          <w:color w:val="000000"/>
          <w:sz w:val="28"/>
          <w:szCs w:val="28"/>
        </w:rPr>
        <w:t>。</w:t>
      </w:r>
    </w:p>
    <w:p w:rsidR="003A7C01" w:rsidRDefault="0065790F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2</w:t>
      </w:r>
      <w:r w:rsidR="00E50553">
        <w:rPr>
          <w:rFonts w:cs="Tahoma" w:hint="eastAsia"/>
          <w:color w:val="000000"/>
          <w:sz w:val="28"/>
          <w:szCs w:val="28"/>
        </w:rPr>
        <w:t>、加强校园绿化建设和美化工作，定期修剪施肥校内绿色植物，确保校园环境</w:t>
      </w:r>
      <w:r w:rsidR="001F78EE">
        <w:rPr>
          <w:rFonts w:cs="Tahoma" w:hint="eastAsia"/>
          <w:color w:val="000000"/>
          <w:sz w:val="28"/>
          <w:szCs w:val="28"/>
        </w:rPr>
        <w:t>整洁优美</w:t>
      </w:r>
      <w:r w:rsidR="00E50553">
        <w:rPr>
          <w:rFonts w:cs="Tahoma" w:hint="eastAsia"/>
          <w:color w:val="000000"/>
          <w:sz w:val="28"/>
          <w:szCs w:val="28"/>
        </w:rPr>
        <w:t>。</w:t>
      </w:r>
    </w:p>
    <w:p w:rsidR="003A7C01" w:rsidRDefault="0065790F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3</w:t>
      </w:r>
      <w:r w:rsidR="00E50553">
        <w:rPr>
          <w:rFonts w:cs="Tahoma" w:hint="eastAsia"/>
          <w:color w:val="000000"/>
          <w:sz w:val="28"/>
          <w:szCs w:val="28"/>
        </w:rPr>
        <w:t>、加强食堂卫生和学校洗手间的管理，确保学生的生活健康。</w:t>
      </w:r>
    </w:p>
    <w:p w:rsidR="003A7C01" w:rsidRDefault="00E50553">
      <w:pPr>
        <w:pStyle w:val="a5"/>
        <w:spacing w:before="0" w:beforeAutospacing="0" w:after="0" w:afterAutospacing="0" w:line="360" w:lineRule="exact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（四）保障服务工作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>
        <w:rPr>
          <w:rFonts w:cs="Tahoma" w:hint="eastAsia"/>
          <w:color w:val="000000"/>
          <w:sz w:val="28"/>
          <w:szCs w:val="28"/>
        </w:rPr>
        <w:t>、</w:t>
      </w:r>
      <w:r w:rsidR="003764A1">
        <w:rPr>
          <w:rFonts w:cs="Tahoma" w:hint="eastAsia"/>
          <w:color w:val="000000"/>
          <w:sz w:val="28"/>
          <w:szCs w:val="28"/>
        </w:rPr>
        <w:t>积极做好开学前、后</w:t>
      </w:r>
      <w:r>
        <w:rPr>
          <w:rFonts w:cs="Tahoma" w:hint="eastAsia"/>
          <w:color w:val="000000"/>
          <w:sz w:val="28"/>
          <w:szCs w:val="28"/>
        </w:rPr>
        <w:t>教育教学用具物品、清洁卫生用具</w:t>
      </w:r>
      <w:r w:rsidR="003764A1">
        <w:rPr>
          <w:rFonts w:cs="Tahoma" w:hint="eastAsia"/>
          <w:color w:val="000000"/>
          <w:sz w:val="28"/>
          <w:szCs w:val="28"/>
        </w:rPr>
        <w:t>的</w:t>
      </w:r>
      <w:r>
        <w:rPr>
          <w:rFonts w:cs="Tahoma" w:hint="eastAsia"/>
          <w:color w:val="000000"/>
          <w:sz w:val="28"/>
          <w:szCs w:val="28"/>
        </w:rPr>
        <w:t>供应，配备好办公用品及学生课桌椅。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2、加强保洁员</w:t>
      </w:r>
      <w:r w:rsidR="003764A1">
        <w:rPr>
          <w:rFonts w:cs="Tahoma" w:hint="eastAsia"/>
          <w:color w:val="000000"/>
          <w:sz w:val="28"/>
          <w:szCs w:val="28"/>
        </w:rPr>
        <w:t>工的培训，职责明确，科学有效地完成</w:t>
      </w:r>
      <w:r>
        <w:rPr>
          <w:rFonts w:cs="Tahoma" w:hint="eastAsia"/>
          <w:color w:val="000000"/>
          <w:sz w:val="28"/>
          <w:szCs w:val="28"/>
        </w:rPr>
        <w:t>环境卫生保洁</w:t>
      </w:r>
      <w:r w:rsidR="003764A1">
        <w:rPr>
          <w:rFonts w:cs="Tahoma" w:hint="eastAsia"/>
          <w:color w:val="000000"/>
          <w:sz w:val="28"/>
          <w:szCs w:val="28"/>
        </w:rPr>
        <w:t>工作</w:t>
      </w:r>
      <w:r>
        <w:rPr>
          <w:rFonts w:cs="Tahoma" w:hint="eastAsia"/>
          <w:color w:val="000000"/>
          <w:sz w:val="28"/>
          <w:szCs w:val="28"/>
        </w:rPr>
        <w:t>，确保不留死角，清洁消杀到位。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lastRenderedPageBreak/>
        <w:t>3</w:t>
      </w:r>
      <w:r w:rsidR="003764A1">
        <w:rPr>
          <w:rFonts w:cs="Tahoma" w:hint="eastAsia"/>
          <w:color w:val="000000"/>
          <w:sz w:val="28"/>
          <w:szCs w:val="28"/>
        </w:rPr>
        <w:t>、按市场监管局和卫生监督所的规范要求加强对</w:t>
      </w:r>
      <w:r>
        <w:rPr>
          <w:rFonts w:cs="Tahoma" w:hint="eastAsia"/>
          <w:color w:val="000000"/>
          <w:sz w:val="28"/>
          <w:szCs w:val="28"/>
        </w:rPr>
        <w:t>饮用水的安全监管，做好</w:t>
      </w:r>
      <w:r w:rsidR="003764A1">
        <w:rPr>
          <w:rFonts w:cs="Tahoma" w:hint="eastAsia"/>
          <w:color w:val="000000"/>
          <w:sz w:val="28"/>
          <w:szCs w:val="28"/>
        </w:rPr>
        <w:t>滤芯更换，饮水机清洁</w:t>
      </w:r>
      <w:r>
        <w:rPr>
          <w:rFonts w:cs="Tahoma" w:hint="eastAsia"/>
          <w:color w:val="000000"/>
          <w:sz w:val="28"/>
          <w:szCs w:val="28"/>
        </w:rPr>
        <w:t>消毒</w:t>
      </w:r>
      <w:r w:rsidR="003764A1">
        <w:rPr>
          <w:rFonts w:cs="Tahoma" w:hint="eastAsia"/>
          <w:color w:val="000000"/>
          <w:sz w:val="28"/>
          <w:szCs w:val="28"/>
        </w:rPr>
        <w:t>，水样检测等</w:t>
      </w:r>
      <w:r>
        <w:rPr>
          <w:rFonts w:cs="Tahoma" w:hint="eastAsia"/>
          <w:color w:val="000000"/>
          <w:sz w:val="28"/>
          <w:szCs w:val="28"/>
        </w:rPr>
        <w:t>工作。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4、做好课本的发放工作，保障学生的课本发放到位。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5、做好学校校舍、消防、水电各方面的检查工作，及时维修，确保各环节安全无危险。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6、做好学校重大活动的保障服务工作，确保各项活动安全有序地开展。</w:t>
      </w:r>
    </w:p>
    <w:p w:rsidR="003A7C01" w:rsidRDefault="00E50553">
      <w:pPr>
        <w:widowControl/>
        <w:shd w:val="clear" w:color="auto" w:fill="FFFFFF"/>
        <w:spacing w:line="360" w:lineRule="exact"/>
        <w:jc w:val="left"/>
        <w:rPr>
          <w:rFonts w:ascii="宋体" w:cs="Tahoma"/>
          <w:b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color w:val="000000"/>
          <w:kern w:val="0"/>
          <w:sz w:val="28"/>
          <w:szCs w:val="28"/>
        </w:rPr>
        <w:t>四、具体工作安排：</w:t>
      </w:r>
    </w:p>
    <w:p w:rsidR="003A7C01" w:rsidRDefault="00E50553">
      <w:pPr>
        <w:widowControl/>
        <w:shd w:val="clear" w:color="auto" w:fill="FFFFFF"/>
        <w:spacing w:line="360" w:lineRule="exact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八月份：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>
        <w:rPr>
          <w:rFonts w:cs="Tahoma" w:hint="eastAsia"/>
          <w:color w:val="000000"/>
          <w:sz w:val="28"/>
          <w:szCs w:val="28"/>
        </w:rPr>
        <w:t>、制订新学期</w:t>
      </w:r>
      <w:r w:rsidR="0065790F">
        <w:rPr>
          <w:rFonts w:cs="Tahoma" w:hint="eastAsia"/>
          <w:color w:val="000000"/>
          <w:sz w:val="28"/>
          <w:szCs w:val="28"/>
        </w:rPr>
        <w:t>总务</w:t>
      </w:r>
      <w:r>
        <w:rPr>
          <w:rFonts w:cs="Tahoma" w:hint="eastAsia"/>
          <w:color w:val="000000"/>
          <w:sz w:val="28"/>
          <w:szCs w:val="28"/>
        </w:rPr>
        <w:t>处工作计划。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2</w:t>
      </w:r>
      <w:r>
        <w:rPr>
          <w:rFonts w:cs="Tahoma" w:hint="eastAsia"/>
          <w:color w:val="000000"/>
          <w:sz w:val="28"/>
          <w:szCs w:val="28"/>
        </w:rPr>
        <w:t>、配齐本学期所需的办公、清洁用品。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3、清洁全校所有教室、办公室、专用教室、洗手间和食堂等。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4、完成课本的分发工作。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5、合理安排教室、按学生数调配课桌椅。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6</w:t>
      </w:r>
      <w:r w:rsidR="007A2353">
        <w:rPr>
          <w:rFonts w:cs="Tahoma" w:hint="eastAsia"/>
          <w:color w:val="000000"/>
          <w:sz w:val="28"/>
          <w:szCs w:val="28"/>
        </w:rPr>
        <w:t>、饮水机</w:t>
      </w:r>
      <w:r>
        <w:rPr>
          <w:rFonts w:cs="Tahoma" w:hint="eastAsia"/>
          <w:color w:val="000000"/>
          <w:sz w:val="28"/>
          <w:szCs w:val="28"/>
        </w:rPr>
        <w:t>维修消毒及更换滤芯。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7、组织开展学校安全检查，全面检修各室电器线路设备，做好开学准备工作。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8、加强对食堂的管理，进行食堂安全卫生检查，并做好统计安排师生用餐。</w:t>
      </w:r>
    </w:p>
    <w:p w:rsidR="003A7C01" w:rsidRDefault="00E50553">
      <w:pPr>
        <w:widowControl/>
        <w:shd w:val="clear" w:color="auto" w:fill="FFFFFF"/>
        <w:spacing w:line="360" w:lineRule="exact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九月份：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>
        <w:rPr>
          <w:rFonts w:cs="Tahoma" w:hint="eastAsia"/>
          <w:color w:val="000000"/>
          <w:sz w:val="28"/>
          <w:szCs w:val="28"/>
        </w:rPr>
        <w:t>、全面开展</w:t>
      </w:r>
      <w:r>
        <w:rPr>
          <w:rFonts w:hint="eastAsia"/>
          <w:sz w:val="28"/>
          <w:szCs w:val="28"/>
        </w:rPr>
        <w:t>安全工作检查。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2、签订学校安全工作责任书。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3、做好各班、各处室校产登记工作。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4、</w:t>
      </w:r>
      <w:r>
        <w:rPr>
          <w:rFonts w:hint="eastAsia"/>
          <w:sz w:val="28"/>
          <w:szCs w:val="28"/>
        </w:rPr>
        <w:t>进一步做好学校固定资产的</w:t>
      </w:r>
      <w:r>
        <w:rPr>
          <w:rFonts w:cs="Tahoma" w:hint="eastAsia"/>
          <w:color w:val="000000"/>
          <w:sz w:val="28"/>
          <w:szCs w:val="28"/>
        </w:rPr>
        <w:t>整理、填报和折旧</w:t>
      </w:r>
      <w:r>
        <w:rPr>
          <w:rFonts w:hint="eastAsia"/>
          <w:sz w:val="28"/>
          <w:szCs w:val="28"/>
        </w:rPr>
        <w:t>工作。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5、完善学校水电维修和其它维修工作，确保正常的教学秩序。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6、加强全校</w:t>
      </w:r>
      <w:r w:rsidR="007A2353">
        <w:rPr>
          <w:rFonts w:cs="Tahoma" w:hint="eastAsia"/>
          <w:color w:val="000000"/>
          <w:sz w:val="28"/>
          <w:szCs w:val="28"/>
        </w:rPr>
        <w:t>环境</w:t>
      </w:r>
      <w:r>
        <w:rPr>
          <w:rFonts w:cs="Tahoma" w:hint="eastAsia"/>
          <w:color w:val="000000"/>
          <w:sz w:val="28"/>
          <w:szCs w:val="28"/>
        </w:rPr>
        <w:t>卫生工作，并做好花木的治虫、浇水工作。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7、进行校舍、水电气安全检查，发现问题及时整改维修。</w:t>
      </w:r>
    </w:p>
    <w:p w:rsidR="003A7C01" w:rsidRDefault="00E50553">
      <w:pPr>
        <w:widowControl/>
        <w:shd w:val="clear" w:color="auto" w:fill="FFFFFF"/>
        <w:spacing w:line="360" w:lineRule="exact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十月份：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>
        <w:rPr>
          <w:rFonts w:cs="Tahoma" w:hint="eastAsia"/>
          <w:color w:val="000000"/>
          <w:sz w:val="28"/>
          <w:szCs w:val="28"/>
        </w:rPr>
        <w:t>、对全校各全面进行安全检查。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2、注重平时对花木进行治虫、施肥、除草和整枝修剪等工作。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3、加强全校卫生工作，重点针对食堂进行安全卫生检查。</w:t>
      </w:r>
    </w:p>
    <w:p w:rsidR="003A7C01" w:rsidRDefault="0065790F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4</w:t>
      </w:r>
      <w:r w:rsidR="00E50553">
        <w:rPr>
          <w:rFonts w:cs="Tahoma" w:hint="eastAsia"/>
          <w:color w:val="000000"/>
          <w:sz w:val="28"/>
          <w:szCs w:val="28"/>
        </w:rPr>
        <w:t>、加强国庆长假的护校值班工作。</w:t>
      </w:r>
    </w:p>
    <w:p w:rsidR="003A7C01" w:rsidRDefault="0065790F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5</w:t>
      </w:r>
      <w:r w:rsidR="00E50553">
        <w:rPr>
          <w:rFonts w:cs="Tahoma" w:hint="eastAsia"/>
          <w:color w:val="000000"/>
          <w:sz w:val="28"/>
          <w:szCs w:val="28"/>
        </w:rPr>
        <w:t>、做好学校</w:t>
      </w:r>
      <w:r w:rsidR="00906956">
        <w:rPr>
          <w:rFonts w:cs="Tahoma" w:hint="eastAsia"/>
          <w:color w:val="000000"/>
          <w:sz w:val="28"/>
          <w:szCs w:val="28"/>
        </w:rPr>
        <w:t>其他</w:t>
      </w:r>
      <w:r w:rsidR="00E50553">
        <w:rPr>
          <w:rFonts w:cs="Tahoma" w:hint="eastAsia"/>
          <w:color w:val="000000"/>
          <w:sz w:val="28"/>
          <w:szCs w:val="28"/>
        </w:rPr>
        <w:t>保障服务工作。</w:t>
      </w:r>
    </w:p>
    <w:p w:rsidR="003A7C01" w:rsidRDefault="00E50553">
      <w:pPr>
        <w:widowControl/>
        <w:shd w:val="clear" w:color="auto" w:fill="FFFFFF"/>
        <w:spacing w:line="360" w:lineRule="exact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十一月份：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>
        <w:rPr>
          <w:rFonts w:cs="Tahoma" w:hint="eastAsia"/>
          <w:color w:val="000000"/>
          <w:sz w:val="28"/>
          <w:szCs w:val="28"/>
        </w:rPr>
        <w:t>、进行消防知识讲座，开展消防紧急疏散演练。</w:t>
      </w:r>
    </w:p>
    <w:p w:rsidR="003A7C01" w:rsidRDefault="00906956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2</w:t>
      </w:r>
      <w:r w:rsidR="00E50553">
        <w:rPr>
          <w:rFonts w:cs="Tahoma" w:hint="eastAsia"/>
          <w:color w:val="000000"/>
          <w:sz w:val="28"/>
          <w:szCs w:val="28"/>
        </w:rPr>
        <w:t>、做好安全、卫生知识的宣传，增强师生的自我保护意识。</w:t>
      </w:r>
    </w:p>
    <w:p w:rsidR="003A7C01" w:rsidRDefault="00906956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3</w:t>
      </w:r>
      <w:r w:rsidR="00E50553">
        <w:rPr>
          <w:rFonts w:cs="Tahoma" w:hint="eastAsia"/>
          <w:color w:val="000000"/>
          <w:sz w:val="28"/>
          <w:szCs w:val="28"/>
        </w:rPr>
        <w:t>、检查器材资料下发情况及借阅使用情况。</w:t>
      </w:r>
    </w:p>
    <w:p w:rsidR="003A7C01" w:rsidRDefault="00906956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4</w:t>
      </w:r>
      <w:r w:rsidR="00E50553">
        <w:rPr>
          <w:rFonts w:cs="Tahoma" w:hint="eastAsia"/>
          <w:color w:val="000000"/>
          <w:sz w:val="28"/>
          <w:szCs w:val="28"/>
        </w:rPr>
        <w:t>、检查场地设施、装置设备，及时解决安全隐患。</w:t>
      </w:r>
    </w:p>
    <w:p w:rsidR="003A7C01" w:rsidRDefault="00906956" w:rsidP="00906956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lastRenderedPageBreak/>
        <w:t>5、</w:t>
      </w:r>
      <w:r w:rsidR="00E50553">
        <w:rPr>
          <w:rFonts w:cs="Tahoma" w:hint="eastAsia"/>
          <w:color w:val="000000"/>
          <w:sz w:val="28"/>
          <w:szCs w:val="28"/>
        </w:rPr>
        <w:t>做好学校</w:t>
      </w:r>
      <w:r>
        <w:rPr>
          <w:rFonts w:cs="Tahoma" w:hint="eastAsia"/>
          <w:color w:val="000000"/>
          <w:sz w:val="28"/>
          <w:szCs w:val="28"/>
        </w:rPr>
        <w:t>其他</w:t>
      </w:r>
      <w:r w:rsidR="00E50553">
        <w:rPr>
          <w:rFonts w:cs="Tahoma" w:hint="eastAsia"/>
          <w:color w:val="000000"/>
          <w:sz w:val="28"/>
          <w:szCs w:val="28"/>
        </w:rPr>
        <w:t>保障服务工作。</w:t>
      </w:r>
    </w:p>
    <w:p w:rsidR="003A7C01" w:rsidRDefault="00E50553">
      <w:pPr>
        <w:widowControl/>
        <w:shd w:val="clear" w:color="auto" w:fill="FFFFFF"/>
        <w:spacing w:line="360" w:lineRule="exact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十二月份：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>
        <w:rPr>
          <w:rFonts w:cs="Tahoma" w:hint="eastAsia"/>
          <w:color w:val="000000"/>
          <w:sz w:val="28"/>
          <w:szCs w:val="28"/>
        </w:rPr>
        <w:t>、</w:t>
      </w:r>
      <w:r>
        <w:rPr>
          <w:rFonts w:hint="eastAsia"/>
          <w:sz w:val="28"/>
          <w:szCs w:val="28"/>
        </w:rPr>
        <w:t>检查校园各方面的安全工作。</w:t>
      </w:r>
    </w:p>
    <w:p w:rsidR="003A7C01" w:rsidRDefault="007A23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2</w:t>
      </w:r>
      <w:r w:rsidR="00E50553">
        <w:rPr>
          <w:rFonts w:cs="Tahoma" w:hint="eastAsia"/>
          <w:color w:val="000000"/>
          <w:sz w:val="28"/>
          <w:szCs w:val="28"/>
        </w:rPr>
        <w:t>、做好各班级门窗和课桌椅的维修工作。</w:t>
      </w:r>
    </w:p>
    <w:p w:rsidR="003A7C01" w:rsidRDefault="007A23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3</w:t>
      </w:r>
      <w:r w:rsidR="00E50553">
        <w:rPr>
          <w:rFonts w:cs="Tahoma" w:hint="eastAsia"/>
          <w:color w:val="000000"/>
          <w:sz w:val="28"/>
          <w:szCs w:val="28"/>
        </w:rPr>
        <w:t>、加强校园安全管理工作，检查校舍，电路设施的安全情况。</w:t>
      </w:r>
    </w:p>
    <w:p w:rsidR="003A7C01" w:rsidRDefault="007A23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4</w:t>
      </w:r>
      <w:r w:rsidR="00E50553">
        <w:rPr>
          <w:rFonts w:cs="Tahoma" w:hint="eastAsia"/>
          <w:color w:val="000000"/>
          <w:sz w:val="28"/>
          <w:szCs w:val="28"/>
        </w:rPr>
        <w:t>、做好校园卫生和绿化美化工作。</w:t>
      </w:r>
    </w:p>
    <w:p w:rsidR="003A7C01" w:rsidRDefault="007A23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5</w:t>
      </w:r>
      <w:r w:rsidR="00E50553">
        <w:rPr>
          <w:rFonts w:cs="Tahoma" w:hint="eastAsia"/>
          <w:color w:val="000000"/>
          <w:sz w:val="28"/>
          <w:szCs w:val="28"/>
        </w:rPr>
        <w:t>、</w:t>
      </w:r>
      <w:r w:rsidR="00906956">
        <w:rPr>
          <w:rFonts w:cs="Tahoma" w:hint="eastAsia"/>
          <w:color w:val="000000"/>
          <w:sz w:val="28"/>
          <w:szCs w:val="28"/>
        </w:rPr>
        <w:t>做好学校其他保障服务工作。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元月份：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>
        <w:rPr>
          <w:rFonts w:cs="Tahoma" w:hint="eastAsia"/>
          <w:color w:val="000000"/>
          <w:sz w:val="28"/>
          <w:szCs w:val="28"/>
        </w:rPr>
        <w:t>、检查校园各方面的安全工作。</w:t>
      </w:r>
    </w:p>
    <w:p w:rsidR="003A7C01" w:rsidRDefault="00E50553" w:rsidP="00906956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2</w:t>
      </w:r>
      <w:r>
        <w:rPr>
          <w:rFonts w:cs="Tahoma" w:hint="eastAsia"/>
          <w:color w:val="000000"/>
          <w:sz w:val="28"/>
          <w:szCs w:val="28"/>
        </w:rPr>
        <w:t>、核查各班、各专用室的校产管理情况。</w:t>
      </w:r>
    </w:p>
    <w:p w:rsidR="003A7C01" w:rsidRDefault="00906956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3</w:t>
      </w:r>
      <w:r w:rsidR="00E50553">
        <w:rPr>
          <w:rFonts w:cs="Tahoma" w:hint="eastAsia"/>
          <w:color w:val="000000"/>
          <w:sz w:val="28"/>
          <w:szCs w:val="28"/>
        </w:rPr>
        <w:t>、收交开学初发放的校产校具并验收检查使用情况。</w:t>
      </w:r>
    </w:p>
    <w:p w:rsidR="003A7C01" w:rsidRDefault="00F57D52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4</w:t>
      </w:r>
      <w:r w:rsidR="00E50553">
        <w:rPr>
          <w:rFonts w:cs="Tahoma" w:hint="eastAsia"/>
          <w:color w:val="000000"/>
          <w:sz w:val="28"/>
          <w:szCs w:val="28"/>
        </w:rPr>
        <w:t>、总结学校</w:t>
      </w:r>
      <w:r>
        <w:rPr>
          <w:rFonts w:cs="Tahoma" w:hint="eastAsia"/>
          <w:color w:val="000000"/>
          <w:sz w:val="28"/>
          <w:szCs w:val="28"/>
        </w:rPr>
        <w:t>总务</w:t>
      </w:r>
      <w:r w:rsidR="00E50553">
        <w:rPr>
          <w:rFonts w:cs="Tahoma" w:hint="eastAsia"/>
          <w:color w:val="000000"/>
          <w:sz w:val="28"/>
          <w:szCs w:val="28"/>
        </w:rPr>
        <w:t>处工作。</w:t>
      </w:r>
    </w:p>
    <w:p w:rsidR="003A7C01" w:rsidRDefault="00F57D52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5</w:t>
      </w:r>
      <w:r w:rsidR="00E50553">
        <w:rPr>
          <w:rFonts w:cs="Tahoma" w:hint="eastAsia"/>
          <w:color w:val="000000"/>
          <w:sz w:val="28"/>
          <w:szCs w:val="28"/>
        </w:rPr>
        <w:t>、安排寒假各项维修工作和下学期开学前的准备工作。</w:t>
      </w:r>
    </w:p>
    <w:p w:rsidR="003A7C01" w:rsidRDefault="00F57D52">
      <w:pPr>
        <w:pStyle w:val="a5"/>
        <w:spacing w:before="0" w:beforeAutospacing="0" w:after="0" w:afterAutospacing="0" w:line="3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6</w:t>
      </w:r>
      <w:r w:rsidR="00E50553">
        <w:rPr>
          <w:rFonts w:cs="Tahoma" w:hint="eastAsia"/>
          <w:color w:val="000000"/>
          <w:sz w:val="28"/>
          <w:szCs w:val="28"/>
        </w:rPr>
        <w:t>、加强寒假期间的校园安全管理及值班护校工作。</w:t>
      </w:r>
    </w:p>
    <w:p w:rsidR="003A7C01" w:rsidRDefault="00E50553">
      <w:pPr>
        <w:widowControl/>
        <w:shd w:val="clear" w:color="auto" w:fill="FFFFFF"/>
        <w:spacing w:line="360" w:lineRule="exact"/>
        <w:ind w:firstLine="480"/>
        <w:jc w:val="left"/>
        <w:rPr>
          <w:rFonts w:cs="Tahoma"/>
          <w:color w:val="00000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3A7C01" w:rsidRDefault="00E50553">
      <w:pPr>
        <w:pStyle w:val="a5"/>
        <w:spacing w:before="0" w:beforeAutospacing="0" w:after="0" w:afterAutospacing="0" w:line="360" w:lineRule="exact"/>
        <w:ind w:firstLineChars="2000" w:firstLine="560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20</w:t>
      </w:r>
      <w:r w:rsidR="007A2353">
        <w:rPr>
          <w:rFonts w:cs="Tahoma" w:hint="eastAsia"/>
          <w:color w:val="000000"/>
          <w:sz w:val="28"/>
          <w:szCs w:val="28"/>
        </w:rPr>
        <w:t>24</w:t>
      </w:r>
      <w:r>
        <w:rPr>
          <w:rFonts w:cs="Tahoma" w:hint="eastAsia"/>
          <w:color w:val="000000"/>
          <w:sz w:val="28"/>
          <w:szCs w:val="28"/>
        </w:rPr>
        <w:t>年8月</w:t>
      </w:r>
      <w:r w:rsidR="007A2353">
        <w:rPr>
          <w:rFonts w:cs="Tahoma" w:hint="eastAsia"/>
          <w:color w:val="000000"/>
          <w:sz w:val="28"/>
          <w:szCs w:val="28"/>
        </w:rPr>
        <w:t>25</w:t>
      </w:r>
      <w:r>
        <w:rPr>
          <w:rFonts w:cs="Tahoma" w:hint="eastAsia"/>
          <w:color w:val="000000"/>
          <w:sz w:val="28"/>
          <w:szCs w:val="28"/>
        </w:rPr>
        <w:t>日</w:t>
      </w:r>
    </w:p>
    <w:sectPr w:rsidR="003A7C01" w:rsidSect="003A7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948" w:rsidRDefault="00980948" w:rsidP="003A7C01">
      <w:r>
        <w:separator/>
      </w:r>
    </w:p>
  </w:endnote>
  <w:endnote w:type="continuationSeparator" w:id="0">
    <w:p w:rsidR="00980948" w:rsidRDefault="00980948" w:rsidP="003A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01" w:rsidRDefault="003A7C0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01" w:rsidRDefault="003A7C0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01" w:rsidRDefault="003A7C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948" w:rsidRDefault="00980948" w:rsidP="003A7C01">
      <w:r>
        <w:separator/>
      </w:r>
    </w:p>
  </w:footnote>
  <w:footnote w:type="continuationSeparator" w:id="0">
    <w:p w:rsidR="00980948" w:rsidRDefault="00980948" w:rsidP="003A7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01" w:rsidRDefault="003A7C0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01" w:rsidRDefault="003A7C0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01" w:rsidRDefault="003A7C0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BhZGI1NjEwMWI0OTAxZjAxY2U0YzgzYzM0NzlhZjgifQ=="/>
  </w:docVars>
  <w:rsids>
    <w:rsidRoot w:val="00286569"/>
    <w:rsid w:val="00005BDC"/>
    <w:rsid w:val="00011861"/>
    <w:rsid w:val="00016F76"/>
    <w:rsid w:val="00030F96"/>
    <w:rsid w:val="000319A3"/>
    <w:rsid w:val="00031A0C"/>
    <w:rsid w:val="000468D5"/>
    <w:rsid w:val="00051CB3"/>
    <w:rsid w:val="000732F7"/>
    <w:rsid w:val="00076BFD"/>
    <w:rsid w:val="00081F06"/>
    <w:rsid w:val="000B111D"/>
    <w:rsid w:val="000B1361"/>
    <w:rsid w:val="000B6143"/>
    <w:rsid w:val="000D799A"/>
    <w:rsid w:val="000E4F20"/>
    <w:rsid w:val="001100C9"/>
    <w:rsid w:val="00117941"/>
    <w:rsid w:val="001202FB"/>
    <w:rsid w:val="001245FC"/>
    <w:rsid w:val="00151FB9"/>
    <w:rsid w:val="00155074"/>
    <w:rsid w:val="00167DCF"/>
    <w:rsid w:val="00171545"/>
    <w:rsid w:val="00171D47"/>
    <w:rsid w:val="00181944"/>
    <w:rsid w:val="001867FA"/>
    <w:rsid w:val="0019259D"/>
    <w:rsid w:val="001A7477"/>
    <w:rsid w:val="001B67E2"/>
    <w:rsid w:val="001C7F40"/>
    <w:rsid w:val="001D7712"/>
    <w:rsid w:val="001E40E1"/>
    <w:rsid w:val="001F78EE"/>
    <w:rsid w:val="00237CC5"/>
    <w:rsid w:val="002616A8"/>
    <w:rsid w:val="00286569"/>
    <w:rsid w:val="002B44AB"/>
    <w:rsid w:val="002E399C"/>
    <w:rsid w:val="002E72BE"/>
    <w:rsid w:val="002F35CB"/>
    <w:rsid w:val="0030238A"/>
    <w:rsid w:val="003032AA"/>
    <w:rsid w:val="00312C69"/>
    <w:rsid w:val="003160A6"/>
    <w:rsid w:val="00330078"/>
    <w:rsid w:val="00332B5C"/>
    <w:rsid w:val="00333A40"/>
    <w:rsid w:val="0034220C"/>
    <w:rsid w:val="00342B54"/>
    <w:rsid w:val="00345B70"/>
    <w:rsid w:val="003660EA"/>
    <w:rsid w:val="003710F5"/>
    <w:rsid w:val="003764A1"/>
    <w:rsid w:val="00383199"/>
    <w:rsid w:val="00387E60"/>
    <w:rsid w:val="00390C32"/>
    <w:rsid w:val="003A7C01"/>
    <w:rsid w:val="003D34DF"/>
    <w:rsid w:val="003D4E88"/>
    <w:rsid w:val="003D51BD"/>
    <w:rsid w:val="003E3654"/>
    <w:rsid w:val="003E5195"/>
    <w:rsid w:val="003E6288"/>
    <w:rsid w:val="003F165A"/>
    <w:rsid w:val="00403C71"/>
    <w:rsid w:val="0040433B"/>
    <w:rsid w:val="00412975"/>
    <w:rsid w:val="00416A98"/>
    <w:rsid w:val="00417027"/>
    <w:rsid w:val="00430758"/>
    <w:rsid w:val="00440CA6"/>
    <w:rsid w:val="00452B42"/>
    <w:rsid w:val="004535FD"/>
    <w:rsid w:val="00465A37"/>
    <w:rsid w:val="00470B4E"/>
    <w:rsid w:val="00481946"/>
    <w:rsid w:val="0048242C"/>
    <w:rsid w:val="00497364"/>
    <w:rsid w:val="004A1186"/>
    <w:rsid w:val="004A24CF"/>
    <w:rsid w:val="004A6FAF"/>
    <w:rsid w:val="004B4751"/>
    <w:rsid w:val="004E475C"/>
    <w:rsid w:val="004F2058"/>
    <w:rsid w:val="00512DE4"/>
    <w:rsid w:val="00556C5B"/>
    <w:rsid w:val="00564DA4"/>
    <w:rsid w:val="00574B6B"/>
    <w:rsid w:val="00597A1B"/>
    <w:rsid w:val="005A4F14"/>
    <w:rsid w:val="005A7A93"/>
    <w:rsid w:val="005B7033"/>
    <w:rsid w:val="005F203F"/>
    <w:rsid w:val="005F72E6"/>
    <w:rsid w:val="00606E41"/>
    <w:rsid w:val="00610307"/>
    <w:rsid w:val="00621C98"/>
    <w:rsid w:val="00627831"/>
    <w:rsid w:val="00630866"/>
    <w:rsid w:val="00640E6C"/>
    <w:rsid w:val="00647743"/>
    <w:rsid w:val="0065790F"/>
    <w:rsid w:val="00694E27"/>
    <w:rsid w:val="006B5EA7"/>
    <w:rsid w:val="006D388C"/>
    <w:rsid w:val="006E0630"/>
    <w:rsid w:val="006E19BE"/>
    <w:rsid w:val="00712CD8"/>
    <w:rsid w:val="00761369"/>
    <w:rsid w:val="00765E59"/>
    <w:rsid w:val="007729E0"/>
    <w:rsid w:val="0079172A"/>
    <w:rsid w:val="007A2353"/>
    <w:rsid w:val="007C274C"/>
    <w:rsid w:val="007D3B57"/>
    <w:rsid w:val="007D64B1"/>
    <w:rsid w:val="007E5210"/>
    <w:rsid w:val="00806FB7"/>
    <w:rsid w:val="00844126"/>
    <w:rsid w:val="0085021A"/>
    <w:rsid w:val="00856BFA"/>
    <w:rsid w:val="00886962"/>
    <w:rsid w:val="008909DE"/>
    <w:rsid w:val="008D2759"/>
    <w:rsid w:val="008D2FFC"/>
    <w:rsid w:val="008E1790"/>
    <w:rsid w:val="008E7CFD"/>
    <w:rsid w:val="008F4368"/>
    <w:rsid w:val="00904D42"/>
    <w:rsid w:val="00906956"/>
    <w:rsid w:val="00910C3D"/>
    <w:rsid w:val="00921443"/>
    <w:rsid w:val="00941818"/>
    <w:rsid w:val="009735E8"/>
    <w:rsid w:val="00980611"/>
    <w:rsid w:val="009806B7"/>
    <w:rsid w:val="00980948"/>
    <w:rsid w:val="00982573"/>
    <w:rsid w:val="00990B1F"/>
    <w:rsid w:val="00992CCF"/>
    <w:rsid w:val="00996960"/>
    <w:rsid w:val="009B16C1"/>
    <w:rsid w:val="009B20F0"/>
    <w:rsid w:val="009B5A10"/>
    <w:rsid w:val="009B7CAC"/>
    <w:rsid w:val="009C5C3F"/>
    <w:rsid w:val="009C62FD"/>
    <w:rsid w:val="009E4759"/>
    <w:rsid w:val="009F4A03"/>
    <w:rsid w:val="00A021DD"/>
    <w:rsid w:val="00A34042"/>
    <w:rsid w:val="00A40390"/>
    <w:rsid w:val="00A40CAA"/>
    <w:rsid w:val="00A62CAB"/>
    <w:rsid w:val="00A80E8E"/>
    <w:rsid w:val="00A84053"/>
    <w:rsid w:val="00AA35EC"/>
    <w:rsid w:val="00AB7A32"/>
    <w:rsid w:val="00AC394C"/>
    <w:rsid w:val="00AD4FFB"/>
    <w:rsid w:val="00AE4DD7"/>
    <w:rsid w:val="00AF6014"/>
    <w:rsid w:val="00B170D3"/>
    <w:rsid w:val="00B25721"/>
    <w:rsid w:val="00B26B81"/>
    <w:rsid w:val="00B47B2B"/>
    <w:rsid w:val="00B6665E"/>
    <w:rsid w:val="00B83CC3"/>
    <w:rsid w:val="00BA352B"/>
    <w:rsid w:val="00BD5B01"/>
    <w:rsid w:val="00BD681F"/>
    <w:rsid w:val="00BE1D86"/>
    <w:rsid w:val="00C01DBE"/>
    <w:rsid w:val="00C15C43"/>
    <w:rsid w:val="00C15C9B"/>
    <w:rsid w:val="00C2275D"/>
    <w:rsid w:val="00C3228B"/>
    <w:rsid w:val="00C43CC5"/>
    <w:rsid w:val="00C4486D"/>
    <w:rsid w:val="00C827D3"/>
    <w:rsid w:val="00CD47C1"/>
    <w:rsid w:val="00D0490D"/>
    <w:rsid w:val="00D1261E"/>
    <w:rsid w:val="00D22FC2"/>
    <w:rsid w:val="00D34A1D"/>
    <w:rsid w:val="00D904E1"/>
    <w:rsid w:val="00D9302B"/>
    <w:rsid w:val="00D957A5"/>
    <w:rsid w:val="00D9631C"/>
    <w:rsid w:val="00DF1DC4"/>
    <w:rsid w:val="00E44B73"/>
    <w:rsid w:val="00E470E0"/>
    <w:rsid w:val="00E473DC"/>
    <w:rsid w:val="00E50553"/>
    <w:rsid w:val="00E51F1D"/>
    <w:rsid w:val="00E53AAB"/>
    <w:rsid w:val="00E66F82"/>
    <w:rsid w:val="00E77F8B"/>
    <w:rsid w:val="00EA04ED"/>
    <w:rsid w:val="00EA2293"/>
    <w:rsid w:val="00EB4C4A"/>
    <w:rsid w:val="00EB513D"/>
    <w:rsid w:val="00EC011E"/>
    <w:rsid w:val="00EC6B4D"/>
    <w:rsid w:val="00ED6178"/>
    <w:rsid w:val="00EF465C"/>
    <w:rsid w:val="00F11303"/>
    <w:rsid w:val="00F3433B"/>
    <w:rsid w:val="00F57D52"/>
    <w:rsid w:val="00F931C1"/>
    <w:rsid w:val="00F949B2"/>
    <w:rsid w:val="00FB28A4"/>
    <w:rsid w:val="00FC665D"/>
    <w:rsid w:val="04781A0B"/>
    <w:rsid w:val="07195727"/>
    <w:rsid w:val="088A4403"/>
    <w:rsid w:val="0A057CC4"/>
    <w:rsid w:val="109776BD"/>
    <w:rsid w:val="127A1044"/>
    <w:rsid w:val="16B40FC8"/>
    <w:rsid w:val="18552337"/>
    <w:rsid w:val="1CD557F5"/>
    <w:rsid w:val="225673D8"/>
    <w:rsid w:val="23294AEC"/>
    <w:rsid w:val="24194B61"/>
    <w:rsid w:val="28013942"/>
    <w:rsid w:val="32B57F20"/>
    <w:rsid w:val="331D7A9E"/>
    <w:rsid w:val="332C1A8F"/>
    <w:rsid w:val="336B25B7"/>
    <w:rsid w:val="35284C04"/>
    <w:rsid w:val="35FF348B"/>
    <w:rsid w:val="375C0E10"/>
    <w:rsid w:val="37DE5A4E"/>
    <w:rsid w:val="38514471"/>
    <w:rsid w:val="3CA1704A"/>
    <w:rsid w:val="3FB928FC"/>
    <w:rsid w:val="45835E86"/>
    <w:rsid w:val="4654512D"/>
    <w:rsid w:val="469774CD"/>
    <w:rsid w:val="472133A0"/>
    <w:rsid w:val="49373D54"/>
    <w:rsid w:val="4D866514"/>
    <w:rsid w:val="4DFD06EC"/>
    <w:rsid w:val="4F00001D"/>
    <w:rsid w:val="53AB3D84"/>
    <w:rsid w:val="53D358A4"/>
    <w:rsid w:val="55432F3C"/>
    <w:rsid w:val="55BB59CF"/>
    <w:rsid w:val="567710EF"/>
    <w:rsid w:val="57DE0B50"/>
    <w:rsid w:val="58975A79"/>
    <w:rsid w:val="5B856AA6"/>
    <w:rsid w:val="5DE27796"/>
    <w:rsid w:val="5E03770C"/>
    <w:rsid w:val="5FBB029F"/>
    <w:rsid w:val="5FEA2932"/>
    <w:rsid w:val="637F742A"/>
    <w:rsid w:val="63F623F5"/>
    <w:rsid w:val="640146EE"/>
    <w:rsid w:val="652266CA"/>
    <w:rsid w:val="6AEB3A02"/>
    <w:rsid w:val="6CB9227E"/>
    <w:rsid w:val="6CCF5389"/>
    <w:rsid w:val="6CE1330F"/>
    <w:rsid w:val="6DAA1953"/>
    <w:rsid w:val="6EFC63BE"/>
    <w:rsid w:val="6FF77987"/>
    <w:rsid w:val="71AA0173"/>
    <w:rsid w:val="76515061"/>
    <w:rsid w:val="7BDB330B"/>
    <w:rsid w:val="7CF91CF9"/>
    <w:rsid w:val="7E5E5968"/>
    <w:rsid w:val="7E6B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3A7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3A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3A7C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3A7C0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3A7C01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3A7C0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3063D5-C110-4D49-B657-DB3A8E51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414</Words>
  <Characters>2366</Characters>
  <Application>Microsoft Office Word</Application>
  <DocSecurity>0</DocSecurity>
  <Lines>19</Lines>
  <Paragraphs>5</Paragraphs>
  <ScaleCrop>false</ScaleCrop>
  <Company>China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常州市新北区新华实验小学(填报)</cp:lastModifiedBy>
  <cp:revision>228</cp:revision>
  <dcterms:created xsi:type="dcterms:W3CDTF">2016-08-19T07:40:00Z</dcterms:created>
  <dcterms:modified xsi:type="dcterms:W3CDTF">2024-08-30T05:24:00Z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56B4A92BB6DD412B893633D44D0829AB</vt:lpwstr>
  </property>
</Properties>
</file>