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1C309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1.学习用鼻子闻气味的方法，会用简短的语言表达感受。</w:t>
            </w:r>
          </w:p>
          <w:p w14:paraId="24708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2.幼儿能正确辨认嘴巴、眼睛、耳朵、鼻子，了解它门在脸部的位置。</w:t>
            </w:r>
          </w:p>
          <w:p w14:paraId="452FAD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3.了解基本的消防知识，学习火灾中简单的自救方法。</w:t>
            </w:r>
          </w:p>
          <w:p w14:paraId="1B4FA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4.了解龋齿形成的原因以及预防龋齿的有关知识,掌握正确的刷牙方法。</w:t>
            </w:r>
          </w:p>
          <w:p w14:paraId="770D57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5.能按箭头的方向进行双脚并拢行进跳，锻炼腿部力量。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共同</w:t>
            </w:r>
            <w:r>
              <w:rPr>
                <w:rFonts w:hint="eastAsia" w:ascii="宋体" w:hAnsi="宋体" w:cs="宋体"/>
                <w:sz w:val="24"/>
                <w:szCs w:val="24"/>
              </w:rPr>
              <w:t>整理游戏材料。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6473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1.科学：小鼻子真灵</w:t>
            </w:r>
          </w:p>
          <w:p w14:paraId="3E11E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2.社会：我的小脸</w:t>
            </w:r>
          </w:p>
          <w:p w14:paraId="67B0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3.安全：我不乱吃东西</w:t>
            </w:r>
          </w:p>
          <w:p w14:paraId="09602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4.健康：保护牙齿</w:t>
            </w:r>
          </w:p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5.体育：小兔跳跳跳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19E4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娃娃家喂小熊游戏材料新增加“1和许多”的色子，幼儿游戏时感受“1和许多”。</w:t>
            </w:r>
          </w:p>
          <w:p w14:paraId="6012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84724A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关注幼儿在建构区的建构技能的使用，幼儿的建构水平。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老师：关注美工区幼儿能否用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颜料进行大胆涂鸦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老师：关注阅读区幼儿阅读状态。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我会整理图书</w:t>
            </w:r>
          </w:p>
          <w:p w14:paraId="36723C0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身体拍拍拍</w:t>
            </w:r>
          </w:p>
          <w:p w14:paraId="4F15A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贴五官</w:t>
            </w:r>
          </w:p>
          <w:p w14:paraId="7736E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C1A9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 w14:paraId="5EC41F8E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4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1.家长可与幼儿玩一些听觉、视觉训练的游戏。，促进孩子提高听觉和嗅觉灵敏度。</w:t>
            </w:r>
          </w:p>
          <w:p w14:paraId="2EF47F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2.帮助幼儿了解基本的保护五官的方法。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张颖蕾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3D5CAB"/>
    <w:rsid w:val="27E2170E"/>
    <w:rsid w:val="29037B8D"/>
    <w:rsid w:val="295F31A7"/>
    <w:rsid w:val="29B36FBA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75C19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AE4322B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1148</Words>
  <Characters>1173</Characters>
  <Lines>8</Lines>
  <Paragraphs>2</Paragraphs>
  <TotalTime>2</TotalTime>
  <ScaleCrop>false</ScaleCrop>
  <LinksUpToDate>false</LinksUpToDate>
  <CharactersWithSpaces>1222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2024-10-12T04:49:07Z</cp:lastPrinted>
  <dcterms:modified xsi:type="dcterms:W3CDTF">2024-10-12T04:49:27Z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5CC8B365FCFC4D0BBB79E64969F47818_13</vt:lpwstr>
  </property>
</Properties>
</file>