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EF3E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润润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3</w:t>
      </w:r>
      <w:r>
        <w:rPr>
          <w:rFonts w:hint="eastAsia"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8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 w14:paraId="29919AF6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spacing w:line="288" w:lineRule="auto"/>
        <w:jc w:val="center"/>
        <w:textAlignment w:val="auto"/>
        <w:rPr>
          <w:rFonts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</w:rPr>
        <w:t xml:space="preserve">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2024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10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21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>27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3752"/>
        <w:gridCol w:w="761"/>
        <w:gridCol w:w="1845"/>
        <w:gridCol w:w="2060"/>
      </w:tblGrid>
      <w:tr w14:paraId="7E8F9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95D2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 w14:paraId="6E007E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 w14:paraId="7055C6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酸酸甜甜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1B23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 w14:paraId="34A9C652">
            <w:pPr>
              <w:numPr>
                <w:ilvl w:val="0"/>
                <w:numId w:val="1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理解儿歌内容，感受秋天水果丰收的情景。</w:t>
            </w:r>
          </w:p>
          <w:p w14:paraId="7210D188">
            <w:pPr>
              <w:numPr>
                <w:ilvl w:val="0"/>
                <w:numId w:val="1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在看一看、摸一摸、尝一尝等多感官活动中，感知水果的多样性。</w:t>
            </w:r>
          </w:p>
          <w:p w14:paraId="37A7760E">
            <w:pPr>
              <w:numPr>
                <w:ilvl w:val="0"/>
                <w:numId w:val="0"/>
              </w:num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能够按照水果的大小将其从小到大或从大到小排列。</w:t>
            </w:r>
          </w:p>
          <w:p w14:paraId="455C308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88" w:lineRule="auto"/>
              <w:jc w:val="both"/>
              <w:textAlignment w:val="auto"/>
              <w:rPr>
                <w:rFonts w:hint="default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学习按歌词内容做相应动作，一句一句地唱歌。</w:t>
            </w:r>
          </w:p>
        </w:tc>
      </w:tr>
      <w:tr w14:paraId="21452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E884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89DC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left"/>
              <w:textAlignment w:val="auto"/>
              <w:rPr>
                <w:rFonts w:hint="default" w:ascii="宋体" w:hAnsi="宋体" w:eastAsia="黑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知道上下楼梯的规则一个跟着一个走，不在楼梯上跑来跑去</w:t>
            </w:r>
          </w:p>
        </w:tc>
      </w:tr>
      <w:tr w14:paraId="52026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E5556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7CF7392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 w14:paraId="04F4AE10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综合游戏区，有趣的彩虹伞、我是跑跳小能手；小车控制区，小小搬运工；钻爬平衡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区，</w:t>
            </w:r>
            <w:r>
              <w:rPr>
                <w:rFonts w:ascii="宋体" w:hAnsi="宋体" w:cs="宋体"/>
                <w:sz w:val="24"/>
                <w:szCs w:val="24"/>
              </w:rPr>
              <w:t>勇士大冒险；投掷区，我是小炮手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cs="宋体"/>
                <w:sz w:val="24"/>
                <w:szCs w:val="24"/>
              </w:rPr>
              <w:t>灌篮高手；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滚轮</w:t>
            </w:r>
            <w:r>
              <w:rPr>
                <w:rFonts w:hint="eastAsia" w:ascii="宋体" w:hAnsi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小车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区</w:t>
            </w:r>
            <w:r>
              <w:rPr>
                <w:rFonts w:ascii="宋体" w:hAnsi="宋体" w:cs="宋体"/>
                <w:sz w:val="24"/>
                <w:szCs w:val="24"/>
              </w:rPr>
              <w:t>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多功能运动区。</w:t>
            </w:r>
            <w:r>
              <w:rPr>
                <w:rFonts w:ascii="宋体" w:hAnsi="宋体" w:cs="宋体"/>
                <w:sz w:val="24"/>
                <w:szCs w:val="24"/>
              </w:rPr>
              <w:t>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3490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 w14:paraId="7BA90C0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>关注幼儿在游戏出汗时能否主动喝水休息。</w:t>
            </w:r>
          </w:p>
        </w:tc>
      </w:tr>
      <w:tr w14:paraId="17022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79B0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top"/>
          </w:tcPr>
          <w:p w14:paraId="71A037B3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 w14:paraId="1BFBC0F9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室内、走廊自主游戏:</w:t>
            </w:r>
          </w:p>
          <w:p w14:paraId="7EACAB87">
            <w:pPr>
              <w:keepNext w:val="0"/>
              <w:keepLines w:val="0"/>
              <w:pageBreakBefore w:val="0"/>
              <w:widowControl w:val="0"/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left="0" w:leftChars="0" w:firstLine="0" w:firstLineChars="0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投喂小动物、运送恐龙蛋宝宝、我是小勇士、踩高跷、好玩的球。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78489F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color w:val="FF0000"/>
                <w:sz w:val="24"/>
                <w:szCs w:val="24"/>
              </w:rPr>
            </w:pPr>
          </w:p>
        </w:tc>
      </w:tr>
      <w:tr w14:paraId="21BE5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89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1B2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2BBCFD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1.语言：秋娃娃与果娃娃</w:t>
            </w:r>
          </w:p>
          <w:p w14:paraId="10787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2.综合：水果大发现</w:t>
            </w:r>
          </w:p>
          <w:p w14:paraId="0F59C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3.数学：大的小的</w:t>
            </w:r>
          </w:p>
          <w:p w14:paraId="3F710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4.健康：我会勇敢</w:t>
            </w:r>
          </w:p>
          <w:p w14:paraId="14B0A9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5.安全：认识食品安全标记</w:t>
            </w:r>
            <w:bookmarkStart w:id="0" w:name="_GoBack"/>
            <w:bookmarkEnd w:id="0"/>
          </w:p>
        </w:tc>
        <w:tc>
          <w:tcPr>
            <w:tcW w:w="2060" w:type="dxa"/>
            <w:tcBorders>
              <w:left w:val="single" w:color="auto" w:sz="4" w:space="0"/>
              <w:right w:val="single" w:color="auto" w:sz="4" w:space="0"/>
            </w:tcBorders>
          </w:tcPr>
          <w:p w14:paraId="083EC5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生成留白：</w:t>
            </w:r>
          </w:p>
          <w:p w14:paraId="3E92B3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  <w:tr w14:paraId="1EE6C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18B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2C83B8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 w14:paraId="4AD180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z w:val="24"/>
                <w:szCs w:val="24"/>
                <w:lang w:val="en-US" w:eastAsia="zh-CN"/>
              </w:rPr>
              <w:t>自然拼搭：会用区域中的自然材料和美工材料进行结合拼搭小人，并对小人进行装饰。</w:t>
            </w:r>
          </w:p>
          <w:p w14:paraId="1D6978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建构区：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提供各种大小、各种形状的积木，引导幼儿用围合、垒高的方法建高楼，并与桌面建构的作品进行整合。</w:t>
            </w:r>
          </w:p>
          <w:p w14:paraId="46CBF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娃娃家：会选择配饰扮演不同家庭成员，一起照顾宝宝，推娃娃散步，陪娃娃游戏，给娃娃洗澡，抹香，哄娃娃睡觉等。</w:t>
            </w:r>
          </w:p>
          <w:p w14:paraId="21AEE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益智区：提供喂小熊的游戏材料，鼓励幼儿尝试给大小不一的熊分水果</w:t>
            </w:r>
          </w:p>
        </w:tc>
        <w:tc>
          <w:tcPr>
            <w:tcW w:w="2606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1800AC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 w14:paraId="70C16F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益智区新增分类游戏，关注幼儿能否积极参与到游戏中，按照材料的形状、颜色、大小等进行分类。</w:t>
            </w:r>
          </w:p>
          <w:p w14:paraId="5C2BB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自然拼搭可以搜集一些秋天的果实，结合树枝、木片、松果等自然物进行拼搭。</w:t>
            </w:r>
          </w:p>
        </w:tc>
        <w:tc>
          <w:tcPr>
            <w:tcW w:w="2060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 w14:paraId="56CD7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 w14:paraId="51415B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孙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关注美工区幼儿与材料的互动情况，对粘土技能的掌握情况。</w:t>
            </w:r>
          </w:p>
          <w:p w14:paraId="60D1B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老师：关注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娃娃家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幼儿能否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根据自己选择的角色进行游戏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  <w:p w14:paraId="417DB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老师：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关注建构区幼儿材料的收纳整理情况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。</w:t>
            </w:r>
          </w:p>
        </w:tc>
      </w:tr>
      <w:tr w14:paraId="0205C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CE4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</w:pPr>
          </w:p>
        </w:tc>
        <w:tc>
          <w:tcPr>
            <w:tcW w:w="3752" w:type="dxa"/>
            <w:tcBorders>
              <w:left w:val="single" w:color="auto" w:sz="4" w:space="0"/>
              <w:right w:val="single" w:color="auto" w:sz="4" w:space="0"/>
            </w:tcBorders>
          </w:tcPr>
          <w:p w14:paraId="72129B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 w14:paraId="6F42A7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周一：香香小厨房</w:t>
            </w:r>
          </w:p>
          <w:p w14:paraId="43D72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周四：综合活动室</w:t>
            </w:r>
          </w:p>
        </w:tc>
        <w:tc>
          <w:tcPr>
            <w:tcW w:w="2606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3D926A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257D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1DAE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A672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D709FB">
            <w:pPr>
              <w:spacing w:line="288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爱玩日活动：好玩的圈</w:t>
            </w:r>
          </w:p>
          <w:p w14:paraId="20FB8A6B"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班级整理课程：整理建构区材料</w:t>
            </w:r>
          </w:p>
          <w:p w14:paraId="4B1308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体育游戏：运送水果</w:t>
            </w:r>
          </w:p>
          <w:p w14:paraId="1588EF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手指游戏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</w:rPr>
              <w:t>《水果歌》</w:t>
            </w:r>
          </w:p>
          <w:p w14:paraId="5198D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民间游戏：切西瓜</w:t>
            </w:r>
          </w:p>
        </w:tc>
      </w:tr>
      <w:tr w14:paraId="47934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6AE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 w14:paraId="0F3FB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58DB0">
            <w:pPr>
              <w:pStyle w:val="47"/>
              <w:numPr>
                <w:ilvl w:val="0"/>
                <w:numId w:val="2"/>
              </w:numPr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能在老师的提醒和帮助下穿脱衣服。</w:t>
            </w:r>
          </w:p>
          <w:p w14:paraId="60794915">
            <w:pPr>
              <w:pStyle w:val="47"/>
              <w:numPr>
                <w:ilvl w:val="0"/>
                <w:numId w:val="0"/>
              </w:numPr>
              <w:spacing w:line="288" w:lineRule="auto"/>
              <w:rPr>
                <w:rFonts w:hint="default" w:ascii="黑体" w:hAnsi="黑体" w:cs="黑体"/>
                <w:b/>
                <w:bCs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能自己穿非套头外套，并尝试学习拉拉链。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526BE89">
            <w:pPr>
              <w:pStyle w:val="47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 w14:paraId="63A9C4DA">
            <w:pPr>
              <w:pStyle w:val="47"/>
              <w:spacing w:line="288" w:lineRule="auto"/>
              <w:ind w:firstLine="0" w:firstLineChars="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在午睡时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能否自主穿脱外套。</w:t>
            </w:r>
          </w:p>
        </w:tc>
      </w:tr>
      <w:tr w14:paraId="19480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77D8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 w14:paraId="350FD5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2BB96">
            <w:pPr>
              <w:numPr>
                <w:ilvl w:val="0"/>
                <w:numId w:val="3"/>
              </w:num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和幼儿将共同搜集的水果分类摆放，布置成“水果大展览”，引导幼儿通过摸、闻、尝等多种方式来认识、比较各种水果的不同。</w:t>
            </w:r>
          </w:p>
          <w:p w14:paraId="6BCBDF11">
            <w:pPr>
              <w:numPr>
                <w:ilvl w:val="0"/>
                <w:numId w:val="3"/>
              </w:numPr>
              <w:spacing w:line="288" w:lineRule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与幼儿共同寻找幼儿园的果树资源，观察果树及果实的外形特征，了解果树的名称，感知水果的生长变化。</w:t>
            </w:r>
          </w:p>
        </w:tc>
      </w:tr>
      <w:tr w14:paraId="1476F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A925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10BCA">
            <w:pPr>
              <w:numPr>
                <w:ilvl w:val="0"/>
                <w:numId w:val="4"/>
              </w:numPr>
              <w:spacing w:line="288" w:lineRule="auto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</w:rPr>
              <w:t>鼓励家长带孩子去附近的超市或水果店，和孩子一起选购喜爱的水果，帮助孩子拓展、积累对于水果的经验。</w:t>
            </w:r>
          </w:p>
          <w:p w14:paraId="5EB91655">
            <w:pPr>
              <w:numPr>
                <w:ilvl w:val="0"/>
                <w:numId w:val="4"/>
              </w:numPr>
              <w:spacing w:line="288" w:lineRule="auto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亲子共同寻找秋天的水果，搜集并带到幼儿园进行展示分享。</w:t>
            </w:r>
          </w:p>
        </w:tc>
      </w:tr>
      <w:tr w14:paraId="3CCE3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3BC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C38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cs="黑体" w:asciiTheme="majorEastAsia" w:hAnsiTheme="majorEastAsia" w:eastAsiaTheme="majorEastAsia"/>
                <w:sz w:val="24"/>
                <w:szCs w:val="24"/>
              </w:rPr>
            </w:pPr>
          </w:p>
        </w:tc>
      </w:tr>
    </w:tbl>
    <w:p w14:paraId="2BD6A6F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line="288" w:lineRule="auto"/>
        <w:ind w:right="480"/>
        <w:jc w:val="right"/>
        <w:textAlignment w:val="auto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孙紫凌 姚芹</w:t>
      </w:r>
    </w:p>
    <w:p w14:paraId="607B5B03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370F1E"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6B7B25"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 w14:paraId="4640D88C"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17E08C"/>
    <w:multiLevelType w:val="singleLevel"/>
    <w:tmpl w:val="CF17E08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57E37A1"/>
    <w:multiLevelType w:val="singleLevel"/>
    <w:tmpl w:val="357E37A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4D244554"/>
    <w:multiLevelType w:val="singleLevel"/>
    <w:tmpl w:val="4D24455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A471D1C"/>
    <w:multiLevelType w:val="singleLevel"/>
    <w:tmpl w:val="7A471D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hkZGZkYmQ3OWRiMzQ0NDhmODU2M2I4ZjUyY2FlYmQifQ=="/>
    <w:docVar w:name="KSO_WPS_MARK_KEY" w:val="d96e38cc-c85b-46d6-8f7b-2a37528e8383"/>
  </w:docVars>
  <w:rsids>
    <w:rsidRoot w:val="00083673"/>
    <w:rsid w:val="00032DD4"/>
    <w:rsid w:val="000340C9"/>
    <w:rsid w:val="00083673"/>
    <w:rsid w:val="001D67F0"/>
    <w:rsid w:val="001F511F"/>
    <w:rsid w:val="002033B0"/>
    <w:rsid w:val="0025703F"/>
    <w:rsid w:val="002C1813"/>
    <w:rsid w:val="0032180A"/>
    <w:rsid w:val="00367B91"/>
    <w:rsid w:val="003B1A94"/>
    <w:rsid w:val="003B2D84"/>
    <w:rsid w:val="003D145B"/>
    <w:rsid w:val="00412536"/>
    <w:rsid w:val="004547D2"/>
    <w:rsid w:val="00460E02"/>
    <w:rsid w:val="004B1C34"/>
    <w:rsid w:val="004B2B21"/>
    <w:rsid w:val="004C05A5"/>
    <w:rsid w:val="004D611D"/>
    <w:rsid w:val="006247A7"/>
    <w:rsid w:val="00666BA3"/>
    <w:rsid w:val="0068582E"/>
    <w:rsid w:val="006B34BA"/>
    <w:rsid w:val="007740EB"/>
    <w:rsid w:val="007A6F63"/>
    <w:rsid w:val="007F1637"/>
    <w:rsid w:val="0080312B"/>
    <w:rsid w:val="008034CD"/>
    <w:rsid w:val="00831534"/>
    <w:rsid w:val="008330B5"/>
    <w:rsid w:val="008359CB"/>
    <w:rsid w:val="008A3A48"/>
    <w:rsid w:val="0090580F"/>
    <w:rsid w:val="009C3749"/>
    <w:rsid w:val="009F3807"/>
    <w:rsid w:val="00A43D7A"/>
    <w:rsid w:val="00A4600E"/>
    <w:rsid w:val="00AD15DE"/>
    <w:rsid w:val="00AE07F0"/>
    <w:rsid w:val="00B72EA3"/>
    <w:rsid w:val="00B950AA"/>
    <w:rsid w:val="00C6270F"/>
    <w:rsid w:val="00C65DC9"/>
    <w:rsid w:val="00C6663B"/>
    <w:rsid w:val="00C67AC9"/>
    <w:rsid w:val="00C86CBA"/>
    <w:rsid w:val="00C86FEC"/>
    <w:rsid w:val="00D33778"/>
    <w:rsid w:val="00D54DFF"/>
    <w:rsid w:val="00D628A1"/>
    <w:rsid w:val="00DA7529"/>
    <w:rsid w:val="00DE263E"/>
    <w:rsid w:val="00DF61D2"/>
    <w:rsid w:val="00DF7635"/>
    <w:rsid w:val="00E93E7F"/>
    <w:rsid w:val="00EE7D80"/>
    <w:rsid w:val="00F0119D"/>
    <w:rsid w:val="00F46AC0"/>
    <w:rsid w:val="00F51302"/>
    <w:rsid w:val="00F55978"/>
    <w:rsid w:val="00F61DFC"/>
    <w:rsid w:val="00FB26B7"/>
    <w:rsid w:val="00FB3C51"/>
    <w:rsid w:val="01AA3877"/>
    <w:rsid w:val="01AC4A18"/>
    <w:rsid w:val="023F2DBF"/>
    <w:rsid w:val="0361265C"/>
    <w:rsid w:val="0373455D"/>
    <w:rsid w:val="043C4C6F"/>
    <w:rsid w:val="0466689B"/>
    <w:rsid w:val="04F0559E"/>
    <w:rsid w:val="061E54C3"/>
    <w:rsid w:val="06E64E63"/>
    <w:rsid w:val="074B7ACF"/>
    <w:rsid w:val="088A4DE5"/>
    <w:rsid w:val="08B66FA6"/>
    <w:rsid w:val="08D15B8E"/>
    <w:rsid w:val="08FF26FB"/>
    <w:rsid w:val="09D5028C"/>
    <w:rsid w:val="0A7D7D7B"/>
    <w:rsid w:val="0A832F99"/>
    <w:rsid w:val="0ABE2142"/>
    <w:rsid w:val="0BA8065F"/>
    <w:rsid w:val="0BC11B65"/>
    <w:rsid w:val="0BDB54B1"/>
    <w:rsid w:val="0C321039"/>
    <w:rsid w:val="0C9A7306"/>
    <w:rsid w:val="0E08678F"/>
    <w:rsid w:val="0E250E55"/>
    <w:rsid w:val="0E4868F2"/>
    <w:rsid w:val="0EB10D82"/>
    <w:rsid w:val="0ECC729E"/>
    <w:rsid w:val="0FB57CBA"/>
    <w:rsid w:val="103233B6"/>
    <w:rsid w:val="105C281E"/>
    <w:rsid w:val="10F4063D"/>
    <w:rsid w:val="10FA0B20"/>
    <w:rsid w:val="114E14A9"/>
    <w:rsid w:val="118862EE"/>
    <w:rsid w:val="119836EC"/>
    <w:rsid w:val="124A51DF"/>
    <w:rsid w:val="132D4308"/>
    <w:rsid w:val="13A5156F"/>
    <w:rsid w:val="13BB36C2"/>
    <w:rsid w:val="14501C20"/>
    <w:rsid w:val="15712BD2"/>
    <w:rsid w:val="157F21C8"/>
    <w:rsid w:val="16741FB0"/>
    <w:rsid w:val="16B066D5"/>
    <w:rsid w:val="16D90A2F"/>
    <w:rsid w:val="17F7394C"/>
    <w:rsid w:val="196565AA"/>
    <w:rsid w:val="1A6E5932"/>
    <w:rsid w:val="1AF61F6A"/>
    <w:rsid w:val="1CD0283B"/>
    <w:rsid w:val="1D4B3D09"/>
    <w:rsid w:val="1D9F5B83"/>
    <w:rsid w:val="1DC85222"/>
    <w:rsid w:val="1E125D74"/>
    <w:rsid w:val="1ED16490"/>
    <w:rsid w:val="1EF26B32"/>
    <w:rsid w:val="1F156E63"/>
    <w:rsid w:val="1F2C1918"/>
    <w:rsid w:val="1F340F61"/>
    <w:rsid w:val="21A17E97"/>
    <w:rsid w:val="21E36C06"/>
    <w:rsid w:val="22F56BF1"/>
    <w:rsid w:val="246B2B3E"/>
    <w:rsid w:val="249B0953"/>
    <w:rsid w:val="25E60A73"/>
    <w:rsid w:val="25EF78F8"/>
    <w:rsid w:val="26A83F7A"/>
    <w:rsid w:val="273239CF"/>
    <w:rsid w:val="27E2170E"/>
    <w:rsid w:val="29037B8D"/>
    <w:rsid w:val="295F31A7"/>
    <w:rsid w:val="2B277C95"/>
    <w:rsid w:val="2B675630"/>
    <w:rsid w:val="2BE21FBB"/>
    <w:rsid w:val="2CE03230"/>
    <w:rsid w:val="2F416D1A"/>
    <w:rsid w:val="30AD2D48"/>
    <w:rsid w:val="30C16364"/>
    <w:rsid w:val="31A11CF2"/>
    <w:rsid w:val="31CC3212"/>
    <w:rsid w:val="32285F6F"/>
    <w:rsid w:val="32EC5C70"/>
    <w:rsid w:val="339B5B37"/>
    <w:rsid w:val="34164A21"/>
    <w:rsid w:val="35405EA8"/>
    <w:rsid w:val="35975477"/>
    <w:rsid w:val="36516908"/>
    <w:rsid w:val="37384EA6"/>
    <w:rsid w:val="37461371"/>
    <w:rsid w:val="38284F1B"/>
    <w:rsid w:val="38C764E2"/>
    <w:rsid w:val="39ED1C80"/>
    <w:rsid w:val="3A1805BB"/>
    <w:rsid w:val="3AF235BE"/>
    <w:rsid w:val="3C24057F"/>
    <w:rsid w:val="3C776471"/>
    <w:rsid w:val="3CEB69AE"/>
    <w:rsid w:val="3D8A4880"/>
    <w:rsid w:val="3DF748F9"/>
    <w:rsid w:val="3E6F343D"/>
    <w:rsid w:val="3F0264C5"/>
    <w:rsid w:val="3F63038C"/>
    <w:rsid w:val="408370F9"/>
    <w:rsid w:val="41984EBF"/>
    <w:rsid w:val="41E0160C"/>
    <w:rsid w:val="4251506E"/>
    <w:rsid w:val="42C27D1A"/>
    <w:rsid w:val="436A5E03"/>
    <w:rsid w:val="43D00BA3"/>
    <w:rsid w:val="44014BE1"/>
    <w:rsid w:val="4570051B"/>
    <w:rsid w:val="45B26FA3"/>
    <w:rsid w:val="468F7C85"/>
    <w:rsid w:val="470A035B"/>
    <w:rsid w:val="473521A5"/>
    <w:rsid w:val="479954ED"/>
    <w:rsid w:val="479D73F7"/>
    <w:rsid w:val="47AC69AA"/>
    <w:rsid w:val="47EB337E"/>
    <w:rsid w:val="49C07D55"/>
    <w:rsid w:val="4A6F2535"/>
    <w:rsid w:val="4A77763C"/>
    <w:rsid w:val="4AFE3B49"/>
    <w:rsid w:val="4C376298"/>
    <w:rsid w:val="4C3F2729"/>
    <w:rsid w:val="4D9C5D37"/>
    <w:rsid w:val="4E69643E"/>
    <w:rsid w:val="4F227654"/>
    <w:rsid w:val="4F350BA0"/>
    <w:rsid w:val="4FCB2904"/>
    <w:rsid w:val="51363E6A"/>
    <w:rsid w:val="52873552"/>
    <w:rsid w:val="52E71802"/>
    <w:rsid w:val="531B14AC"/>
    <w:rsid w:val="53641F63"/>
    <w:rsid w:val="53AD2041"/>
    <w:rsid w:val="53EA6709"/>
    <w:rsid w:val="54150775"/>
    <w:rsid w:val="54FD0832"/>
    <w:rsid w:val="5589193A"/>
    <w:rsid w:val="565F467D"/>
    <w:rsid w:val="56CB3843"/>
    <w:rsid w:val="56D06A51"/>
    <w:rsid w:val="573A2391"/>
    <w:rsid w:val="57421B0C"/>
    <w:rsid w:val="58016AF2"/>
    <w:rsid w:val="58743095"/>
    <w:rsid w:val="590D1897"/>
    <w:rsid w:val="5B773940"/>
    <w:rsid w:val="5F6446D8"/>
    <w:rsid w:val="5F926F9A"/>
    <w:rsid w:val="5FEB15AB"/>
    <w:rsid w:val="61A84CE1"/>
    <w:rsid w:val="61CF1AC0"/>
    <w:rsid w:val="632972A3"/>
    <w:rsid w:val="63807109"/>
    <w:rsid w:val="64A137DB"/>
    <w:rsid w:val="67A4786A"/>
    <w:rsid w:val="68727968"/>
    <w:rsid w:val="687A0145"/>
    <w:rsid w:val="68DC4DE2"/>
    <w:rsid w:val="698A6F34"/>
    <w:rsid w:val="6A356ABB"/>
    <w:rsid w:val="6AF71316"/>
    <w:rsid w:val="6B3D44FB"/>
    <w:rsid w:val="6BAA2831"/>
    <w:rsid w:val="6C322857"/>
    <w:rsid w:val="6C8B724B"/>
    <w:rsid w:val="6CB73B9C"/>
    <w:rsid w:val="6DA2656C"/>
    <w:rsid w:val="6E8E76D6"/>
    <w:rsid w:val="6EAE7221"/>
    <w:rsid w:val="6F655B31"/>
    <w:rsid w:val="705C4A4E"/>
    <w:rsid w:val="72E949D8"/>
    <w:rsid w:val="732B2982"/>
    <w:rsid w:val="74070182"/>
    <w:rsid w:val="744523D5"/>
    <w:rsid w:val="746A1E3C"/>
    <w:rsid w:val="758B02BC"/>
    <w:rsid w:val="75B20E61"/>
    <w:rsid w:val="75D7750A"/>
    <w:rsid w:val="76490BDB"/>
    <w:rsid w:val="772E7BAF"/>
    <w:rsid w:val="781E5417"/>
    <w:rsid w:val="78CF6F68"/>
    <w:rsid w:val="7971521F"/>
    <w:rsid w:val="7A195E96"/>
    <w:rsid w:val="7AEF309B"/>
    <w:rsid w:val="7EEF72D1"/>
    <w:rsid w:val="7F703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autoRedefine/>
    <w:semiHidden/>
    <w:unhideWhenUsed/>
    <w:qFormat/>
    <w:uiPriority w:val="1"/>
  </w:style>
  <w:style w:type="table" w:default="1" w:styleId="1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2">
    <w:name w:val="标题 1 字符"/>
    <w:basedOn w:val="19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字符"/>
    <w:basedOn w:val="19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字符"/>
    <w:basedOn w:val="19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字符"/>
    <w:basedOn w:val="19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字符"/>
    <w:basedOn w:val="19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字符"/>
    <w:basedOn w:val="19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字符"/>
    <w:basedOn w:val="19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字符"/>
    <w:basedOn w:val="19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字符"/>
    <w:basedOn w:val="19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字符"/>
    <w:basedOn w:val="19"/>
    <w:link w:val="16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字符"/>
    <w:basedOn w:val="19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字符"/>
    <w:basedOn w:val="19"/>
    <w:link w:val="33"/>
    <w:autoRedefine/>
    <w:qFormat/>
    <w:uiPriority w:val="1"/>
  </w:style>
  <w:style w:type="paragraph" w:styleId="35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字符"/>
    <w:basedOn w:val="19"/>
    <w:link w:val="36"/>
    <w:autoRedefine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字符"/>
    <w:basedOn w:val="19"/>
    <w:link w:val="38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不明显强调1"/>
    <w:autoRedefine/>
    <w:qFormat/>
    <w:uiPriority w:val="19"/>
    <w:rPr>
      <w:i/>
      <w:iCs/>
    </w:rPr>
  </w:style>
  <w:style w:type="character" w:customStyle="1" w:styleId="41">
    <w:name w:val="明显强调1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不明显参考1"/>
    <w:basedOn w:val="19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明显参考1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书籍标题1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标题1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6">
    <w:name w:val="页脚 字符"/>
    <w:basedOn w:val="19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字符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字符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paragraph" w:customStyle="1" w:styleId="50">
    <w:name w:val="正文 A"/>
    <w:qFormat/>
    <w:uiPriority w:val="99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1191</Words>
  <Characters>1209</Characters>
  <Lines>8</Lines>
  <Paragraphs>2</Paragraphs>
  <TotalTime>0</TotalTime>
  <ScaleCrop>false</ScaleCrop>
  <LinksUpToDate>false</LinksUpToDate>
  <CharactersWithSpaces>1257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2024-04-26T04:06:00Z</dcterms:created>
  <dc:creator>Windows 用户</dc:creator>
  <cp:lastModifiedBy>姚芹</cp:lastModifiedBy>
  <cp:lastPrinted>2024-09-30T04:27:00Z</cp:lastPrinted>
  <dcterms:modified xsi:type="dcterms:W3CDTF">2024-12-14T07:07:39Z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30617A2F53574BB283573D404AE9AE9F_13</vt:lpwstr>
  </property>
</Properties>
</file>