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15B5F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润润3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00B4BA4">
      <w:pPr>
        <w:spacing w:line="288" w:lineRule="auto"/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13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30504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619D6F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07E17069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6EA231C0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我的身体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B8923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55A8DD41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1.让幼儿认识身体的外部特征，熟悉身体主要部位的名称。</w:t>
            </w:r>
          </w:p>
          <w:p w14:paraId="4A3CE2C6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2.根据音乐指出自己身体的各部位，幼儿能边唱边做。</w:t>
            </w:r>
          </w:p>
          <w:p w14:paraId="1CD4AFCE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3.能大声地朗诵儿歌，感受手指游戏的乐趣。</w:t>
            </w:r>
          </w:p>
          <w:p w14:paraId="26693E90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4.尝试用手掌、手指、拳头进行印画，并大胆添画。</w:t>
            </w:r>
          </w:p>
          <w:p w14:paraId="2E91F427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5.知道在户外活动中要注意安全，游戏时不做危险的动作，并掌握一定的技巧。</w:t>
            </w:r>
          </w:p>
        </w:tc>
      </w:tr>
      <w:tr w14:paraId="1F18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70A7F">
            <w:pPr>
              <w:spacing w:line="288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A785C"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了解运动中的安全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（1.集体谈话了解运动安全的重要性。2.提高幼儿对运动安全规则的认识和遵守能力。3.在平时日常运动或游戏中培养幼儿正确的运动姿势和技能。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）</w:t>
            </w:r>
          </w:p>
        </w:tc>
      </w:tr>
      <w:tr w14:paraId="3214A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49A11D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B6900E">
            <w:pPr>
              <w:tabs>
                <w:tab w:val="left" w:pos="312"/>
              </w:tabs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8C13D9C">
            <w:pPr>
              <w:tabs>
                <w:tab w:val="left" w:pos="312"/>
              </w:tabs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滚轮小车区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654FF4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61B92C0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关注幼儿户外活动自主休息的情况。</w:t>
            </w:r>
          </w:p>
          <w:p w14:paraId="17DA7058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关注幼儿在走、跑、跳、爬等动作中身体的协调性。</w:t>
            </w:r>
          </w:p>
        </w:tc>
      </w:tr>
      <w:tr w14:paraId="7A8EE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F183A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616162E7">
            <w:pPr>
              <w:tabs>
                <w:tab w:val="left" w:pos="312"/>
              </w:tabs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701C1F17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室内、走廊自主游戏:</w:t>
            </w:r>
          </w:p>
          <w:p w14:paraId="01E1BA22">
            <w:pPr>
              <w:tabs>
                <w:tab w:val="left" w:pos="312"/>
              </w:tabs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BAE58BB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0AA87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9B2C4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2CBDB3F">
            <w:pPr>
              <w:spacing w:line="288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音乐：头发、肩膀、膝盖、脚</w:t>
            </w:r>
          </w:p>
          <w:p w14:paraId="11A6FC1F">
            <w:pPr>
              <w:spacing w:line="288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语言：从头动到脚</w:t>
            </w:r>
          </w:p>
          <w:p w14:paraId="4E22EB08">
            <w:pPr>
              <w:spacing w:line="288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手指游戏：手指变变变</w:t>
            </w:r>
          </w:p>
          <w:p w14:paraId="2C9F6D78">
            <w:pPr>
              <w:spacing w:line="288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美术：手印画</w:t>
            </w:r>
          </w:p>
          <w:p w14:paraId="7B376D15">
            <w:pPr>
              <w:spacing w:line="360" w:lineRule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安全：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1860AC54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4FBFC2FE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20C0A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14FBAC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4C080173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6A2C7E4E"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娃娃家：提供娃娃、衣服、化妆品、小厨房用具等，引导幼儿和其他幼儿一起喂娃娃吃饭、穿衣、烧饭、化妆等游戏。</w:t>
            </w:r>
          </w:p>
          <w:p w14:paraId="47F654E5"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建构区：提供木质积木、奶粉桶、纸杯、KT板等材料，鼓励幼儿进行简单搭建。</w:t>
            </w:r>
          </w:p>
          <w:p w14:paraId="5023B7DF">
            <w:pPr>
              <w:spacing w:line="288" w:lineRule="auto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0551C852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2D7EB141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建构区投放辅助材料，鼓励幼儿用辅助材料进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行自由搭建。</w:t>
            </w:r>
          </w:p>
          <w:p w14:paraId="7062DEAE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C05B1C6">
            <w:pPr>
              <w:spacing w:line="288" w:lineRule="auto"/>
              <w:rPr>
                <w:rFonts w:hint="eastAsia"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181B673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08411221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王老师：关注幼儿区域活动时用区域卡进区使用情况。</w:t>
            </w:r>
          </w:p>
          <w:p w14:paraId="43611FE1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於老师：幼儿的手工技能，是否能用美工区利用材料进行创作。</w:t>
            </w:r>
          </w:p>
          <w:p w14:paraId="0010D4CE">
            <w:pPr>
              <w:spacing w:line="288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彭老师：关注建构区幼儿是否愿意邀请同伴进行游戏，进行分享活动。</w:t>
            </w:r>
          </w:p>
        </w:tc>
      </w:tr>
      <w:tr w14:paraId="413B9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BF6C1"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7600BD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18E782D8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周三：巧巧美工坊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4935012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2736D7A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E410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E027B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F1F290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 w14:paraId="63F35BE5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班级整理课程：整理美工区</w:t>
            </w:r>
          </w:p>
          <w:p w14:paraId="0A195B61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音乐游戏：火车呜呜叫</w:t>
            </w:r>
          </w:p>
          <w:p w14:paraId="09D33D08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手指游戏：重阳节</w:t>
            </w:r>
          </w:p>
          <w:p w14:paraId="07D91681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体育游戏：运水果</w:t>
            </w:r>
          </w:p>
        </w:tc>
      </w:tr>
      <w:tr w14:paraId="4413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DC466F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1086DBC8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37C3">
            <w:pPr>
              <w:pStyle w:val="47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1.会自己脱衣服并用衣架进行挂衣服。</w:t>
            </w:r>
          </w:p>
          <w:p w14:paraId="3D29FED8">
            <w:pPr>
              <w:pStyle w:val="47"/>
              <w:spacing w:line="288" w:lineRule="auto"/>
              <w:ind w:firstLine="0" w:firstLineChars="0"/>
              <w:rPr>
                <w:rFonts w:hint="eastAsia"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2.吃饭时候一口饭一口菜，注意养成良好用餐卫生习惯。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2777E">
            <w:pPr>
              <w:pStyle w:val="47"/>
              <w:spacing w:line="288" w:lineRule="auto"/>
              <w:ind w:firstLine="0" w:firstLineChars="0"/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384EDA24">
            <w:pPr>
              <w:pStyle w:val="47"/>
              <w:spacing w:line="288" w:lineRule="auto"/>
              <w:ind w:firstLine="0" w:firstLineChars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幼儿尝试自己将外套挂起来。（1.知道将衣架两边伸进袖子的两个洞洞中，然后抓住衣架挂钩进行挂衣服。2.脱衣服的时候如果衣袖脱反了，会把衣袖翻回来再进行挂衣服。）</w:t>
            </w:r>
          </w:p>
        </w:tc>
      </w:tr>
      <w:tr w14:paraId="5EC0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3E8B1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A82A79D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51FA7">
            <w:pPr>
              <w:spacing w:line="288" w:lineRule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1.为幼儿提供展示与欣赏作品的平台，如在美工区让幼儿开展手指印画、添画活动并进行作品展示。</w:t>
            </w:r>
          </w:p>
          <w:p w14:paraId="7F7C3FE7">
            <w:pPr>
              <w:spacing w:line="288" w:lineRule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2.用幼儿的作品布置、装饰环境等。物品设施摆放有利于幼儿自主、自由地活动，让幼儿体验自己是活动室的主人。</w:t>
            </w:r>
          </w:p>
          <w:p w14:paraId="5CAC72E2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3.为幼儿提供他们可以用多种方式、自由表达自己意愿的空间。</w:t>
            </w:r>
          </w:p>
        </w:tc>
      </w:tr>
      <w:tr w14:paraId="19AF7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B19DD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BDC92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1.让孩子和家人比比身体，找找身体上有哪些一样和不一样的地方。</w:t>
            </w:r>
          </w:p>
          <w:p w14:paraId="6469AA19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2.和孩子玩 “剪刀、石头、布” 等需要用到手或脚的游戏。</w:t>
            </w:r>
          </w:p>
          <w:p w14:paraId="44AF71D9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3.请家长注重培养孩子良好的习惯，如：用干净的纸巾擦鼻涕，不挖鼻孔，不挑食，自己进餐等。</w:t>
            </w:r>
          </w:p>
        </w:tc>
      </w:tr>
      <w:tr w14:paraId="20D3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1BEB6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E4042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10月12日（星期六）上班上周一的课。</w:t>
            </w:r>
          </w:p>
        </w:tc>
      </w:tr>
    </w:tbl>
    <w:p w14:paraId="7D222A99">
      <w:pPr>
        <w:wordWrap w:val="0"/>
        <w:spacing w:line="288" w:lineRule="auto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班级教师：孙紫凌  姚芹</w:t>
      </w:r>
    </w:p>
    <w:p w14:paraId="22C92C5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8FB9A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E2CB9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A769710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249E6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11F3D"/>
    <w:rsid w:val="006247A7"/>
    <w:rsid w:val="00666BA3"/>
    <w:rsid w:val="0068582E"/>
    <w:rsid w:val="006B34BA"/>
    <w:rsid w:val="007740EB"/>
    <w:rsid w:val="007A6F63"/>
    <w:rsid w:val="007C2144"/>
    <w:rsid w:val="007F1637"/>
    <w:rsid w:val="0080312B"/>
    <w:rsid w:val="008034CD"/>
    <w:rsid w:val="00831534"/>
    <w:rsid w:val="008330B5"/>
    <w:rsid w:val="008359CB"/>
    <w:rsid w:val="00883A9C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5CB0214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1307</Words>
  <Characters>1335</Characters>
  <Lines>10</Lines>
  <Paragraphs>2</Paragraphs>
  <TotalTime>2</TotalTime>
  <ScaleCrop>false</ScaleCrop>
  <LinksUpToDate>false</LinksUpToDate>
  <CharactersWithSpaces>1387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姚芹</cp:lastModifiedBy>
  <cp:lastPrinted>2024-09-27T00:06:00Z</cp:lastPrinted>
  <dcterms:modified xsi:type="dcterms:W3CDTF">2024-12-14T07:06:01Z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B93188D096DD4A9A9FF17DD924468842_13</vt:lpwstr>
  </property>
</Properties>
</file>