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159E080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1.让幼儿认识身体的外部特征，熟悉身体主要部位的名称。</w:t>
            </w:r>
          </w:p>
          <w:p w14:paraId="171DB39D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2.根据音乐指出自己身体的各部位，幼儿能边唱边做。</w:t>
            </w:r>
          </w:p>
          <w:p w14:paraId="39C7417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能大声地朗诵儿歌，感受手指游戏的乐趣。</w:t>
            </w:r>
          </w:p>
          <w:p w14:paraId="468E687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4.尝试用手掌、手指、拳头进行印画，并大胆添画。</w:t>
            </w:r>
          </w:p>
          <w:p w14:paraId="460C1F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5.知道在户外活动中要注意安全，游戏时不做危险的动作，并掌握一定的技巧。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了解运动中的安全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（1.集体谈话了解运动安全的重要性。2.提高幼儿对运动安全规则的认识和遵守能力。3.在平时日常运动或游戏中培养幼儿正确的运动姿势和技能。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关注幼儿是否能主动参与到活动中，同时关注幼儿基本动作发展，关注幼儿能否以手脚并用的方式钻爬。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684AA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语言：从头动到脚</w:t>
            </w:r>
          </w:p>
          <w:p w14:paraId="353FE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美术：手印画</w:t>
            </w:r>
          </w:p>
          <w:p w14:paraId="78D08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手指游戏：手指变变变</w:t>
            </w:r>
          </w:p>
          <w:p w14:paraId="139AB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音乐：头发、肩膀、膝盖、脚</w:t>
            </w:r>
          </w:p>
          <w:p w14:paraId="1AD87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安全：食品安全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5D57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美工区增加橘色颜料、海绵棒、橙色黏土、橘子皮等材料，鼓励幼儿用不同方式创作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秋天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有关作品。</w:t>
            </w:r>
          </w:p>
          <w:p w14:paraId="15C9A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建构区提供有关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KT板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的材料。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33FE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老师：美工区幼儿黏土作品，引导幼儿如何搓圆。</w:t>
            </w:r>
          </w:p>
          <w:p w14:paraId="66E2F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老师：关注幼儿在建构区的建构技能的使用，幼儿的建构水平。</w:t>
            </w:r>
          </w:p>
          <w:p w14:paraId="65CCD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老师：关注幼儿阅读的状态，幼儿能否自主阅读，逐页翻看图书。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E7B5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巧巧美工坊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小柜子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：火车呜呜叫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重阳节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运水果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80F82E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幼儿能在教师的帮助下分清鞋子的左右。</w:t>
            </w:r>
          </w:p>
          <w:p w14:paraId="3F9A5D78"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能自己挂衣服。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A60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0B60526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幼儿能自己脱衣服，整理好衣服并用衣架撑开衣服，挂在衣架上。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1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603F08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698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1E7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.让孩子和家人比比身体，找找身体上有哪些一样和不一样的地方。</w:t>
            </w:r>
          </w:p>
          <w:p w14:paraId="2E961151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2.和孩子玩 “剪刀、石头、布” 等需要用到手或脚的游戏。</w:t>
            </w:r>
          </w:p>
          <w:p w14:paraId="45A898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3.请家长注重培养孩子良好的习惯，如：用干净的纸巾擦鼻涕，不挖鼻孔，不挑食，自己进餐等。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10月12日（星期六）上周一的课。</w:t>
            </w: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05A5683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1287</Words>
  <Characters>1314</Characters>
  <Lines>8</Lines>
  <Paragraphs>2</Paragraphs>
  <TotalTime>0</TotalTime>
  <ScaleCrop>false</ScaleCrop>
  <LinksUpToDate>false</LinksUpToDate>
  <CharactersWithSpaces>1365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姚芹</cp:lastModifiedBy>
  <cp:lastPrinted>2024-09-30T04:27:00Z</cp:lastPrinted>
  <dcterms:modified xsi:type="dcterms:W3CDTF">2024-12-14T07:28:16Z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B93188D096DD4A9A9FF17DD924468842_13</vt:lpwstr>
  </property>
</Properties>
</file>