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FEA01C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hint="eastAsia" w:ascii="黑体" w:hAnsi="黑体" w:eastAsia="黑体" w:cs="黑体"/>
          <w:b/>
          <w:bCs/>
          <w:sz w:val="32"/>
          <w:szCs w:val="32"/>
          <w:u w:val="single"/>
        </w:rPr>
        <w:t>润润</w:t>
      </w:r>
      <w:r>
        <w:rPr>
          <w:rFonts w:hint="eastAsia" w:ascii="黑体" w:hAnsi="黑体" w:eastAsia="黑体" w:cs="黑体"/>
          <w:b/>
          <w:bCs/>
          <w:sz w:val="32"/>
          <w:szCs w:val="32"/>
          <w:u w:val="single"/>
          <w:lang w:val="en-US" w:eastAsia="zh-CN"/>
        </w:rPr>
        <w:t>3</w:t>
      </w:r>
      <w:r>
        <w:rPr>
          <w:rFonts w:hint="eastAsia" w:ascii="黑体" w:eastAsia="黑体" w:cs="黑体"/>
          <w:b/>
          <w:bCs/>
          <w:sz w:val="32"/>
          <w:szCs w:val="32"/>
        </w:rPr>
        <w:t>班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第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u w:val="single"/>
        </w:rPr>
        <w:t>11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25512891">
      <w:pPr>
        <w:jc w:val="righ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202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年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11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日——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11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7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192"/>
        <w:gridCol w:w="1701"/>
        <w:gridCol w:w="283"/>
        <w:gridCol w:w="2242"/>
      </w:tblGrid>
      <w:tr w14:paraId="38C4D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58E06B6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24A44B43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4DE80655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pacing w:val="-12"/>
                <w:sz w:val="24"/>
                <w:szCs w:val="24"/>
              </w:rPr>
              <w:t>酸酸甜甜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7BF2C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307DE216">
            <w:pPr>
              <w:pStyle w:val="35"/>
              <w:numPr>
                <w:ilvl w:val="0"/>
                <w:numId w:val="1"/>
              </w:numPr>
              <w:tabs>
                <w:tab w:val="left" w:pos="312"/>
              </w:tabs>
              <w:spacing w:line="288" w:lineRule="auto"/>
              <w:ind w:left="357" w:hanging="357"/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感受童话故事中的语言美和意境美，了解故事的主要情节。学习用动作表现词语：摘、拉、推。</w:t>
            </w:r>
          </w:p>
          <w:p w14:paraId="02F2D9B1">
            <w:pPr>
              <w:pStyle w:val="35"/>
              <w:numPr>
                <w:ilvl w:val="0"/>
                <w:numId w:val="1"/>
              </w:numPr>
              <w:tabs>
                <w:tab w:val="left" w:pos="312"/>
              </w:tabs>
              <w:spacing w:line="288" w:lineRule="auto"/>
              <w:ind w:left="357" w:hanging="357"/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认识颜色标记，能用颜色标记表示分类结果。</w:t>
            </w:r>
          </w:p>
          <w:p w14:paraId="426B4E73">
            <w:pPr>
              <w:pStyle w:val="35"/>
              <w:numPr>
                <w:ilvl w:val="0"/>
                <w:numId w:val="1"/>
              </w:numPr>
              <w:tabs>
                <w:tab w:val="left" w:pos="312"/>
              </w:tabs>
              <w:spacing w:line="288" w:lineRule="auto"/>
              <w:ind w:left="357" w:hanging="357"/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知道人体需要各种不同的营养，养成不挑食的好习惯。</w:t>
            </w:r>
          </w:p>
          <w:p w14:paraId="628AFB01">
            <w:pPr>
              <w:pStyle w:val="35"/>
              <w:numPr>
                <w:ilvl w:val="0"/>
                <w:numId w:val="1"/>
              </w:numPr>
              <w:tabs>
                <w:tab w:val="left" w:pos="312"/>
              </w:tabs>
              <w:spacing w:line="288" w:lineRule="auto"/>
              <w:ind w:left="357" w:hanging="357"/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初步了解水果与人的健康的关系。</w:t>
            </w:r>
          </w:p>
          <w:p w14:paraId="2C93AF9D">
            <w:pPr>
              <w:pStyle w:val="35"/>
              <w:numPr>
                <w:ilvl w:val="0"/>
                <w:numId w:val="1"/>
              </w:numPr>
              <w:tabs>
                <w:tab w:val="left" w:pos="312"/>
              </w:tabs>
              <w:spacing w:line="288" w:lineRule="auto"/>
              <w:ind w:left="357" w:hanging="357"/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初步了解集中火灾时的逃生技能，提高自我保护能力。</w:t>
            </w:r>
          </w:p>
        </w:tc>
      </w:tr>
      <w:tr w14:paraId="46929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612A7"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68614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幼儿能一个跟好一个上下楼梯，在楼梯上不做危险动作。</w:t>
            </w:r>
          </w:p>
        </w:tc>
      </w:tr>
      <w:tr w14:paraId="57A91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F93E95">
            <w:pPr>
              <w:spacing w:line="288" w:lineRule="auto"/>
              <w:ind w:firstLine="118" w:firstLineChars="49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58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294A6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7C6D78D3">
            <w:pPr>
              <w:spacing w:line="288" w:lineRule="auto"/>
              <w:rPr>
                <w:rFonts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5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EC1234D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22740323">
            <w:pPr>
              <w:spacing w:line="288" w:lineRule="auto"/>
              <w:rPr>
                <w:rFonts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幼儿能轻松自然的双脚同时向上跳。</w:t>
            </w:r>
          </w:p>
        </w:tc>
      </w:tr>
      <w:tr w14:paraId="1F685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0E74BD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58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14196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0B5E09E9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摘果子，抓娃娃，我是小勇士，</w:t>
            </w:r>
            <w:r>
              <w:rPr>
                <w:rFonts w:ascii="宋体" w:hAnsi="宋体"/>
                <w:sz w:val="24"/>
                <w:szCs w:val="24"/>
              </w:rPr>
              <w:t>小兔送球</w:t>
            </w:r>
            <w:r>
              <w:rPr>
                <w:rFonts w:hint="eastAsia" w:ascii="宋体" w:hAnsi="宋体"/>
                <w:sz w:val="24"/>
                <w:szCs w:val="24"/>
              </w:rPr>
              <w:t>，</w:t>
            </w:r>
            <w:r>
              <w:rPr>
                <w:rFonts w:ascii="宋体" w:hAnsi="宋体"/>
                <w:sz w:val="24"/>
                <w:szCs w:val="24"/>
              </w:rPr>
              <w:t>小企鹅运球</w:t>
            </w:r>
            <w:r>
              <w:rPr>
                <w:rFonts w:hint="eastAsia" w:ascii="宋体" w:hAnsi="宋体"/>
                <w:sz w:val="24"/>
                <w:szCs w:val="24"/>
              </w:rPr>
              <w:t>、护送恐龙蛋。</w:t>
            </w:r>
          </w:p>
        </w:tc>
        <w:tc>
          <w:tcPr>
            <w:tcW w:w="252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EF135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 w14:paraId="0A9DD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986AA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81A87F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语言：美丽水果屋</w:t>
            </w:r>
          </w:p>
          <w:p w14:paraId="50B4DDA7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数学：水果找家</w:t>
            </w:r>
          </w:p>
          <w:p w14:paraId="3A378627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健康：好宝宝，不挑食</w:t>
            </w:r>
          </w:p>
          <w:p w14:paraId="499D5666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综合：多吃水果身体好</w:t>
            </w:r>
          </w:p>
          <w:p w14:paraId="2729D359">
            <w:pPr>
              <w:spacing w:line="288" w:lineRule="auto"/>
              <w:rPr>
                <w:rFonts w:hint="eastAsia" w:eastAsia="宋体" w:cs="黑体" w:asciiTheme="minorEastAsia" w:hAnsi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安全：</w:t>
            </w:r>
            <w:r>
              <w:rPr>
                <w:rFonts w:hint="eastAsia"/>
                <w:sz w:val="24"/>
                <w:szCs w:val="24"/>
                <w:lang w:eastAsia="zh-CN"/>
              </w:rPr>
              <w:t>消防安全</w:t>
            </w:r>
          </w:p>
        </w:tc>
      </w:tr>
      <w:tr w14:paraId="3865A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EFE92E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192" w:type="dxa"/>
            <w:tcBorders>
              <w:left w:val="single" w:color="auto" w:sz="4" w:space="0"/>
              <w:right w:val="single" w:color="auto" w:sz="4" w:space="0"/>
            </w:tcBorders>
          </w:tcPr>
          <w:p w14:paraId="05D18040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5131D85D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自然拼搭区：提供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各种大小不同的水果；树枝、树叶、松果、石头等自然物；</w:t>
            </w:r>
          </w:p>
          <w:p w14:paraId="00463BB6">
            <w:pPr>
              <w:spacing w:line="288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娃娃家：制作各种水果汁。</w:t>
            </w:r>
          </w:p>
          <w:p w14:paraId="216D5304">
            <w:pPr>
              <w:spacing w:line="288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建构区：尝试用自然物装扮果园，感受建构果园的乐趣。</w:t>
            </w:r>
          </w:p>
          <w:p w14:paraId="7A168622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美工区：提供多样的水果种子如苹果子、山楂核、橘子子儿、龙眼核等，可以直接做粘贴画，也可以与黏土结合制作作品。</w:t>
            </w:r>
          </w:p>
        </w:tc>
        <w:tc>
          <w:tcPr>
            <w:tcW w:w="1984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2AD76C4F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189CB36B">
            <w:pPr>
              <w:spacing w:line="288" w:lineRule="auto"/>
              <w:rPr>
                <w:rFonts w:cs="黑体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  <w:t>娃娃家的小厨房游戏区提供水果，让幼儿参与鲜榨果汁游戏。通过切断、搅拌等多种方式锻炼手部肌肉，并能在成人帮助下学用榨汁机。</w:t>
            </w:r>
          </w:p>
        </w:tc>
        <w:tc>
          <w:tcPr>
            <w:tcW w:w="22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4E9BDB66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4C3CB57D"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孙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老师：关注建构区幼儿的拼搭技巧使用以及幼儿的建构作品。</w:t>
            </w:r>
          </w:p>
          <w:p w14:paraId="500B69A8"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老师：关注美工区幼儿是否大胆利用各种水果籽进行美术创作。</w:t>
            </w:r>
          </w:p>
          <w:p w14:paraId="60E1256D"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赵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老师：关注娃娃家幼儿，幼儿能搅拌、切断，给水果榨汁，适时帮助幼儿使用榨汁机。</w:t>
            </w:r>
          </w:p>
        </w:tc>
      </w:tr>
      <w:tr w14:paraId="131B7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BD0F5E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192" w:type="dxa"/>
            <w:tcBorders>
              <w:left w:val="single" w:color="auto" w:sz="4" w:space="0"/>
              <w:right w:val="single" w:color="auto" w:sz="4" w:space="0"/>
            </w:tcBorders>
          </w:tcPr>
          <w:p w14:paraId="26035D85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48C8094A">
            <w:pPr>
              <w:spacing w:line="288" w:lineRule="auto"/>
              <w:rPr>
                <w:rFonts w:hint="default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香香小厨房</w:t>
            </w:r>
          </w:p>
          <w:p w14:paraId="3B57F3BD">
            <w:pPr>
              <w:spacing w:line="288" w:lineRule="auto"/>
              <w:rPr>
                <w:rFonts w:hint="default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四：综合活动室</w:t>
            </w:r>
          </w:p>
        </w:tc>
        <w:tc>
          <w:tcPr>
            <w:tcW w:w="198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82E8050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AFD510E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 w14:paraId="3BB24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B0FC7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28F64C"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海绵垫</w:t>
            </w:r>
          </w:p>
          <w:p w14:paraId="5A7D9381"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娃娃家</w:t>
            </w:r>
          </w:p>
          <w:p w14:paraId="1E90AA29">
            <w:pPr>
              <w:spacing w:line="288" w:lineRule="auto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体育游戏：翻山越岭</w:t>
            </w:r>
          </w:p>
          <w:p w14:paraId="2EDCA8C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音乐游戏：找朋友</w:t>
            </w:r>
          </w:p>
          <w:p w14:paraId="6242E75A">
            <w:r>
              <w:rPr>
                <w:rFonts w:hint="eastAsia"/>
                <w:sz w:val="24"/>
                <w:szCs w:val="24"/>
              </w:rPr>
              <w:t>民间游戏：网小鱼</w:t>
            </w:r>
          </w:p>
        </w:tc>
      </w:tr>
      <w:tr w14:paraId="1FE4F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9F9E63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008C161C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8D0FE">
            <w:pPr>
              <w:pStyle w:val="47"/>
              <w:tabs>
                <w:tab w:val="left" w:pos="312"/>
              </w:tabs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能初步尝试自己拉拉链、扣扣子。</w:t>
            </w:r>
          </w:p>
          <w:p w14:paraId="33B6692E">
            <w:pPr>
              <w:pStyle w:val="47"/>
              <w:tabs>
                <w:tab w:val="left" w:pos="312"/>
              </w:tabs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自主进餐时能尽量保证桌面的整洁。</w:t>
            </w:r>
          </w:p>
        </w:tc>
        <w:tc>
          <w:tcPr>
            <w:tcW w:w="42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DE4EF"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本周关注要点：</w:t>
            </w:r>
          </w:p>
          <w:p w14:paraId="7C749780">
            <w:pPr>
              <w:pStyle w:val="47"/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幼儿能在吃饭时注意不把饭米粒掉在桌子上。</w:t>
            </w:r>
          </w:p>
        </w:tc>
      </w:tr>
      <w:tr w14:paraId="056C9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7F0FD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5044DED8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5E280">
            <w:pPr>
              <w:tabs>
                <w:tab w:val="left" w:pos="312"/>
              </w:tabs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设置水果创意坊，开辟美工角给幼儿陈列各种创意水果作品。</w:t>
            </w:r>
          </w:p>
          <w:p w14:paraId="316F4721">
            <w:pPr>
              <w:tabs>
                <w:tab w:val="left" w:pos="312"/>
              </w:tabs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美工区增加水果种子，供幼儿制作拼贴画。</w:t>
            </w:r>
          </w:p>
          <w:p w14:paraId="150895EE">
            <w:pPr>
              <w:tabs>
                <w:tab w:val="left" w:pos="312"/>
              </w:tabs>
              <w:spacing w:line="288" w:lineRule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利用家长资源，逛逛水果店，了解本地盛产的水果以及不常见的水果。</w:t>
            </w:r>
          </w:p>
        </w:tc>
      </w:tr>
      <w:tr w14:paraId="18602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C86A4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60B5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1.邀请家长参与幼儿园的水果品尝会，一起做一做创意水果拼盘。</w:t>
            </w:r>
          </w:p>
          <w:p w14:paraId="15FCA55A">
            <w:pPr>
              <w:tabs>
                <w:tab w:val="left" w:pos="312"/>
              </w:tabs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2.及时和家长沟通，鼓励幼儿自主入园并主动打招呼。</w:t>
            </w:r>
          </w:p>
        </w:tc>
      </w:tr>
      <w:tr w14:paraId="5F0DB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10119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3DDB9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 w14:paraId="2CAC447D"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24"/>
          <w:szCs w:val="24"/>
        </w:rPr>
        <w:t>教师：</w:t>
      </w:r>
      <w:r>
        <w:rPr>
          <w:rFonts w:hint="eastAsia" w:ascii="黑体" w:hAnsi="黑体" w:eastAsia="黑体" w:cs="黑体"/>
          <w:b/>
          <w:bCs w:val="0"/>
          <w:sz w:val="24"/>
          <w:szCs w:val="24"/>
          <w:lang w:val="en-US" w:eastAsia="zh-CN"/>
        </w:rPr>
        <w:t>孙紫凌 姚芹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D6555B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A8C8FC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73331AE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CA066A"/>
    <w:multiLevelType w:val="multilevel"/>
    <w:tmpl w:val="49CA066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宋体" w:hAnsi="宋体" w:eastAsia="宋体" w:cs="Times New Roman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hkZGZkYmQ3OWRiMzQ0NDhmODU2M2I4ZjUyY2FlYmQifQ=="/>
  </w:docVars>
  <w:rsids>
    <w:rsidRoot w:val="00083673"/>
    <w:rsid w:val="000007F8"/>
    <w:rsid w:val="00032DD4"/>
    <w:rsid w:val="000340C9"/>
    <w:rsid w:val="00076BB1"/>
    <w:rsid w:val="00083673"/>
    <w:rsid w:val="000B3188"/>
    <w:rsid w:val="000F7204"/>
    <w:rsid w:val="001501A9"/>
    <w:rsid w:val="001916CF"/>
    <w:rsid w:val="00196382"/>
    <w:rsid w:val="001B79A4"/>
    <w:rsid w:val="001C2566"/>
    <w:rsid w:val="001F4D48"/>
    <w:rsid w:val="001F511F"/>
    <w:rsid w:val="001F707F"/>
    <w:rsid w:val="002033B0"/>
    <w:rsid w:val="00203FF1"/>
    <w:rsid w:val="0025703F"/>
    <w:rsid w:val="002B6CB7"/>
    <w:rsid w:val="002C2353"/>
    <w:rsid w:val="00320B3F"/>
    <w:rsid w:val="0032180A"/>
    <w:rsid w:val="003411F4"/>
    <w:rsid w:val="00347301"/>
    <w:rsid w:val="003529F0"/>
    <w:rsid w:val="00367B91"/>
    <w:rsid w:val="00370D1E"/>
    <w:rsid w:val="00380755"/>
    <w:rsid w:val="0039393C"/>
    <w:rsid w:val="003948CE"/>
    <w:rsid w:val="003B1A94"/>
    <w:rsid w:val="003D145B"/>
    <w:rsid w:val="003E7A69"/>
    <w:rsid w:val="0041273C"/>
    <w:rsid w:val="004547D2"/>
    <w:rsid w:val="00490387"/>
    <w:rsid w:val="0049574C"/>
    <w:rsid w:val="004B1C34"/>
    <w:rsid w:val="004B2B21"/>
    <w:rsid w:val="004B352E"/>
    <w:rsid w:val="004D611D"/>
    <w:rsid w:val="004F76EA"/>
    <w:rsid w:val="00540A3C"/>
    <w:rsid w:val="005466DE"/>
    <w:rsid w:val="005540A2"/>
    <w:rsid w:val="00592A4D"/>
    <w:rsid w:val="005975BB"/>
    <w:rsid w:val="005B4B4C"/>
    <w:rsid w:val="00622C15"/>
    <w:rsid w:val="006247A7"/>
    <w:rsid w:val="0063310F"/>
    <w:rsid w:val="006559A0"/>
    <w:rsid w:val="0068582E"/>
    <w:rsid w:val="006B1062"/>
    <w:rsid w:val="006B3E24"/>
    <w:rsid w:val="006C5464"/>
    <w:rsid w:val="006D04D4"/>
    <w:rsid w:val="00745651"/>
    <w:rsid w:val="00752CD1"/>
    <w:rsid w:val="007550EC"/>
    <w:rsid w:val="007607FE"/>
    <w:rsid w:val="00765905"/>
    <w:rsid w:val="0079647D"/>
    <w:rsid w:val="007C1BC3"/>
    <w:rsid w:val="007D599A"/>
    <w:rsid w:val="007F6F14"/>
    <w:rsid w:val="008034CD"/>
    <w:rsid w:val="00831534"/>
    <w:rsid w:val="0083164F"/>
    <w:rsid w:val="008330B5"/>
    <w:rsid w:val="008359CB"/>
    <w:rsid w:val="0089250C"/>
    <w:rsid w:val="008A3A48"/>
    <w:rsid w:val="008D5BFB"/>
    <w:rsid w:val="008E5166"/>
    <w:rsid w:val="008E6DBA"/>
    <w:rsid w:val="008F147E"/>
    <w:rsid w:val="008F5906"/>
    <w:rsid w:val="00911438"/>
    <w:rsid w:val="0091375F"/>
    <w:rsid w:val="009148D3"/>
    <w:rsid w:val="009236B3"/>
    <w:rsid w:val="00925B35"/>
    <w:rsid w:val="00952FCE"/>
    <w:rsid w:val="00981CA9"/>
    <w:rsid w:val="009921D4"/>
    <w:rsid w:val="009F3807"/>
    <w:rsid w:val="00A00F3F"/>
    <w:rsid w:val="00A05B3B"/>
    <w:rsid w:val="00A27FE7"/>
    <w:rsid w:val="00A43D7A"/>
    <w:rsid w:val="00A4600E"/>
    <w:rsid w:val="00A954AF"/>
    <w:rsid w:val="00AB0938"/>
    <w:rsid w:val="00AD15DE"/>
    <w:rsid w:val="00AE07F0"/>
    <w:rsid w:val="00B20ADB"/>
    <w:rsid w:val="00B21DC9"/>
    <w:rsid w:val="00B34D90"/>
    <w:rsid w:val="00B42223"/>
    <w:rsid w:val="00B43DBA"/>
    <w:rsid w:val="00B72EA3"/>
    <w:rsid w:val="00B93F7B"/>
    <w:rsid w:val="00BB71DE"/>
    <w:rsid w:val="00BD345D"/>
    <w:rsid w:val="00BE7188"/>
    <w:rsid w:val="00C21548"/>
    <w:rsid w:val="00C2374C"/>
    <w:rsid w:val="00C46768"/>
    <w:rsid w:val="00C56A0D"/>
    <w:rsid w:val="00C6270F"/>
    <w:rsid w:val="00C86CBA"/>
    <w:rsid w:val="00C86FEC"/>
    <w:rsid w:val="00CB7CE0"/>
    <w:rsid w:val="00CC2EF1"/>
    <w:rsid w:val="00CC66CE"/>
    <w:rsid w:val="00CD5E84"/>
    <w:rsid w:val="00D10581"/>
    <w:rsid w:val="00D20FA6"/>
    <w:rsid w:val="00D213F9"/>
    <w:rsid w:val="00D268E9"/>
    <w:rsid w:val="00D33778"/>
    <w:rsid w:val="00D45B64"/>
    <w:rsid w:val="00D54DFF"/>
    <w:rsid w:val="00D57190"/>
    <w:rsid w:val="00D628A1"/>
    <w:rsid w:val="00D72042"/>
    <w:rsid w:val="00DE263E"/>
    <w:rsid w:val="00DE7AD8"/>
    <w:rsid w:val="00E01E0C"/>
    <w:rsid w:val="00E10099"/>
    <w:rsid w:val="00E2235C"/>
    <w:rsid w:val="00E52C11"/>
    <w:rsid w:val="00E562ED"/>
    <w:rsid w:val="00E93E7F"/>
    <w:rsid w:val="00EB5A2A"/>
    <w:rsid w:val="00EC22EC"/>
    <w:rsid w:val="00EC5AD8"/>
    <w:rsid w:val="00F0119D"/>
    <w:rsid w:val="00F51302"/>
    <w:rsid w:val="00F5739E"/>
    <w:rsid w:val="00F61DFC"/>
    <w:rsid w:val="00F77091"/>
    <w:rsid w:val="00F87C82"/>
    <w:rsid w:val="00F936AC"/>
    <w:rsid w:val="00FB26B7"/>
    <w:rsid w:val="00FD56AF"/>
    <w:rsid w:val="034428E8"/>
    <w:rsid w:val="03DF1EFE"/>
    <w:rsid w:val="04C176DC"/>
    <w:rsid w:val="062067FE"/>
    <w:rsid w:val="0A832F99"/>
    <w:rsid w:val="0BA8065F"/>
    <w:rsid w:val="0C9A7306"/>
    <w:rsid w:val="0EB10D82"/>
    <w:rsid w:val="119836EC"/>
    <w:rsid w:val="13A5156F"/>
    <w:rsid w:val="14501C20"/>
    <w:rsid w:val="157F21C8"/>
    <w:rsid w:val="175C51BC"/>
    <w:rsid w:val="1DA63635"/>
    <w:rsid w:val="1DC85222"/>
    <w:rsid w:val="20A26336"/>
    <w:rsid w:val="21A17E97"/>
    <w:rsid w:val="25EE5B79"/>
    <w:rsid w:val="26942633"/>
    <w:rsid w:val="28954948"/>
    <w:rsid w:val="29A3455B"/>
    <w:rsid w:val="2B101457"/>
    <w:rsid w:val="2D6C3F53"/>
    <w:rsid w:val="30AD2D48"/>
    <w:rsid w:val="31A11CF2"/>
    <w:rsid w:val="37384EA6"/>
    <w:rsid w:val="38284F1B"/>
    <w:rsid w:val="38912A01"/>
    <w:rsid w:val="3F63038C"/>
    <w:rsid w:val="4251506E"/>
    <w:rsid w:val="42C27D1A"/>
    <w:rsid w:val="4326474D"/>
    <w:rsid w:val="436A5E03"/>
    <w:rsid w:val="468F7C85"/>
    <w:rsid w:val="473521A5"/>
    <w:rsid w:val="479954ED"/>
    <w:rsid w:val="47EB337E"/>
    <w:rsid w:val="4A6F2535"/>
    <w:rsid w:val="4A77763C"/>
    <w:rsid w:val="4AE12EB9"/>
    <w:rsid w:val="4E5D5E3A"/>
    <w:rsid w:val="4E69643E"/>
    <w:rsid w:val="51363E6A"/>
    <w:rsid w:val="52873552"/>
    <w:rsid w:val="54150775"/>
    <w:rsid w:val="573A2391"/>
    <w:rsid w:val="585756FC"/>
    <w:rsid w:val="59B16B3E"/>
    <w:rsid w:val="5F6446D8"/>
    <w:rsid w:val="5F926F9A"/>
    <w:rsid w:val="5FEB15AB"/>
    <w:rsid w:val="62CA6F20"/>
    <w:rsid w:val="633220B3"/>
    <w:rsid w:val="63A1201A"/>
    <w:rsid w:val="66F2031E"/>
    <w:rsid w:val="674412F8"/>
    <w:rsid w:val="68DC4DE2"/>
    <w:rsid w:val="696F7DAC"/>
    <w:rsid w:val="698A6F34"/>
    <w:rsid w:val="6B3D44FB"/>
    <w:rsid w:val="6CB73B9C"/>
    <w:rsid w:val="6F655B31"/>
    <w:rsid w:val="71A36396"/>
    <w:rsid w:val="74EC1EC1"/>
    <w:rsid w:val="781E5417"/>
    <w:rsid w:val="78CF6F68"/>
    <w:rsid w:val="7BCD2E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1076</Words>
  <Characters>1091</Characters>
  <Lines>8</Lines>
  <Paragraphs>2</Paragraphs>
  <TotalTime>1</TotalTime>
  <ScaleCrop>false</ScaleCrop>
  <LinksUpToDate>false</LinksUpToDate>
  <CharactersWithSpaces>1098</CharactersWithSpaces>
  <Application>WPS Office_12.1.0.18345_F1E327BC-269C-435d-A152-05C5408002CA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2023-11-10T04:07:00Z</dcterms:created>
  <dc:creator>Windows 用户</dc:creator>
  <cp:lastModifiedBy>凌晨</cp:lastModifiedBy>
  <cp:lastPrinted>2024-11-08T05:55:03Z</cp:lastPrinted>
  <dcterms:modified xsi:type="dcterms:W3CDTF">2024-11-08T05:55:10Z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2052-12.1.0.18345</vt:lpwstr>
  </property>
  <property fmtid="{D5CDD505-2E9C-101B-9397-08002B2CF9AE}" pid="3" name="ICV">
    <vt:lpwstr>E501C68E458D48BA965246E7B4A04904_13</vt:lpwstr>
  </property>
</Properties>
</file>