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10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4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11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10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7D2FC616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1.多感官感知和发现秋季的变化与特点，观察秋季植物的生长变化，体验季节对环境和生活的影响。 </w:t>
            </w:r>
          </w:p>
          <w:p w14:paraId="2CCF40A4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</w:rPr>
              <w:t>能积极动手尝试，探索分蛋糕的多种方法</w:t>
            </w:r>
          </w:p>
          <w:p w14:paraId="04657C03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3.对种植活动感兴趣，学习简单的种植方法（点种），能正确使用劳动工具，和同伴分享劳动经验。</w:t>
            </w:r>
          </w:p>
          <w:p w14:paraId="39020720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4.</w:t>
            </w:r>
            <w:r>
              <w:rPr>
                <w:rFonts w:hint="eastAsia"/>
              </w:rPr>
              <w:t xml:space="preserve"> 幼儿利用自己观察到菊花的特征运用棉签画出菊花的主要特征，体验运用不同方式与同伴合作作画的乐趣。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认识常见安全标志，遵守安全规则。</w:t>
            </w:r>
            <w:bookmarkStart w:id="0" w:name="_GoBack"/>
            <w:bookmarkEnd w:id="0"/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77FA1CF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关注区域内幼儿从高处往下跳的发展情况，及时提醒幼儿注意喝水和休息。</w:t>
            </w: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129559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科学：菊花什么样</w:t>
            </w:r>
          </w:p>
          <w:p w14:paraId="4FE58080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数学：切蛋糕</w:t>
            </w:r>
          </w:p>
          <w:p w14:paraId="7F76E7EB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社会：秋游计划</w:t>
            </w:r>
          </w:p>
          <w:p w14:paraId="25C2AABF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美术：一起画菊花</w:t>
            </w:r>
          </w:p>
          <w:p w14:paraId="32F1478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安全：好孩子不玩火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00F71C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99C4991">
            <w:pPr>
              <w:ind w:left="0" w:leftChars="0"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提供红、黄等颜色油泥，鼓励幼儿在泥工板上用平面的形式塑贴菊花。能正确使用剪刀沿线剪直线，并运用裹、卷等技能制作立体菊花。</w:t>
            </w:r>
          </w:p>
          <w:p w14:paraId="1B9C0329">
            <w:pPr>
              <w:ind w:left="0" w:leftChars="0"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益智区：</w:t>
            </w:r>
            <w:r>
              <w:rPr>
                <w:rFonts w:hint="eastAsia" w:cs="宋体"/>
                <w:lang w:val="en-US" w:eastAsia="zh-CN"/>
              </w:rPr>
              <w:t>寻找秋天的树叶，按照任务卡片的内容进行游戏，排序、大小等。</w:t>
            </w:r>
          </w:p>
          <w:p w14:paraId="3D8E56B3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科探区：</w:t>
            </w:r>
            <w:r>
              <w:rPr>
                <w:rFonts w:hint="eastAsia"/>
              </w:rPr>
              <w:t>提供自制色卡（在纸板上刷上不同的颜色，如红色、绿色、黄色等，并贴上双面胶）。寻找与纸板上的颜色相匹配的落叶，将其贴在相应的颜色上。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A0DA2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27FF01C3">
            <w:r>
              <w:rPr>
                <w:rFonts w:hint="eastAsia"/>
              </w:rPr>
              <w:t>科探区增加新的材料，引导幼儿印章并加入数学元素进行游戏。</w:t>
            </w:r>
          </w:p>
          <w:p w14:paraId="206F9075">
            <w:pPr>
              <w:ind w:firstLine="0" w:firstLineChars="0"/>
              <w:rPr>
                <w:rFonts w:hint="eastAsia" w:cs="宋体"/>
              </w:rPr>
            </w:pPr>
          </w:p>
          <w:p w14:paraId="6DDE1528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DE9D8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10DC3D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老师：关注美工区幼儿</w:t>
            </w:r>
            <w:r>
              <w:rPr>
                <w:rFonts w:hint="eastAsia" w:cs="宋体"/>
                <w:lang w:val="en-US" w:eastAsia="zh-CN"/>
              </w:rPr>
              <w:t>新黏土工具</w:t>
            </w:r>
            <w:r>
              <w:rPr>
                <w:rFonts w:hint="eastAsia" w:cs="宋体"/>
              </w:rPr>
              <w:t>的使用情况。</w:t>
            </w:r>
          </w:p>
          <w:p w14:paraId="381FE66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益智区</w:t>
            </w:r>
            <w:r>
              <w:rPr>
                <w:rFonts w:hint="eastAsia" w:cs="宋体"/>
              </w:rPr>
              <w:t>区新材料的</w:t>
            </w:r>
            <w:r>
              <w:rPr>
                <w:rFonts w:hint="eastAsia" w:cs="宋体"/>
                <w:lang w:val="en-US" w:eastAsia="zh-CN"/>
              </w:rPr>
              <w:t>玩法</w:t>
            </w:r>
            <w:r>
              <w:rPr>
                <w:rFonts w:hint="eastAsia" w:cs="宋体"/>
              </w:rPr>
              <w:t>以及幼儿自主创造的情况。</w:t>
            </w:r>
          </w:p>
          <w:p w14:paraId="3AD7C83A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阅读区</w:t>
            </w:r>
            <w:r>
              <w:rPr>
                <w:rFonts w:hint="eastAsia" w:cs="宋体"/>
              </w:rPr>
              <w:t>区幼儿</w:t>
            </w:r>
            <w:r>
              <w:rPr>
                <w:rFonts w:hint="eastAsia" w:cs="宋体"/>
                <w:lang w:val="en-US" w:eastAsia="zh-CN"/>
              </w:rPr>
              <w:t>玩手偶游戏</w:t>
            </w:r>
            <w:r>
              <w:rPr>
                <w:rFonts w:hint="eastAsia" w:cs="宋体"/>
              </w:rPr>
              <w:t>情况。</w:t>
            </w:r>
          </w:p>
          <w:p w14:paraId="7D7FFFC6">
            <w:pPr>
              <w:ind w:firstLine="0" w:firstLineChars="0"/>
              <w:rPr>
                <w:rFonts w:hint="eastAsia"/>
              </w:rPr>
            </w:pP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6DDEB86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：巧巧美工坊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6E9ED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爱玩日活动：好玩的轮胎</w:t>
            </w:r>
          </w:p>
          <w:p w14:paraId="7319312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班级整理课程：整理阅读区</w:t>
            </w:r>
          </w:p>
          <w:p w14:paraId="28802A2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音乐游戏：go</w:t>
            </w:r>
            <w:r>
              <w:rPr>
                <w:rFonts w:hint="eastAsia" w:cs="宋体"/>
                <w:lang w:val="en-US" w:eastAsia="zh-CN"/>
              </w:rPr>
              <w:t xml:space="preserve"> </w:t>
            </w:r>
            <w:r>
              <w:rPr>
                <w:rFonts w:hint="eastAsia" w:cs="宋体"/>
              </w:rPr>
              <w:t>go stop</w:t>
            </w:r>
          </w:p>
          <w:p w14:paraId="7B60CC22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手指游戏：</w:t>
            </w:r>
            <w:r>
              <w:rPr>
                <w:rFonts w:hint="eastAsia" w:cs="宋体"/>
                <w:lang w:val="en-US" w:eastAsia="zh-CN"/>
              </w:rPr>
              <w:t>秋日时光</w:t>
            </w:r>
          </w:p>
          <w:p w14:paraId="6B6D5D9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民间游戏：抢椅子</w:t>
            </w:r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1D05">
            <w:pPr>
              <w:pStyle w:val="48"/>
              <w:ind w:firstLine="0" w:firstLineChars="0"/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1.关注幼儿喜欢吃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绿色蔬菜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5D3134D">
            <w:pPr>
              <w:pStyle w:val="48"/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2.关注幼儿能主动整理个人物品，正确挂好外套。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安静进餐，细嚼慢咽。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0B1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1.幼儿捡一些树叶放在美工区和自然材料区进行树叶装饰、自然拼搭。</w:t>
            </w:r>
          </w:p>
          <w:p w14:paraId="1C6943D3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幼儿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  <w:lang w:val="en-US" w:eastAsia="zh-CN"/>
              </w:rPr>
              <w:t>美工区用黏土制作蔬菜，提供放在角色区“乐乐面馆”</w:t>
            </w:r>
            <w:r>
              <w:rPr>
                <w:rFonts w:hint="eastAsia"/>
              </w:rPr>
              <w:t>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8ADA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1.周末家长与幼儿一起到户外寻找秋天，通过日记画的形式进行记录。</w:t>
            </w:r>
          </w:p>
          <w:p w14:paraId="442FB28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2.提醒家长根据天气的变化，为幼儿适当增减衣物，养成早睡早起的好习惯。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周三（11月6号）亲子游。</w:t>
            </w: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黄芬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90F3347"/>
    <w:rsid w:val="3D666AC7"/>
    <w:rsid w:val="457479F1"/>
    <w:rsid w:val="459F11B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4C838B4"/>
    <w:rsid w:val="65CE1B16"/>
    <w:rsid w:val="68F96910"/>
    <w:rsid w:val="69BF1331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1175</Words>
  <Characters>1198</Characters>
  <Lines>9</Lines>
  <Paragraphs>2</Paragraphs>
  <TotalTime>13</TotalTime>
  <ScaleCrop>false</ScaleCrop>
  <LinksUpToDate>false</LinksUpToDate>
  <CharactersWithSpaces>1278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2024-11-03T23:35:00Z</cp:lastPrinted>
  <dcterms:modified xsi:type="dcterms:W3CDTF">2024-12-10T04:20:54Z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F99CD1A6852B4D3584B5CE6939FCAAE4_13</vt:lpwstr>
  </property>
</Properties>
</file>